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120" w:afterAutospacing="0" w:line="840" w:lineRule="atLeast"/>
        <w:ind w:firstLine="0" w:firstLineChars="0"/>
        <w:jc w:val="center"/>
        <w:rPr>
          <w:rFonts w:hint="eastAsia" w:ascii="仿宋_GB2312" w:hAnsi="仿宋_GB2312" w:eastAsia="仿宋_GB2312" w:cs="仿宋_GB2312"/>
          <w:bCs/>
          <w:sz w:val="44"/>
          <w:szCs w:val="44"/>
          <w:highlight w:val="none"/>
          <w:lang w:eastAsia="zh-CN"/>
        </w:rPr>
      </w:pPr>
      <w:r>
        <w:rPr>
          <w:rFonts w:hint="eastAsia" w:ascii="仿宋_GB2312" w:hAnsi="仿宋_GB2312" w:eastAsia="仿宋_GB2312" w:cs="仿宋_GB2312"/>
          <w:bCs/>
          <w:sz w:val="44"/>
          <w:szCs w:val="44"/>
          <w:highlight w:val="none"/>
          <w:lang w:eastAsia="zh-CN"/>
        </w:rPr>
        <w:t>海南农村商业银行股份有限公司</w:t>
      </w:r>
    </w:p>
    <w:p>
      <w:pPr>
        <w:pStyle w:val="2"/>
        <w:widowControl/>
        <w:spacing w:before="0" w:beforeAutospacing="0" w:after="120" w:afterAutospacing="0" w:line="840" w:lineRule="atLeast"/>
        <w:ind w:firstLine="0" w:firstLineChars="0"/>
        <w:jc w:val="center"/>
        <w:rPr>
          <w:rFonts w:ascii="仿宋_GB2312" w:hAnsi="仿宋_GB2312" w:eastAsia="仿宋_GB2312" w:cs="仿宋_GB2312"/>
          <w:bCs/>
          <w:sz w:val="44"/>
          <w:szCs w:val="44"/>
          <w:highlight w:val="none"/>
        </w:rPr>
      </w:pPr>
      <w:r>
        <w:rPr>
          <w:rFonts w:hint="eastAsia" w:ascii="仿宋_GB2312" w:hAnsi="仿宋_GB2312" w:eastAsia="仿宋_GB2312" w:cs="仿宋_GB2312"/>
          <w:bCs/>
          <w:sz w:val="44"/>
          <w:szCs w:val="44"/>
          <w:highlight w:val="none"/>
          <w:lang w:val="en-US" w:eastAsia="zh-CN"/>
        </w:rPr>
        <w:t>万泉E办卡</w:t>
      </w:r>
      <w:r>
        <w:rPr>
          <w:rFonts w:ascii="仿宋_GB2312" w:hAnsi="仿宋_GB2312" w:eastAsia="仿宋_GB2312" w:cs="仿宋_GB2312"/>
          <w:bCs/>
          <w:sz w:val="44"/>
          <w:szCs w:val="44"/>
          <w:highlight w:val="none"/>
        </w:rPr>
        <w:t>用户隐私政策</w:t>
      </w:r>
    </w:p>
    <w:p>
      <w:pPr>
        <w:rPr>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尊敬的万泉E办卡小程序用户（以</w:t>
      </w:r>
      <w:bookmarkStart w:id="0" w:name="_GoBack"/>
      <w:bookmarkEnd w:id="0"/>
      <w:r>
        <w:rPr>
          <w:rFonts w:hint="eastAsia" w:ascii="仿宋" w:hAnsi="仿宋" w:eastAsia="仿宋" w:cs="仿宋"/>
          <w:sz w:val="32"/>
          <w:szCs w:val="32"/>
          <w:highlight w:val="none"/>
        </w:rPr>
        <w:t>下简称“您”），海南农村商业银行股份有限公司（以下简称“我行”）高度重视用户的隐私，深知个人信息对您的重要性，</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将按照法律法规的规定，保护您的个人信息及隐私安全。</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致力于维持您对</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的信任，恪守以下原则，保护您的个人信息：权责一致原则、目的明确原则、选择同意原则、最小必要原则、确保安全原则、主体参与原则、公开透明原则。同时，</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承诺，</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将按业界成熟的安全标准，采取相应的安全保护措施来保护您的个人信息。您在使用“万泉E办卡”小程序（以下简称小程序）</w:t>
      </w:r>
      <w:r>
        <w:rPr>
          <w:rFonts w:hint="eastAsia" w:ascii="仿宋" w:hAnsi="仿宋" w:eastAsia="仿宋" w:cs="仿宋"/>
          <w:sz w:val="32"/>
          <w:szCs w:val="32"/>
          <w:highlight w:val="none"/>
          <w:lang w:val="en-US" w:eastAsia="zh-CN"/>
        </w:rPr>
        <w:t>时</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将按照《海南农村商业银行股份有限公司万泉E办卡用户隐私政策》（以下简称“本政策”）收集、存储、使用及对外提供您的个人信息。</w:t>
      </w:r>
    </w:p>
    <w:p>
      <w:pPr>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为了保证对您的个人隐私信息合法、合理、适度的采集使用，并在安全、可控的情况下进行传输、存储，</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制定了本政策，请您在使用</w:t>
      </w:r>
      <w:r>
        <w:rPr>
          <w:rFonts w:hint="eastAsia" w:ascii="仿宋" w:hAnsi="仿宋" w:eastAsia="仿宋" w:cs="仿宋"/>
          <w:color w:val="auto"/>
          <w:sz w:val="32"/>
          <w:szCs w:val="32"/>
          <w:highlight w:val="none"/>
        </w:rPr>
        <w:t>我行</w:t>
      </w:r>
      <w:r>
        <w:rPr>
          <w:rFonts w:hint="eastAsia" w:ascii="仿宋" w:hAnsi="仿宋" w:eastAsia="仿宋" w:cs="仿宋"/>
          <w:sz w:val="32"/>
          <w:szCs w:val="32"/>
          <w:highlight w:val="none"/>
        </w:rPr>
        <w:t>的产品或服务前，</w:t>
      </w:r>
      <w:r>
        <w:rPr>
          <w:rFonts w:hint="eastAsia" w:ascii="仿宋" w:hAnsi="仿宋" w:eastAsia="仿宋" w:cs="仿宋"/>
          <w:b/>
          <w:bCs/>
          <w:sz w:val="32"/>
          <w:szCs w:val="32"/>
          <w:highlight w:val="none"/>
        </w:rPr>
        <w:t>仔细阅读充分理解本政策中</w:t>
      </w:r>
      <w:r>
        <w:rPr>
          <w:rFonts w:hint="eastAsia" w:ascii="仿宋" w:hAnsi="仿宋" w:eastAsia="仿宋" w:cs="仿宋"/>
          <w:b/>
          <w:bCs/>
          <w:color w:val="auto"/>
          <w:sz w:val="32"/>
          <w:szCs w:val="32"/>
          <w:highlight w:val="none"/>
        </w:rPr>
        <w:t>我行</w:t>
      </w:r>
      <w:r>
        <w:rPr>
          <w:rFonts w:hint="eastAsia" w:ascii="仿宋" w:hAnsi="仿宋" w:eastAsia="仿宋" w:cs="仿宋"/>
          <w:b/>
          <w:bCs/>
          <w:sz w:val="32"/>
          <w:szCs w:val="32"/>
          <w:highlight w:val="none"/>
        </w:rPr>
        <w:t>对您个人信息的处理规则。</w:t>
      </w:r>
      <w:r>
        <w:rPr>
          <w:rFonts w:hint="eastAsia" w:ascii="仿宋" w:hAnsi="仿宋" w:eastAsia="仿宋" w:cs="仿宋"/>
          <w:sz w:val="32"/>
          <w:szCs w:val="32"/>
          <w:highlight w:val="none"/>
        </w:rPr>
        <w:t>阅读过程中，如您有任何疑问，可联系</w:t>
      </w:r>
      <w:r>
        <w:rPr>
          <w:rFonts w:hint="eastAsia" w:ascii="仿宋" w:hAnsi="仿宋" w:eastAsia="仿宋" w:cs="仿宋"/>
          <w:color w:val="auto"/>
          <w:sz w:val="32"/>
          <w:szCs w:val="32"/>
          <w:highlight w:val="none"/>
        </w:rPr>
        <w:t>客服热线</w:t>
      </w:r>
      <w:r>
        <w:rPr>
          <w:rFonts w:hint="eastAsia" w:ascii="仿宋" w:hAnsi="仿宋" w:eastAsia="仿宋" w:cs="仿宋"/>
          <w:sz w:val="32"/>
          <w:szCs w:val="32"/>
          <w:highlight w:val="none"/>
        </w:rPr>
        <w:t>0898-96588咨询。</w:t>
      </w:r>
      <w:r>
        <w:rPr>
          <w:rFonts w:hint="eastAsia" w:ascii="仿宋" w:hAnsi="仿宋" w:eastAsia="仿宋" w:cs="仿宋"/>
          <w:b/>
          <w:kern w:val="0"/>
          <w:sz w:val="32"/>
          <w:szCs w:val="32"/>
          <w:highlight w:val="none"/>
          <w:lang w:bidi="ar"/>
        </w:rPr>
        <w:t>对本政策中</w:t>
      </w:r>
      <w:r>
        <w:rPr>
          <w:rFonts w:hint="eastAsia" w:ascii="仿宋" w:hAnsi="仿宋" w:eastAsia="仿宋" w:cs="仿宋"/>
          <w:b/>
          <w:kern w:val="0"/>
          <w:sz w:val="32"/>
          <w:szCs w:val="32"/>
          <w:highlight w:val="none"/>
          <w:lang w:eastAsia="zh-CN" w:bidi="ar"/>
        </w:rPr>
        <w:t>我行</w:t>
      </w:r>
      <w:r>
        <w:rPr>
          <w:rFonts w:hint="eastAsia" w:ascii="仿宋" w:hAnsi="仿宋" w:eastAsia="仿宋" w:cs="仿宋"/>
          <w:b/>
          <w:kern w:val="0"/>
          <w:sz w:val="32"/>
          <w:szCs w:val="32"/>
          <w:highlight w:val="none"/>
          <w:lang w:bidi="ar"/>
        </w:rPr>
        <w:t>认为与您的权益存在重大关系的条款和个人敏感信息，</w:t>
      </w:r>
      <w:r>
        <w:rPr>
          <w:rFonts w:hint="eastAsia" w:ascii="仿宋" w:hAnsi="仿宋" w:eastAsia="仿宋" w:cs="仿宋"/>
          <w:b/>
          <w:kern w:val="0"/>
          <w:sz w:val="32"/>
          <w:szCs w:val="32"/>
          <w:highlight w:val="none"/>
          <w:lang w:eastAsia="zh-CN" w:bidi="ar"/>
        </w:rPr>
        <w:t>我行</w:t>
      </w:r>
      <w:r>
        <w:rPr>
          <w:rFonts w:hint="eastAsia" w:ascii="仿宋" w:hAnsi="仿宋" w:eastAsia="仿宋" w:cs="仿宋"/>
          <w:b/>
          <w:kern w:val="0"/>
          <w:sz w:val="32"/>
          <w:szCs w:val="32"/>
          <w:highlight w:val="none"/>
          <w:lang w:bidi="ar"/>
        </w:rPr>
        <w:t>采用粗体字进行标注以提示您特别注意。</w:t>
      </w:r>
      <w:r>
        <w:rPr>
          <w:rFonts w:hint="eastAsia" w:ascii="仿宋" w:hAnsi="仿宋" w:eastAsia="仿宋" w:cs="仿宋"/>
          <w:sz w:val="32"/>
          <w:szCs w:val="32"/>
          <w:highlight w:val="none"/>
        </w:rPr>
        <w:t>当您通过主动勾选、主动点击、主动填写等行为同意</w:t>
      </w:r>
      <w:r>
        <w:rPr>
          <w:rFonts w:hint="eastAsia" w:ascii="仿宋" w:hAnsi="仿宋" w:eastAsia="仿宋" w:cs="仿宋"/>
          <w:sz w:val="32"/>
          <w:szCs w:val="32"/>
          <w:highlight w:val="none"/>
          <w:lang w:val="en-US" w:eastAsia="zh-CN"/>
        </w:rPr>
        <w:t>本政策</w:t>
      </w:r>
      <w:r>
        <w:rPr>
          <w:rFonts w:hint="eastAsia" w:ascii="仿宋" w:hAnsi="仿宋" w:eastAsia="仿宋" w:cs="仿宋"/>
          <w:sz w:val="32"/>
          <w:szCs w:val="32"/>
          <w:highlight w:val="none"/>
        </w:rPr>
        <w:t>时，</w:t>
      </w:r>
      <w:r>
        <w:rPr>
          <w:rFonts w:hint="eastAsia" w:ascii="仿宋" w:hAnsi="仿宋" w:eastAsia="仿宋" w:cs="仿宋"/>
          <w:b/>
          <w:bCs/>
          <w:sz w:val="32"/>
          <w:szCs w:val="32"/>
          <w:highlight w:val="none"/>
        </w:rPr>
        <w:t>即表示您已同意</w:t>
      </w:r>
      <w:r>
        <w:rPr>
          <w:rFonts w:hint="eastAsia" w:ascii="仿宋" w:hAnsi="仿宋" w:eastAsia="仿宋" w:cs="仿宋"/>
          <w:b/>
          <w:bCs/>
          <w:color w:val="auto"/>
          <w:sz w:val="32"/>
          <w:szCs w:val="32"/>
          <w:highlight w:val="none"/>
        </w:rPr>
        <w:t>我行</w:t>
      </w:r>
      <w:r>
        <w:rPr>
          <w:rFonts w:hint="eastAsia" w:ascii="仿宋" w:hAnsi="仿宋" w:eastAsia="仿宋" w:cs="仿宋"/>
          <w:b/>
          <w:bCs/>
          <w:sz w:val="32"/>
          <w:szCs w:val="32"/>
          <w:highlight w:val="none"/>
        </w:rPr>
        <w:t>按照本政策收集、使用、储存和对外提供您的相关信息。</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为协助您了解我行隐私政策，以下是本</w:t>
      </w:r>
      <w:r>
        <w:rPr>
          <w:rFonts w:hint="eastAsia" w:ascii="仿宋" w:hAnsi="仿宋" w:eastAsia="仿宋" w:cs="仿宋"/>
          <w:sz w:val="32"/>
          <w:szCs w:val="32"/>
          <w:highlight w:val="none"/>
          <w:lang w:val="en-US" w:eastAsia="zh-CN"/>
        </w:rPr>
        <w:t>政策</w:t>
      </w:r>
      <w:r>
        <w:rPr>
          <w:rFonts w:hint="eastAsia" w:ascii="仿宋" w:hAnsi="仿宋" w:eastAsia="仿宋" w:cs="仿宋"/>
          <w:sz w:val="32"/>
          <w:szCs w:val="32"/>
          <w:highlight w:val="none"/>
        </w:rPr>
        <w:t>的重点内容:</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1．我行会遵循隐私保护条款收集、使用您的的信息，但不会仅因您同意本</w:t>
      </w:r>
      <w:r>
        <w:rPr>
          <w:rFonts w:hint="eastAsia" w:ascii="仿宋" w:hAnsi="仿宋" w:eastAsia="仿宋" w:cs="仿宋"/>
          <w:sz w:val="32"/>
          <w:szCs w:val="32"/>
          <w:highlight w:val="none"/>
          <w:lang w:val="en-US" w:eastAsia="zh-CN" w:bidi="ar"/>
        </w:rPr>
        <w:t>政策</w:t>
      </w:r>
      <w:r>
        <w:rPr>
          <w:rFonts w:hint="eastAsia" w:ascii="仿宋" w:hAnsi="仿宋" w:eastAsia="仿宋" w:cs="仿宋"/>
          <w:sz w:val="32"/>
          <w:szCs w:val="32"/>
          <w:highlight w:val="none"/>
          <w:lang w:bidi="ar"/>
        </w:rPr>
        <w:t>而采用强制捆绑的方式收集全部个人信息。</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2．我行会逐一说明所收集的您的个人信息类型及其对应的用途，以便您了解我们针对某一特定功能收集的具体个人信息类别、使用理由及收集方式。</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3．您可以访问、更正、删除您的个人信息、改变您授权同意的范围以及请求注销账户，我行为您提供了行使这些权利的途径。</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4．除非再次征得您的同意，我行不会将您的个人信息用于本</w:t>
      </w:r>
      <w:r>
        <w:rPr>
          <w:rFonts w:hint="eastAsia" w:ascii="仿宋" w:hAnsi="仿宋" w:eastAsia="仿宋" w:cs="仿宋"/>
          <w:sz w:val="32"/>
          <w:szCs w:val="32"/>
          <w:highlight w:val="none"/>
          <w:lang w:val="en-US" w:eastAsia="zh-CN" w:bidi="ar"/>
        </w:rPr>
        <w:t>政策</w:t>
      </w:r>
      <w:r>
        <w:rPr>
          <w:rFonts w:hint="eastAsia" w:ascii="仿宋" w:hAnsi="仿宋" w:eastAsia="仿宋" w:cs="仿宋"/>
          <w:sz w:val="32"/>
          <w:szCs w:val="32"/>
          <w:highlight w:val="none"/>
          <w:lang w:bidi="ar"/>
        </w:rPr>
        <w:t>未载明的其他目的。</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您可以根据以下索引阅读相应章节，进一步详细了解我行</w:t>
      </w:r>
      <w:r>
        <w:rPr>
          <w:rFonts w:hint="eastAsia" w:ascii="仿宋" w:hAnsi="仿宋" w:eastAsia="仿宋" w:cs="仿宋"/>
          <w:sz w:val="32"/>
          <w:szCs w:val="32"/>
          <w:highlight w:val="none"/>
          <w:lang w:val="en-US" w:eastAsia="zh-CN" w:bidi="ar"/>
        </w:rPr>
        <w:t>政策</w:t>
      </w:r>
      <w:r>
        <w:rPr>
          <w:rFonts w:hint="eastAsia" w:ascii="仿宋" w:hAnsi="仿宋" w:eastAsia="仿宋" w:cs="仿宋"/>
          <w:sz w:val="32"/>
          <w:szCs w:val="32"/>
          <w:highlight w:val="none"/>
          <w:lang w:bidi="ar"/>
        </w:rPr>
        <w:t>的具体约定：</w:t>
      </w:r>
    </w:p>
    <w:p>
      <w:pPr>
        <w:numPr>
          <w:ilvl w:val="0"/>
          <w:numId w:val="0"/>
        </w:num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一、定义</w:t>
      </w:r>
    </w:p>
    <w:p>
      <w:pPr>
        <w:numPr>
          <w:ilvl w:val="0"/>
          <w:numId w:val="0"/>
        </w:num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二、我行如何收集您的个人信息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三、我行如何使用Cookie和同类技术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四、我行如何存储和保护您的个人信息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五、我行如何使用您的个人信息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六、我行如何对外提供您的个人信息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七、您如何访问和管理自己的个人信息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八、我行如何处理未成年人信息</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九、本政策的适用及更新</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十、管辖与法律适用</w:t>
      </w:r>
    </w:p>
    <w:p>
      <w:pPr>
        <w:spacing w:line="560" w:lineRule="exact"/>
        <w:ind w:firstLine="640" w:firstLineChars="200"/>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十一、如何联系我行</w:t>
      </w:r>
    </w:p>
    <w:p>
      <w:pPr>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一、定义</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（一）我行：是指海南农村商业银行股份有限公司（注册地址：海南省海口市</w:t>
      </w:r>
      <w:r>
        <w:rPr>
          <w:rFonts w:hint="eastAsia" w:ascii="仿宋" w:hAnsi="仿宋" w:eastAsia="仿宋" w:cs="仿宋"/>
          <w:sz w:val="32"/>
          <w:szCs w:val="32"/>
          <w:highlight w:val="none"/>
          <w:lang w:val="en-US" w:eastAsia="zh-CN"/>
        </w:rPr>
        <w:t>美兰</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val="en-US" w:eastAsia="zh-CN"/>
        </w:rPr>
        <w:t>国兴</w:t>
      </w:r>
      <w:r>
        <w:rPr>
          <w:rFonts w:hint="eastAsia" w:ascii="仿宋" w:hAnsi="仿宋" w:eastAsia="仿宋" w:cs="仿宋"/>
          <w:sz w:val="32"/>
          <w:szCs w:val="32"/>
          <w:highlight w:val="none"/>
        </w:rPr>
        <w:t>大道</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号；常用办公地址：海南省海口市</w:t>
      </w:r>
      <w:r>
        <w:rPr>
          <w:rFonts w:hint="eastAsia" w:ascii="仿宋" w:hAnsi="仿宋" w:eastAsia="仿宋" w:cs="仿宋"/>
          <w:sz w:val="32"/>
          <w:szCs w:val="32"/>
          <w:highlight w:val="none"/>
          <w:lang w:val="en-US" w:eastAsia="zh-CN"/>
        </w:rPr>
        <w:t>美兰</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val="en-US" w:eastAsia="zh-CN"/>
        </w:rPr>
        <w:t>国兴</w:t>
      </w:r>
      <w:r>
        <w:rPr>
          <w:rFonts w:hint="eastAsia" w:ascii="仿宋" w:hAnsi="仿宋" w:eastAsia="仿宋" w:cs="仿宋"/>
          <w:sz w:val="32"/>
          <w:szCs w:val="32"/>
          <w:highlight w:val="none"/>
        </w:rPr>
        <w:t>大道</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号；客服热线：0898-96588）</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（二）网络金融服务或应用：是指我行利用互联网技术，面向用户提供的各类线上服务，包括但不限于网站、移动客户端程序及依托第三方互联网平台（微信、支付宝等）构建的公众号和小程序。</w:t>
      </w:r>
    </w:p>
    <w:p>
      <w:pPr>
        <w:widowControl/>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（三）安全工具：指可在交易过程中用于加强用户身份识别的工具，包括但不限于网盾、动态令牌、软令牌、交易密码、短信口令、生物识别</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指纹识别</w:t>
      </w:r>
      <w:r>
        <w:rPr>
          <w:rFonts w:hint="eastAsia" w:ascii="仿宋" w:hAnsi="仿宋" w:eastAsia="仿宋" w:cs="仿宋"/>
          <w:sz w:val="32"/>
          <w:szCs w:val="32"/>
          <w:highlight w:val="none"/>
          <w:lang w:bidi="ar"/>
        </w:rPr>
        <w:t>。</w:t>
      </w:r>
    </w:p>
    <w:p>
      <w:pPr>
        <w:widowControl/>
        <w:ind w:firstLine="640" w:firstLineChars="200"/>
        <w:jc w:val="left"/>
        <w:rPr>
          <w:rFonts w:hint="eastAsia" w:ascii="仿宋" w:hAnsi="仿宋" w:eastAsia="仿宋" w:cs="仿宋"/>
          <w:b/>
          <w:bCs/>
          <w:sz w:val="32"/>
          <w:szCs w:val="32"/>
          <w:highlight w:val="none"/>
        </w:rPr>
      </w:pPr>
      <w:r>
        <w:rPr>
          <w:rFonts w:hint="eastAsia" w:ascii="仿宋" w:hAnsi="仿宋" w:eastAsia="仿宋" w:cs="仿宋"/>
          <w:sz w:val="32"/>
          <w:szCs w:val="32"/>
          <w:highlight w:val="none"/>
          <w:lang w:bidi="ar"/>
        </w:rPr>
        <w:t>（四）个人信息：个人信息是指以电子或者其他方式记录的能够单独或者与其他信息结合识别特定自然人身份或者反映特定自然人活动情况的各种信息，</w:t>
      </w:r>
      <w:r>
        <w:rPr>
          <w:rFonts w:hint="eastAsia" w:ascii="仿宋" w:hAnsi="仿宋" w:eastAsia="仿宋" w:cs="仿宋"/>
          <w:b/>
          <w:bCs/>
          <w:sz w:val="32"/>
          <w:szCs w:val="32"/>
          <w:highlight w:val="none"/>
          <w:lang w:bidi="ar"/>
        </w:rPr>
        <w:t>包括但不限于客户姓名、性别、国籍、职业、住所地或工作单位地址、联系方式、身份证件或者身份证明文件的种类、证件号码和证件有效期限等。</w:t>
      </w:r>
    </w:p>
    <w:p>
      <w:pPr>
        <w:widowControl/>
        <w:ind w:firstLine="640" w:firstLineChars="200"/>
        <w:jc w:val="left"/>
        <w:rPr>
          <w:rFonts w:hint="eastAsia" w:ascii="仿宋" w:hAnsi="仿宋" w:eastAsia="仿宋" w:cs="仿宋"/>
          <w:b/>
          <w:bCs/>
          <w:sz w:val="32"/>
          <w:szCs w:val="32"/>
          <w:highlight w:val="none"/>
          <w:lang w:bidi="ar"/>
        </w:rPr>
      </w:pPr>
      <w:r>
        <w:rPr>
          <w:rFonts w:hint="eastAsia" w:ascii="仿宋" w:hAnsi="仿宋" w:eastAsia="仿宋" w:cs="仿宋"/>
          <w:sz w:val="32"/>
          <w:szCs w:val="32"/>
          <w:highlight w:val="none"/>
          <w:lang w:bidi="ar"/>
        </w:rPr>
        <w:t>（五）敏感个人信息：敏感个人信息是指一旦泄露或者非法使用，容易导致自然人的人格尊严受到侵害或者人身、财产安全受到危害的个人信息，</w:t>
      </w:r>
      <w:r>
        <w:rPr>
          <w:rFonts w:hint="eastAsia" w:ascii="仿宋" w:hAnsi="仿宋" w:eastAsia="仿宋" w:cs="仿宋"/>
          <w:b/>
          <w:bCs/>
          <w:sz w:val="32"/>
          <w:szCs w:val="32"/>
          <w:highlight w:val="none"/>
          <w:lang w:bidi="ar"/>
        </w:rPr>
        <w:t>包括生物识别、宗教信仰、特定身份、医疗健康、金融账户、行踪轨迹等信息，以及不满十四周岁未成年人的个人信息。</w:t>
      </w:r>
    </w:p>
    <w:p>
      <w:pPr>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二、我行如何收集您的个人信息</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为了您可以正常使用小程序服务，在下列情形中我行需要收集您的一些信息，用于向您提供服务、提升我行的服务质量、保障您的账户和资金安全以及执行国家法律法规及监管规定：</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个人信息是指以电子或其他方式记录的能够单独或与其他信息结合识别特定自然人身份或反映特定自然人活动情况的各种信息。</w:t>
      </w:r>
      <w:r>
        <w:rPr>
          <w:rFonts w:hint="eastAsia" w:ascii="仿宋" w:hAnsi="仿宋" w:eastAsia="仿宋" w:cs="仿宋"/>
          <w:b/>
          <w:bCs/>
          <w:sz w:val="32"/>
          <w:szCs w:val="32"/>
          <w:highlight w:val="none"/>
          <w:lang w:bidi="ar"/>
        </w:rPr>
        <w:t>个人信息包括姓名、出生日期、身份证件号码、个人生物识别信息、通信通讯联系方式、住址、账户信息、财产状况、行踪轨迹</w:t>
      </w:r>
      <w:r>
        <w:rPr>
          <w:rFonts w:hint="eastAsia" w:ascii="仿宋" w:hAnsi="仿宋" w:eastAsia="仿宋" w:cs="仿宋"/>
          <w:b/>
          <w:bCs/>
          <w:sz w:val="32"/>
          <w:szCs w:val="32"/>
          <w:highlight w:val="none"/>
          <w:lang w:eastAsia="zh-Hans" w:bidi="ar"/>
        </w:rPr>
        <w:t>、员工号</w:t>
      </w:r>
      <w:r>
        <w:rPr>
          <w:rFonts w:hint="eastAsia" w:ascii="仿宋" w:hAnsi="仿宋" w:eastAsia="仿宋" w:cs="仿宋"/>
          <w:b/>
          <w:bCs/>
          <w:sz w:val="32"/>
          <w:szCs w:val="32"/>
          <w:highlight w:val="none"/>
          <w:lang w:bidi="ar"/>
        </w:rPr>
        <w:t>。</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（一）用户注册</w:t>
      </w:r>
      <w:r>
        <w:rPr>
          <w:rFonts w:hint="eastAsia" w:ascii="仿宋" w:hAnsi="仿宋" w:eastAsia="仿宋" w:cs="仿宋"/>
          <w:sz w:val="32"/>
          <w:szCs w:val="32"/>
          <w:highlight w:val="none"/>
          <w:lang w:val="en-US" w:eastAsia="zh-CN" w:bidi="ar"/>
        </w:rPr>
        <w:t>登录</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当您注册</w:t>
      </w:r>
      <w:r>
        <w:rPr>
          <w:rFonts w:hint="eastAsia" w:ascii="仿宋" w:hAnsi="仿宋" w:eastAsia="仿宋" w:cs="仿宋"/>
          <w:i w:val="0"/>
          <w:iCs w:val="0"/>
          <w:caps w:val="0"/>
          <w:spacing w:val="0"/>
          <w:kern w:val="0"/>
          <w:sz w:val="32"/>
          <w:szCs w:val="32"/>
          <w:highlight w:val="none"/>
          <w:lang w:bidi="ar"/>
        </w:rPr>
        <w:t>使用</w:t>
      </w:r>
      <w:r>
        <w:rPr>
          <w:rFonts w:hint="eastAsia" w:ascii="仿宋" w:hAnsi="仿宋" w:eastAsia="仿宋" w:cs="仿宋"/>
          <w:i w:val="0"/>
          <w:iCs w:val="0"/>
          <w:caps w:val="0"/>
          <w:spacing w:val="0"/>
          <w:kern w:val="0"/>
          <w:sz w:val="32"/>
          <w:szCs w:val="32"/>
          <w:highlight w:val="none"/>
          <w:lang w:eastAsia="zh-CN" w:bidi="ar"/>
        </w:rPr>
        <w:t>“</w:t>
      </w:r>
      <w:r>
        <w:rPr>
          <w:rFonts w:hint="eastAsia" w:ascii="仿宋" w:hAnsi="仿宋" w:eastAsia="仿宋" w:cs="仿宋"/>
          <w:i w:val="0"/>
          <w:iCs w:val="0"/>
          <w:caps w:val="0"/>
          <w:spacing w:val="0"/>
          <w:kern w:val="0"/>
          <w:sz w:val="32"/>
          <w:szCs w:val="32"/>
          <w:highlight w:val="none"/>
          <w:lang w:val="en-US" w:eastAsia="zh-CN" w:bidi="ar"/>
        </w:rPr>
        <w:t>万泉E办卡</w:t>
      </w:r>
      <w:r>
        <w:rPr>
          <w:rFonts w:hint="eastAsia" w:ascii="仿宋" w:hAnsi="仿宋" w:eastAsia="仿宋" w:cs="仿宋"/>
          <w:i w:val="0"/>
          <w:iCs w:val="0"/>
          <w:caps w:val="0"/>
          <w:spacing w:val="0"/>
          <w:kern w:val="0"/>
          <w:sz w:val="32"/>
          <w:szCs w:val="32"/>
          <w:highlight w:val="none"/>
          <w:lang w:eastAsia="zh-CN" w:bidi="ar"/>
        </w:rPr>
        <w:t>”</w:t>
      </w:r>
      <w:r>
        <w:rPr>
          <w:rFonts w:hint="eastAsia" w:ascii="仿宋" w:hAnsi="仿宋" w:eastAsia="仿宋" w:cs="仿宋"/>
          <w:sz w:val="32"/>
          <w:szCs w:val="32"/>
          <w:highlight w:val="none"/>
          <w:lang w:bidi="ar"/>
        </w:rPr>
        <w:t>小程序时，</w:t>
      </w:r>
      <w:r>
        <w:rPr>
          <w:rFonts w:hint="eastAsia" w:ascii="仿宋" w:hAnsi="仿宋" w:eastAsia="仿宋" w:cs="仿宋"/>
          <w:i w:val="0"/>
          <w:iCs w:val="0"/>
          <w:caps w:val="0"/>
          <w:spacing w:val="0"/>
          <w:kern w:val="0"/>
          <w:sz w:val="32"/>
          <w:szCs w:val="32"/>
          <w:highlight w:val="none"/>
          <w:lang w:bidi="ar"/>
        </w:rPr>
        <w:t>我行会基于腾讯微信公众平台获取您的</w:t>
      </w:r>
      <w:r>
        <w:rPr>
          <w:rFonts w:hint="eastAsia" w:ascii="仿宋" w:hAnsi="仿宋" w:eastAsia="仿宋" w:cs="仿宋"/>
          <w:b/>
          <w:bCs/>
          <w:sz w:val="32"/>
          <w:szCs w:val="32"/>
          <w:highlight w:val="none"/>
          <w:lang w:bidi="ar"/>
        </w:rPr>
        <w:t>姓名、证件类型、证件号码、手机号、</w:t>
      </w:r>
      <w:r>
        <w:rPr>
          <w:rFonts w:hint="eastAsia" w:ascii="仿宋" w:hAnsi="仿宋" w:eastAsia="仿宋" w:cs="仿宋"/>
          <w:b/>
          <w:bCs/>
          <w:i w:val="0"/>
          <w:iCs w:val="0"/>
          <w:caps w:val="0"/>
          <w:spacing w:val="0"/>
          <w:kern w:val="0"/>
          <w:sz w:val="32"/>
          <w:szCs w:val="32"/>
          <w:highlight w:val="none"/>
          <w:lang w:bidi="ar"/>
        </w:rPr>
        <w:t>微信openid（用户的标识，对本小程序唯一）、unionid（用户的标识，对同一微信开放平台账号下的公众号和小程序唯一）</w:t>
      </w:r>
      <w:r>
        <w:rPr>
          <w:rFonts w:hint="eastAsia" w:ascii="仿宋" w:hAnsi="仿宋" w:eastAsia="仿宋" w:cs="仿宋"/>
          <w:b/>
          <w:bCs/>
          <w:sz w:val="32"/>
          <w:szCs w:val="32"/>
          <w:highlight w:val="none"/>
          <w:lang w:bidi="ar"/>
        </w:rPr>
        <w:t>、微信昵称、注册时间</w:t>
      </w:r>
      <w:r>
        <w:rPr>
          <w:rFonts w:hint="eastAsia" w:ascii="仿宋" w:hAnsi="仿宋" w:eastAsia="仿宋" w:cs="仿宋"/>
          <w:i w:val="0"/>
          <w:iCs w:val="0"/>
          <w:caps w:val="0"/>
          <w:spacing w:val="0"/>
          <w:kern w:val="0"/>
          <w:sz w:val="32"/>
          <w:szCs w:val="32"/>
          <w:highlight w:val="none"/>
          <w:lang w:bidi="ar"/>
        </w:rPr>
        <w:t>等信息以帮助您完成小程序注册</w:t>
      </w:r>
      <w:r>
        <w:rPr>
          <w:rFonts w:hint="eastAsia" w:ascii="仿宋" w:hAnsi="仿宋" w:eastAsia="仿宋" w:cs="仿宋"/>
          <w:i w:val="0"/>
          <w:iCs w:val="0"/>
          <w:caps w:val="0"/>
          <w:spacing w:val="0"/>
          <w:kern w:val="0"/>
          <w:sz w:val="32"/>
          <w:szCs w:val="32"/>
          <w:highlight w:val="none"/>
          <w:lang w:eastAsia="zh-CN" w:bidi="ar"/>
        </w:rPr>
        <w:t>，</w:t>
      </w:r>
      <w:r>
        <w:rPr>
          <w:rFonts w:hint="eastAsia" w:ascii="仿宋" w:hAnsi="仿宋" w:eastAsia="仿宋" w:cs="仿宋"/>
          <w:sz w:val="32"/>
          <w:szCs w:val="32"/>
          <w:highlight w:val="none"/>
          <w:lang w:bidi="ar"/>
        </w:rPr>
        <w:t>同时将通过发送短信验证码的方式来验证您的手机号码是否有效</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如果您拒绝提供以上信息，可能无法完成注册，但可使用其他无需注册即可提供的服务。</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二</w:t>
      </w:r>
      <w:r>
        <w:rPr>
          <w:rFonts w:hint="eastAsia" w:ascii="仿宋" w:hAnsi="仿宋" w:eastAsia="仿宋" w:cs="仿宋"/>
          <w:sz w:val="32"/>
          <w:szCs w:val="32"/>
          <w:highlight w:val="none"/>
          <w:lang w:bidi="ar"/>
        </w:rPr>
        <w:t>）切换设备</w:t>
      </w:r>
    </w:p>
    <w:p>
      <w:pPr>
        <w:widowControl/>
        <w:ind w:firstLine="640" w:firstLineChars="200"/>
        <w:jc w:val="left"/>
        <w:rPr>
          <w:rFonts w:hint="eastAsia" w:ascii="仿宋" w:hAnsi="仿宋" w:eastAsia="仿宋" w:cs="仿宋"/>
          <w:b/>
          <w:bCs/>
          <w:sz w:val="32"/>
          <w:szCs w:val="32"/>
          <w:highlight w:val="none"/>
          <w:lang w:bidi="ar"/>
        </w:rPr>
      </w:pPr>
      <w:r>
        <w:rPr>
          <w:rFonts w:hint="eastAsia" w:ascii="仿宋" w:hAnsi="仿宋" w:eastAsia="仿宋" w:cs="仿宋"/>
          <w:sz w:val="32"/>
          <w:szCs w:val="32"/>
          <w:highlight w:val="none"/>
          <w:lang w:bidi="ar"/>
        </w:rPr>
        <w:t>您在切换设备登录时，我们将收集</w:t>
      </w:r>
      <w:r>
        <w:rPr>
          <w:rFonts w:hint="eastAsia" w:ascii="仿宋" w:hAnsi="仿宋" w:eastAsia="仿宋" w:cs="仿宋"/>
          <w:b/>
          <w:bCs/>
          <w:sz w:val="32"/>
          <w:szCs w:val="32"/>
          <w:highlight w:val="none"/>
          <w:lang w:bidi="ar"/>
        </w:rPr>
        <w:t>您的</w:t>
      </w:r>
      <w:r>
        <w:rPr>
          <w:rFonts w:hint="eastAsia" w:ascii="仿宋" w:hAnsi="仿宋" w:eastAsia="仿宋" w:cs="仿宋"/>
          <w:b/>
          <w:bCs/>
          <w:sz w:val="32"/>
          <w:szCs w:val="32"/>
          <w:highlight w:val="none"/>
          <w:lang w:val="en-US" w:eastAsia="zh-CN" w:bidi="ar"/>
        </w:rPr>
        <w:t>手机号码、短信</w:t>
      </w:r>
      <w:r>
        <w:rPr>
          <w:rFonts w:hint="eastAsia" w:ascii="仿宋" w:hAnsi="仿宋" w:eastAsia="仿宋" w:cs="仿宋"/>
          <w:b/>
          <w:bCs/>
          <w:sz w:val="32"/>
          <w:szCs w:val="32"/>
          <w:highlight w:val="none"/>
          <w:lang w:bidi="ar"/>
        </w:rPr>
        <w:t>验证码、</w:t>
      </w:r>
      <w:r>
        <w:rPr>
          <w:rFonts w:hint="eastAsia" w:ascii="仿宋" w:hAnsi="仿宋" w:eastAsia="仿宋" w:cs="仿宋"/>
          <w:b/>
          <w:bCs/>
          <w:sz w:val="32"/>
          <w:szCs w:val="32"/>
          <w:highlight w:val="none"/>
          <w:lang w:val="en-US" w:eastAsia="zh-CN" w:bidi="ar"/>
        </w:rPr>
        <w:t>身份证号码</w:t>
      </w:r>
      <w:r>
        <w:rPr>
          <w:rFonts w:hint="eastAsia" w:ascii="仿宋" w:hAnsi="仿宋" w:eastAsia="仿宋" w:cs="仿宋"/>
          <w:b/>
          <w:bCs/>
          <w:sz w:val="32"/>
          <w:szCs w:val="32"/>
          <w:highlight w:val="none"/>
          <w:lang w:bidi="ar"/>
        </w:rPr>
        <w:t>校验您的身份</w:t>
      </w:r>
      <w:r>
        <w:rPr>
          <w:rFonts w:hint="eastAsia" w:ascii="仿宋" w:hAnsi="仿宋" w:eastAsia="仿宋" w:cs="仿宋"/>
          <w:b/>
          <w:bCs/>
          <w:sz w:val="32"/>
          <w:szCs w:val="32"/>
          <w:highlight w:val="none"/>
          <w:lang w:eastAsia="zh-CN" w:bidi="ar"/>
        </w:rPr>
        <w:t>，</w:t>
      </w:r>
      <w:r>
        <w:rPr>
          <w:rFonts w:hint="eastAsia" w:ascii="仿宋" w:hAnsi="仿宋" w:eastAsia="仿宋" w:cs="仿宋"/>
          <w:sz w:val="32"/>
          <w:szCs w:val="32"/>
          <w:highlight w:val="none"/>
          <w:lang w:bidi="ar"/>
        </w:rPr>
        <w:t>如果您拒绝提供以上信息，可能无法完成</w:t>
      </w:r>
      <w:r>
        <w:rPr>
          <w:rFonts w:hint="eastAsia" w:ascii="仿宋" w:hAnsi="仿宋" w:eastAsia="仿宋" w:cs="仿宋"/>
          <w:sz w:val="32"/>
          <w:szCs w:val="32"/>
          <w:highlight w:val="none"/>
          <w:lang w:val="en-US" w:eastAsia="zh-CN" w:bidi="ar"/>
        </w:rPr>
        <w:t>设备切换</w:t>
      </w:r>
      <w:r>
        <w:rPr>
          <w:rFonts w:hint="eastAsia" w:ascii="仿宋" w:hAnsi="仿宋" w:eastAsia="仿宋" w:cs="仿宋"/>
          <w:sz w:val="32"/>
          <w:szCs w:val="32"/>
          <w:highlight w:val="none"/>
          <w:lang w:bidi="ar"/>
        </w:rPr>
        <w:t>，但可使用其他无需</w:t>
      </w:r>
      <w:r>
        <w:rPr>
          <w:rFonts w:hint="eastAsia" w:ascii="仿宋" w:hAnsi="仿宋" w:eastAsia="仿宋" w:cs="仿宋"/>
          <w:sz w:val="32"/>
          <w:szCs w:val="32"/>
          <w:highlight w:val="none"/>
          <w:lang w:val="en-US" w:eastAsia="zh-CN" w:bidi="ar"/>
        </w:rPr>
        <w:t>设备切换</w:t>
      </w:r>
      <w:r>
        <w:rPr>
          <w:rFonts w:hint="eastAsia" w:ascii="仿宋" w:hAnsi="仿宋" w:eastAsia="仿宋" w:cs="仿宋"/>
          <w:sz w:val="32"/>
          <w:szCs w:val="32"/>
          <w:highlight w:val="none"/>
          <w:lang w:bidi="ar"/>
        </w:rPr>
        <w:t>即可提供的服务</w:t>
      </w:r>
      <w:r>
        <w:rPr>
          <w:rFonts w:hint="eastAsia" w:ascii="仿宋" w:hAnsi="仿宋" w:eastAsia="仿宋" w:cs="仿宋"/>
          <w:b/>
          <w:bCs/>
          <w:sz w:val="32"/>
          <w:szCs w:val="32"/>
          <w:highlight w:val="none"/>
          <w:lang w:bidi="ar"/>
        </w:rPr>
        <w:t>。</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三</w:t>
      </w:r>
      <w:r>
        <w:rPr>
          <w:rFonts w:hint="eastAsia" w:ascii="仿宋" w:hAnsi="仿宋" w:eastAsia="仿宋" w:cs="仿宋"/>
          <w:sz w:val="32"/>
          <w:szCs w:val="32"/>
          <w:highlight w:val="none"/>
          <w:lang w:bidi="ar"/>
        </w:rPr>
        <w:t>）申请信用卡</w:t>
      </w:r>
    </w:p>
    <w:p>
      <w:pPr>
        <w:widowControl/>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当您申请我行信用卡产品时，我行会收集</w:t>
      </w:r>
      <w:r>
        <w:rPr>
          <w:rFonts w:hint="eastAsia" w:ascii="仿宋" w:hAnsi="仿宋" w:eastAsia="仿宋" w:cs="仿宋"/>
          <w:b/>
          <w:bCs/>
          <w:sz w:val="32"/>
          <w:szCs w:val="32"/>
          <w:highlight w:val="none"/>
          <w:lang w:bidi="ar"/>
        </w:rPr>
        <w:t>您的</w:t>
      </w:r>
      <w:r>
        <w:rPr>
          <w:rFonts w:hint="eastAsia" w:ascii="仿宋" w:hAnsi="仿宋" w:eastAsia="仿宋" w:cs="仿宋"/>
          <w:b/>
          <w:bCs/>
          <w:sz w:val="32"/>
          <w:szCs w:val="32"/>
          <w:highlight w:val="none"/>
          <w:lang w:val="en-US" w:eastAsia="zh-CN" w:bidi="ar"/>
        </w:rPr>
        <w:t>身份证照片、</w:t>
      </w:r>
      <w:r>
        <w:rPr>
          <w:rFonts w:hint="eastAsia" w:ascii="仿宋" w:hAnsi="仿宋" w:eastAsia="仿宋" w:cs="仿宋"/>
          <w:b/>
          <w:bCs/>
          <w:sz w:val="32"/>
          <w:szCs w:val="32"/>
          <w:highlight w:val="none"/>
          <w:lang w:bidi="ar"/>
        </w:rPr>
        <w:t>个人信息、家庭信息、工作信息、</w:t>
      </w:r>
      <w:r>
        <w:rPr>
          <w:rFonts w:hint="eastAsia" w:ascii="仿宋" w:hAnsi="仿宋" w:eastAsia="仿宋" w:cs="仿宋"/>
          <w:b/>
          <w:bCs/>
          <w:sz w:val="32"/>
          <w:szCs w:val="32"/>
          <w:highlight w:val="none"/>
          <w:lang w:val="en-US" w:eastAsia="zh-CN" w:bidi="ar"/>
        </w:rPr>
        <w:t>生物</w:t>
      </w:r>
      <w:r>
        <w:rPr>
          <w:rFonts w:hint="eastAsia" w:ascii="仿宋" w:hAnsi="仿宋" w:eastAsia="仿宋" w:cs="仿宋"/>
          <w:b/>
          <w:bCs/>
          <w:sz w:val="32"/>
          <w:szCs w:val="32"/>
          <w:highlight w:val="none"/>
          <w:lang w:bidi="ar"/>
        </w:rPr>
        <w:t>识别信息</w:t>
      </w:r>
      <w:r>
        <w:rPr>
          <w:rFonts w:hint="eastAsia" w:ascii="仿宋" w:hAnsi="仿宋" w:eastAsia="仿宋" w:cs="仿宋"/>
          <w:b/>
          <w:bCs/>
          <w:sz w:val="32"/>
          <w:szCs w:val="32"/>
          <w:highlight w:val="none"/>
          <w:lang w:eastAsia="zh-CN" w:bidi="ar"/>
        </w:rPr>
        <w:t>、</w:t>
      </w:r>
      <w:r>
        <w:rPr>
          <w:rFonts w:hint="eastAsia" w:ascii="仿宋" w:hAnsi="仿宋" w:eastAsia="仿宋" w:cs="仿宋"/>
          <w:b/>
          <w:bCs/>
          <w:sz w:val="32"/>
          <w:szCs w:val="32"/>
          <w:highlight w:val="none"/>
          <w:lang w:val="en-US" w:eastAsia="zh-CN" w:bidi="ar"/>
        </w:rPr>
        <w:t>手机号码和手机验证码</w:t>
      </w:r>
      <w:r>
        <w:rPr>
          <w:rFonts w:hint="eastAsia" w:ascii="仿宋" w:hAnsi="仿宋" w:eastAsia="仿宋" w:cs="仿宋"/>
          <w:sz w:val="32"/>
          <w:szCs w:val="32"/>
          <w:highlight w:val="none"/>
          <w:lang w:bidi="ar"/>
        </w:rPr>
        <w:t>，</w:t>
      </w:r>
      <w:r>
        <w:rPr>
          <w:rFonts w:hint="eastAsia" w:ascii="仿宋" w:hAnsi="仿宋" w:eastAsia="仿宋" w:cs="仿宋"/>
          <w:b/>
          <w:bCs/>
          <w:sz w:val="32"/>
          <w:szCs w:val="32"/>
          <w:highlight w:val="none"/>
          <w:lang w:bidi="ar"/>
        </w:rPr>
        <w:t>并向中国人民银行金融信用信息基础数据库和其他合法设立的征信机构查询您在其中的全部信用信息及信用报告，</w:t>
      </w:r>
      <w:r>
        <w:rPr>
          <w:rFonts w:hint="eastAsia" w:ascii="仿宋" w:hAnsi="仿宋" w:eastAsia="仿宋" w:cs="仿宋"/>
          <w:sz w:val="32"/>
          <w:szCs w:val="32"/>
          <w:highlight w:val="none"/>
          <w:lang w:bidi="ar"/>
        </w:rPr>
        <w:t>向有关部门、单位和个人了解您的身份、财产和其他有关信息。上述内容未尽事宜请您以申领信用卡页面的《海南农村商业银行股份有限公司信用卡领用合约》为准。</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四</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信用卡申请进度查询</w:t>
      </w:r>
    </w:p>
    <w:p>
      <w:pPr>
        <w:widowControl/>
        <w:ind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lang w:val="en-US" w:eastAsia="zh-CN" w:bidi="ar"/>
        </w:rPr>
        <w:t>当您进行信用卡申请进度查询时，需要登录小程序，我们需要您</w:t>
      </w:r>
      <w:r>
        <w:rPr>
          <w:rFonts w:hint="eastAsia" w:ascii="仿宋" w:hAnsi="仿宋" w:eastAsia="仿宋" w:cs="仿宋"/>
          <w:sz w:val="32"/>
          <w:szCs w:val="32"/>
          <w:highlight w:val="none"/>
          <w:lang w:bidi="ar"/>
        </w:rPr>
        <w:t>提供</w:t>
      </w:r>
      <w:r>
        <w:rPr>
          <w:rFonts w:hint="eastAsia" w:ascii="仿宋" w:hAnsi="仿宋" w:eastAsia="仿宋" w:cs="仿宋"/>
          <w:b/>
          <w:bCs/>
          <w:sz w:val="32"/>
          <w:szCs w:val="32"/>
          <w:highlight w:val="none"/>
          <w:lang w:val="en-US" w:eastAsia="zh-CN" w:bidi="ar"/>
        </w:rPr>
        <w:t>手机号和</w:t>
      </w:r>
      <w:r>
        <w:rPr>
          <w:rFonts w:hint="eastAsia" w:ascii="仿宋" w:hAnsi="仿宋" w:eastAsia="仿宋" w:cs="仿宋"/>
          <w:b/>
          <w:bCs/>
          <w:sz w:val="32"/>
          <w:szCs w:val="32"/>
          <w:highlight w:val="none"/>
          <w:lang w:bidi="ar"/>
        </w:rPr>
        <w:t>短信验证码以便于验证您的身份</w:t>
      </w:r>
      <w:r>
        <w:rPr>
          <w:rFonts w:hint="eastAsia" w:ascii="仿宋" w:hAnsi="仿宋" w:eastAsia="仿宋" w:cs="仿宋"/>
          <w:sz w:val="32"/>
          <w:szCs w:val="32"/>
          <w:highlight w:val="none"/>
          <w:lang w:eastAsia="zh-CN" w:bidi="ar"/>
        </w:rPr>
        <w:t>。</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（五）业务凭证反馈</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当您使用在线反馈功能时，我们会根据您的信用卡退件情况</w:t>
      </w:r>
      <w:r>
        <w:rPr>
          <w:rFonts w:hint="eastAsia" w:ascii="仿宋" w:hAnsi="仿宋" w:eastAsia="仿宋" w:cs="仿宋"/>
          <w:b/>
          <w:bCs/>
          <w:sz w:val="32"/>
          <w:szCs w:val="32"/>
          <w:highlight w:val="none"/>
          <w:lang w:val="en-US" w:eastAsia="zh-CN" w:bidi="ar"/>
        </w:rPr>
        <w:t>需要您补充身份证照片、合影照、修改申请信息等，或者收集您的反馈意见/建议，我行需要收集</w:t>
      </w:r>
      <w:r>
        <w:rPr>
          <w:rFonts w:hint="eastAsia" w:ascii="仿宋" w:hAnsi="仿宋" w:eastAsia="仿宋" w:cs="仿宋"/>
          <w:b/>
          <w:bCs/>
          <w:sz w:val="32"/>
          <w:szCs w:val="32"/>
          <w:highlight w:val="none"/>
          <w:lang w:bidi="ar"/>
        </w:rPr>
        <w:t>您的人脸图像信息</w:t>
      </w:r>
      <w:r>
        <w:rPr>
          <w:rFonts w:hint="eastAsia" w:ascii="仿宋" w:hAnsi="仿宋" w:eastAsia="仿宋" w:cs="仿宋"/>
          <w:b/>
          <w:bCs/>
          <w:sz w:val="32"/>
          <w:szCs w:val="32"/>
          <w:highlight w:val="none"/>
          <w:lang w:val="en-US" w:eastAsia="zh-CN" w:bidi="ar"/>
        </w:rPr>
        <w:t>用于</w:t>
      </w:r>
      <w:r>
        <w:rPr>
          <w:rFonts w:hint="eastAsia" w:ascii="仿宋" w:hAnsi="仿宋" w:eastAsia="仿宋" w:cs="仿宋"/>
          <w:b/>
          <w:bCs/>
          <w:sz w:val="32"/>
          <w:szCs w:val="32"/>
          <w:highlight w:val="none"/>
          <w:lang w:bidi="ar"/>
        </w:rPr>
        <w:t>验证是否</w:t>
      </w:r>
      <w:r>
        <w:rPr>
          <w:rFonts w:hint="eastAsia" w:ascii="仿宋" w:hAnsi="仿宋" w:eastAsia="仿宋" w:cs="仿宋"/>
          <w:b/>
          <w:bCs/>
          <w:sz w:val="32"/>
          <w:szCs w:val="32"/>
          <w:highlight w:val="none"/>
          <w:lang w:val="en-US" w:eastAsia="zh-CN" w:bidi="ar"/>
        </w:rPr>
        <w:t>您</w:t>
      </w:r>
      <w:r>
        <w:rPr>
          <w:rFonts w:hint="eastAsia" w:ascii="仿宋" w:hAnsi="仿宋" w:eastAsia="仿宋" w:cs="仿宋"/>
          <w:b/>
          <w:bCs/>
          <w:sz w:val="32"/>
          <w:szCs w:val="32"/>
          <w:highlight w:val="none"/>
          <w:lang w:bidi="ar"/>
        </w:rPr>
        <w:t>本人</w:t>
      </w:r>
      <w:r>
        <w:rPr>
          <w:rFonts w:hint="eastAsia" w:ascii="仿宋" w:hAnsi="仿宋" w:eastAsia="仿宋" w:cs="仿宋"/>
          <w:b/>
          <w:bCs/>
          <w:sz w:val="32"/>
          <w:szCs w:val="32"/>
          <w:highlight w:val="none"/>
          <w:lang w:val="en-US" w:eastAsia="zh-CN" w:bidi="ar"/>
        </w:rPr>
        <w:t>操作</w:t>
      </w:r>
      <w:r>
        <w:rPr>
          <w:rFonts w:hint="eastAsia" w:ascii="仿宋" w:hAnsi="仿宋" w:eastAsia="仿宋" w:cs="仿宋"/>
          <w:sz w:val="32"/>
          <w:szCs w:val="32"/>
          <w:highlight w:val="none"/>
          <w:lang w:bidi="ar"/>
        </w:rPr>
        <w:t>。</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（六）营销人员查询</w:t>
      </w:r>
    </w:p>
    <w:p>
      <w:pPr>
        <w:widowControl/>
        <w:ind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lang w:val="en-US" w:eastAsia="zh-CN" w:bidi="ar"/>
        </w:rPr>
        <w:t>当您进行营销人员查询时，需要您</w:t>
      </w:r>
      <w:r>
        <w:rPr>
          <w:rFonts w:hint="eastAsia" w:ascii="仿宋" w:hAnsi="仿宋" w:eastAsia="仿宋" w:cs="仿宋"/>
          <w:sz w:val="32"/>
          <w:szCs w:val="32"/>
          <w:highlight w:val="none"/>
          <w:lang w:bidi="ar"/>
        </w:rPr>
        <w:t>提供</w:t>
      </w:r>
      <w:r>
        <w:rPr>
          <w:rFonts w:hint="eastAsia" w:ascii="仿宋" w:hAnsi="仿宋" w:eastAsia="仿宋" w:cs="仿宋"/>
          <w:b/>
          <w:bCs/>
          <w:sz w:val="32"/>
          <w:szCs w:val="32"/>
          <w:highlight w:val="none"/>
          <w:lang w:val="en-US" w:eastAsia="zh-CN" w:bidi="ar"/>
        </w:rPr>
        <w:t>手机号和</w:t>
      </w:r>
      <w:r>
        <w:rPr>
          <w:rFonts w:hint="eastAsia" w:ascii="仿宋" w:hAnsi="仿宋" w:eastAsia="仿宋" w:cs="仿宋"/>
          <w:b/>
          <w:bCs/>
          <w:sz w:val="32"/>
          <w:szCs w:val="32"/>
          <w:highlight w:val="none"/>
          <w:lang w:bidi="ar"/>
        </w:rPr>
        <w:t>短信验证码以便于验证您的身份</w:t>
      </w:r>
      <w:r>
        <w:rPr>
          <w:rFonts w:hint="eastAsia" w:ascii="仿宋" w:hAnsi="仿宋" w:eastAsia="仿宋" w:cs="仿宋"/>
          <w:sz w:val="32"/>
          <w:szCs w:val="32"/>
          <w:highlight w:val="none"/>
          <w:lang w:eastAsia="zh-CN" w:bidi="ar"/>
        </w:rPr>
        <w:t>。</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（七）查看合同</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当您使用查看合同功能时，我们需要您</w:t>
      </w:r>
      <w:r>
        <w:rPr>
          <w:rFonts w:hint="eastAsia" w:ascii="仿宋" w:hAnsi="仿宋" w:eastAsia="仿宋" w:cs="仿宋"/>
          <w:sz w:val="32"/>
          <w:szCs w:val="32"/>
          <w:highlight w:val="none"/>
          <w:lang w:bidi="ar"/>
        </w:rPr>
        <w:t>提供</w:t>
      </w:r>
      <w:r>
        <w:rPr>
          <w:rFonts w:hint="eastAsia" w:ascii="仿宋" w:hAnsi="仿宋" w:eastAsia="仿宋" w:cs="仿宋"/>
          <w:b/>
          <w:bCs/>
          <w:sz w:val="32"/>
          <w:szCs w:val="32"/>
          <w:highlight w:val="none"/>
          <w:lang w:val="en-US" w:eastAsia="zh-CN" w:bidi="ar"/>
        </w:rPr>
        <w:t>手机号和</w:t>
      </w:r>
      <w:r>
        <w:rPr>
          <w:rFonts w:hint="eastAsia" w:ascii="仿宋" w:hAnsi="仿宋" w:eastAsia="仿宋" w:cs="仿宋"/>
          <w:b/>
          <w:bCs/>
          <w:sz w:val="32"/>
          <w:szCs w:val="32"/>
          <w:highlight w:val="none"/>
          <w:lang w:bidi="ar"/>
        </w:rPr>
        <w:t>短信验证码以便于验证您的身份</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您可随时登录个人账户查看已签署的业务协议，出于安全性和身份识别等方面的考虑，身份证件等敏感信息可能进行部分掩码隐藏，同时，您无法自主修改已签署业务协议信息内容。</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val="en-US" w:eastAsia="zh-CN" w:bidi="ar"/>
        </w:rPr>
        <w:t>八</w:t>
      </w:r>
      <w:r>
        <w:rPr>
          <w:rFonts w:hint="default"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val="en-US" w:eastAsia="zh-CN" w:bidi="ar"/>
        </w:rPr>
        <w:t>员工认证</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当您使用“员工认证”功能时，我行需要收集</w:t>
      </w:r>
      <w:r>
        <w:rPr>
          <w:rFonts w:hint="eastAsia" w:ascii="仿宋" w:hAnsi="仿宋" w:eastAsia="仿宋" w:cs="仿宋"/>
          <w:sz w:val="32"/>
          <w:szCs w:val="32"/>
          <w:highlight w:val="none"/>
          <w:lang w:bidi="ar"/>
        </w:rPr>
        <w:t>您的</w:t>
      </w:r>
      <w:r>
        <w:rPr>
          <w:rFonts w:hint="eastAsia" w:ascii="仿宋" w:hAnsi="仿宋" w:eastAsia="仿宋" w:cs="仿宋"/>
          <w:b/>
          <w:bCs/>
          <w:sz w:val="32"/>
          <w:szCs w:val="32"/>
          <w:highlight w:val="none"/>
          <w:lang w:val="en-US" w:eastAsia="zh-CN" w:bidi="ar"/>
        </w:rPr>
        <w:t>手机号、</w:t>
      </w:r>
      <w:r>
        <w:rPr>
          <w:rFonts w:hint="eastAsia" w:ascii="仿宋" w:hAnsi="仿宋" w:eastAsia="仿宋" w:cs="仿宋"/>
          <w:b/>
          <w:bCs/>
          <w:sz w:val="32"/>
          <w:szCs w:val="32"/>
          <w:highlight w:val="none"/>
          <w:lang w:bidi="ar"/>
        </w:rPr>
        <w:t>短信验证码</w:t>
      </w:r>
      <w:r>
        <w:rPr>
          <w:rFonts w:hint="eastAsia" w:ascii="仿宋" w:hAnsi="仿宋" w:eastAsia="仿宋" w:cs="仿宋"/>
          <w:b/>
          <w:bCs/>
          <w:sz w:val="32"/>
          <w:szCs w:val="32"/>
          <w:highlight w:val="none"/>
          <w:lang w:eastAsia="zh-CN" w:bidi="ar"/>
        </w:rPr>
        <w:t>、</w:t>
      </w:r>
      <w:r>
        <w:rPr>
          <w:rFonts w:hint="eastAsia" w:ascii="仿宋" w:hAnsi="仿宋" w:eastAsia="仿宋" w:cs="仿宋"/>
          <w:b/>
          <w:bCs/>
          <w:sz w:val="32"/>
          <w:szCs w:val="32"/>
          <w:highlight w:val="none"/>
          <w:lang w:val="en-US" w:eastAsia="zh-CN" w:bidi="ar"/>
        </w:rPr>
        <w:t>员工工号、</w:t>
      </w:r>
      <w:r>
        <w:rPr>
          <w:rFonts w:hint="eastAsia" w:ascii="仿宋" w:hAnsi="仿宋" w:eastAsia="仿宋" w:cs="仿宋"/>
          <w:b/>
          <w:bCs/>
          <w:sz w:val="32"/>
          <w:szCs w:val="32"/>
          <w:highlight w:val="none"/>
          <w:lang w:bidi="ar"/>
        </w:rPr>
        <w:t>人脸图像信息</w:t>
      </w:r>
      <w:r>
        <w:rPr>
          <w:rFonts w:hint="eastAsia" w:ascii="仿宋" w:hAnsi="仿宋" w:eastAsia="仿宋" w:cs="仿宋"/>
          <w:sz w:val="32"/>
          <w:szCs w:val="32"/>
          <w:highlight w:val="none"/>
          <w:lang w:val="en-US" w:eastAsia="zh-CN" w:bidi="ar"/>
        </w:rPr>
        <w:t>用于</w:t>
      </w:r>
      <w:r>
        <w:rPr>
          <w:rFonts w:hint="eastAsia" w:ascii="仿宋" w:hAnsi="仿宋" w:eastAsia="仿宋" w:cs="仿宋"/>
          <w:sz w:val="32"/>
          <w:szCs w:val="32"/>
          <w:highlight w:val="none"/>
          <w:lang w:bidi="ar"/>
        </w:rPr>
        <w:t>验证是否</w:t>
      </w:r>
      <w:r>
        <w:rPr>
          <w:rFonts w:hint="eastAsia" w:ascii="仿宋" w:hAnsi="仿宋" w:eastAsia="仿宋" w:cs="仿宋"/>
          <w:sz w:val="32"/>
          <w:szCs w:val="32"/>
          <w:highlight w:val="none"/>
          <w:lang w:val="en-US" w:eastAsia="zh-CN" w:bidi="ar"/>
        </w:rPr>
        <w:t>您</w:t>
      </w:r>
      <w:r>
        <w:rPr>
          <w:rFonts w:hint="eastAsia" w:ascii="仿宋" w:hAnsi="仿宋" w:eastAsia="仿宋" w:cs="仿宋"/>
          <w:sz w:val="32"/>
          <w:szCs w:val="32"/>
          <w:highlight w:val="none"/>
          <w:lang w:bidi="ar"/>
        </w:rPr>
        <w:t>本人</w:t>
      </w:r>
      <w:r>
        <w:rPr>
          <w:rFonts w:hint="eastAsia" w:ascii="仿宋" w:hAnsi="仿宋" w:eastAsia="仿宋" w:cs="仿宋"/>
          <w:sz w:val="32"/>
          <w:szCs w:val="32"/>
          <w:highlight w:val="none"/>
          <w:lang w:val="en-US" w:eastAsia="zh-CN" w:bidi="ar"/>
        </w:rPr>
        <w:t>操作。</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（九）客户经理进件</w:t>
      </w:r>
    </w:p>
    <w:p>
      <w:pPr>
        <w:widowControl/>
        <w:ind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1.使用功能：当您使用“客户经理进件”功能时，我行需要收集</w:t>
      </w:r>
      <w:r>
        <w:rPr>
          <w:rFonts w:hint="eastAsia" w:ascii="仿宋" w:hAnsi="仿宋" w:eastAsia="仿宋" w:cs="仿宋"/>
          <w:sz w:val="32"/>
          <w:szCs w:val="32"/>
          <w:highlight w:val="none"/>
          <w:lang w:bidi="ar"/>
        </w:rPr>
        <w:t>您的</w:t>
      </w:r>
      <w:r>
        <w:rPr>
          <w:rFonts w:hint="eastAsia" w:ascii="仿宋" w:hAnsi="仿宋" w:eastAsia="仿宋" w:cs="仿宋"/>
          <w:b/>
          <w:bCs/>
          <w:sz w:val="32"/>
          <w:szCs w:val="32"/>
          <w:highlight w:val="none"/>
          <w:lang w:val="en-US" w:eastAsia="zh-CN" w:bidi="ar"/>
        </w:rPr>
        <w:t>手机号、</w:t>
      </w:r>
      <w:r>
        <w:rPr>
          <w:rFonts w:hint="eastAsia" w:ascii="仿宋" w:hAnsi="仿宋" w:eastAsia="仿宋" w:cs="仿宋"/>
          <w:b/>
          <w:bCs/>
          <w:sz w:val="32"/>
          <w:szCs w:val="32"/>
          <w:highlight w:val="none"/>
          <w:lang w:bidi="ar"/>
        </w:rPr>
        <w:t>短信验证码</w:t>
      </w:r>
      <w:r>
        <w:rPr>
          <w:rFonts w:hint="eastAsia" w:ascii="仿宋" w:hAnsi="仿宋" w:eastAsia="仿宋" w:cs="仿宋"/>
          <w:b/>
          <w:bCs/>
          <w:sz w:val="32"/>
          <w:szCs w:val="32"/>
          <w:highlight w:val="none"/>
          <w:lang w:eastAsia="zh-CN" w:bidi="ar"/>
        </w:rPr>
        <w:t>、</w:t>
      </w:r>
      <w:r>
        <w:rPr>
          <w:rFonts w:hint="eastAsia" w:ascii="仿宋" w:hAnsi="仿宋" w:eastAsia="仿宋" w:cs="仿宋"/>
          <w:b/>
          <w:bCs/>
          <w:sz w:val="32"/>
          <w:szCs w:val="32"/>
          <w:highlight w:val="none"/>
          <w:lang w:bidi="ar"/>
        </w:rPr>
        <w:t>人脸图像信息</w:t>
      </w:r>
      <w:r>
        <w:rPr>
          <w:rFonts w:hint="eastAsia" w:ascii="仿宋" w:hAnsi="仿宋" w:eastAsia="仿宋" w:cs="仿宋"/>
          <w:sz w:val="32"/>
          <w:szCs w:val="32"/>
          <w:highlight w:val="none"/>
          <w:lang w:val="en-US" w:eastAsia="zh-CN" w:bidi="ar"/>
        </w:rPr>
        <w:t>用于</w:t>
      </w:r>
      <w:r>
        <w:rPr>
          <w:rFonts w:hint="eastAsia" w:ascii="仿宋" w:hAnsi="仿宋" w:eastAsia="仿宋" w:cs="仿宋"/>
          <w:sz w:val="32"/>
          <w:szCs w:val="32"/>
          <w:highlight w:val="none"/>
          <w:lang w:bidi="ar"/>
        </w:rPr>
        <w:t>验证是否</w:t>
      </w:r>
      <w:r>
        <w:rPr>
          <w:rFonts w:hint="eastAsia" w:ascii="仿宋" w:hAnsi="仿宋" w:eastAsia="仿宋" w:cs="仿宋"/>
          <w:sz w:val="32"/>
          <w:szCs w:val="32"/>
          <w:highlight w:val="none"/>
          <w:lang w:val="en-US" w:eastAsia="zh-CN" w:bidi="ar"/>
        </w:rPr>
        <w:t>您</w:t>
      </w:r>
      <w:r>
        <w:rPr>
          <w:rFonts w:hint="eastAsia" w:ascii="仿宋" w:hAnsi="仿宋" w:eastAsia="仿宋" w:cs="仿宋"/>
          <w:sz w:val="32"/>
          <w:szCs w:val="32"/>
          <w:highlight w:val="none"/>
          <w:lang w:bidi="ar"/>
        </w:rPr>
        <w:t>本人</w:t>
      </w:r>
      <w:r>
        <w:rPr>
          <w:rFonts w:hint="eastAsia" w:ascii="仿宋" w:hAnsi="仿宋" w:eastAsia="仿宋" w:cs="仿宋"/>
          <w:sz w:val="32"/>
          <w:szCs w:val="32"/>
          <w:highlight w:val="none"/>
          <w:lang w:val="en-US" w:eastAsia="zh-CN" w:bidi="ar"/>
        </w:rPr>
        <w:t>操作。</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2.信息更改：当您使用点击头像进入信息更改页面，点击头像进行更改时，我们将</w:t>
      </w:r>
      <w:r>
        <w:rPr>
          <w:rFonts w:hint="eastAsia" w:ascii="仿宋" w:hAnsi="仿宋" w:eastAsia="仿宋" w:cs="仿宋"/>
          <w:b/>
          <w:bCs/>
          <w:sz w:val="32"/>
          <w:szCs w:val="32"/>
          <w:highlight w:val="none"/>
          <w:lang w:val="en-US" w:eastAsia="zh-CN" w:bidi="ar"/>
        </w:rPr>
        <w:t>获取您的相册照片用于更改您的个人头像</w:t>
      </w:r>
      <w:r>
        <w:rPr>
          <w:rFonts w:hint="eastAsia" w:ascii="仿宋" w:hAnsi="仿宋" w:eastAsia="仿宋" w:cs="仿宋"/>
          <w:sz w:val="32"/>
          <w:szCs w:val="32"/>
          <w:highlight w:val="none"/>
          <w:lang w:val="en-US" w:eastAsia="zh-CN" w:bidi="ar"/>
        </w:rPr>
        <w:t>。当您使用该功能里的更改地址和邮箱时，我们将</w:t>
      </w:r>
      <w:r>
        <w:rPr>
          <w:rFonts w:hint="eastAsia" w:ascii="仿宋" w:hAnsi="仿宋" w:eastAsia="仿宋" w:cs="仿宋"/>
          <w:b/>
          <w:bCs/>
          <w:sz w:val="32"/>
          <w:szCs w:val="32"/>
          <w:highlight w:val="none"/>
          <w:lang w:val="en-US" w:eastAsia="zh-CN" w:bidi="ar"/>
        </w:rPr>
        <w:t>收集您填写的地址和邮箱地址</w:t>
      </w:r>
      <w:r>
        <w:rPr>
          <w:rFonts w:hint="eastAsia" w:ascii="仿宋" w:hAnsi="仿宋" w:eastAsia="仿宋" w:cs="仿宋"/>
          <w:sz w:val="32"/>
          <w:szCs w:val="32"/>
          <w:highlight w:val="none"/>
          <w:lang w:val="en-US" w:eastAsia="zh-CN" w:bidi="ar"/>
        </w:rPr>
        <w:t>。</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3.二维码功能：当您使用“客户经理进件”-个人二维码和团办二维码功能时，</w:t>
      </w:r>
      <w:r>
        <w:rPr>
          <w:rFonts w:hint="eastAsia" w:ascii="仿宋" w:hAnsi="仿宋" w:eastAsia="仿宋" w:cs="仿宋"/>
          <w:b/>
          <w:bCs/>
          <w:sz w:val="32"/>
          <w:szCs w:val="32"/>
          <w:highlight w:val="none"/>
          <w:lang w:val="en-US" w:eastAsia="zh-CN" w:bidi="ar"/>
        </w:rPr>
        <w:t>我行将获取您的相册储存权限</w:t>
      </w:r>
      <w:r>
        <w:rPr>
          <w:rFonts w:hint="eastAsia" w:ascii="仿宋" w:hAnsi="仿宋" w:eastAsia="仿宋" w:cs="仿宋"/>
          <w:sz w:val="32"/>
          <w:szCs w:val="32"/>
          <w:highlight w:val="none"/>
          <w:lang w:val="en-US" w:eastAsia="zh-CN" w:bidi="ar"/>
        </w:rPr>
        <w:t>，以便于您可将您专属的营销二维码保持至您的相册。</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（十）</w:t>
      </w:r>
      <w:r>
        <w:rPr>
          <w:rFonts w:hint="default" w:ascii="仿宋" w:hAnsi="仿宋" w:eastAsia="仿宋" w:cs="仿宋"/>
          <w:sz w:val="32"/>
          <w:szCs w:val="32"/>
          <w:highlight w:val="none"/>
          <w:lang w:val="en-US" w:eastAsia="zh-CN" w:bidi="ar"/>
        </w:rPr>
        <w:t>系统权限说明</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您在使用我们提供的服务时，可能通过SDK或其他方式自动采集以下信息：</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1.网络访问权限：用于获取您的网络访问权限。确保小程序正常运行。</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2.摄像头权限及相册权限：用于识别二维码、身份证识别、人脸识别、拍照、截图反馈等功能。若您选择不开启此权限，您将无法使用与实时拍摄或图片上传相关的特定功能,但这不影响您使用小程序提供的其它功能。</w:t>
      </w:r>
    </w:p>
    <w:p>
      <w:pPr>
        <w:widowControl/>
        <w:ind w:firstLine="643" w:firstLineChars="200"/>
        <w:jc w:val="left"/>
        <w:rPr>
          <w:rFonts w:hint="eastAsia"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3.</w:t>
      </w:r>
      <w:r>
        <w:rPr>
          <w:rFonts w:hint="eastAsia" w:ascii="仿宋" w:hAnsi="仿宋" w:eastAsia="仿宋" w:cs="仿宋"/>
          <w:b/>
          <w:bCs/>
          <w:sz w:val="32"/>
          <w:szCs w:val="32"/>
          <w:highlight w:val="none"/>
          <w:lang w:val="en-US" w:eastAsia="zh-CN" w:bidi="ar"/>
        </w:rPr>
        <w:t>人脸识别</w:t>
      </w:r>
      <w:r>
        <w:rPr>
          <w:rFonts w:hint="default" w:ascii="仿宋" w:hAnsi="仿宋" w:eastAsia="仿宋" w:cs="仿宋"/>
          <w:b/>
          <w:bCs/>
          <w:sz w:val="32"/>
          <w:szCs w:val="32"/>
          <w:highlight w:val="none"/>
          <w:lang w:val="en-US" w:eastAsia="zh-CN" w:bidi="ar"/>
        </w:rPr>
        <w:t>权限：人脸识别功能会访问您的生物信息（面部识别）用于信息校验。</w:t>
      </w:r>
      <w:r>
        <w:rPr>
          <w:rFonts w:hint="eastAsia" w:ascii="仿宋" w:hAnsi="仿宋" w:eastAsia="仿宋" w:cs="仿宋"/>
          <w:b/>
          <w:bCs/>
          <w:kern w:val="0"/>
          <w:sz w:val="32"/>
          <w:szCs w:val="32"/>
          <w:highlight w:val="none"/>
          <w:lang w:eastAsia="zh-CN" w:bidi="ar"/>
        </w:rPr>
        <w:t>我行</w:t>
      </w:r>
      <w:r>
        <w:rPr>
          <w:rFonts w:hint="eastAsia" w:ascii="仿宋" w:hAnsi="仿宋" w:eastAsia="仿宋" w:cs="仿宋"/>
          <w:b/>
          <w:bCs/>
          <w:kern w:val="0"/>
          <w:sz w:val="32"/>
          <w:szCs w:val="32"/>
          <w:highlight w:val="none"/>
          <w:lang w:bidi="ar"/>
        </w:rPr>
        <w:t>会采集您的人脸信息，并</w:t>
      </w:r>
      <w:r>
        <w:rPr>
          <w:rFonts w:hint="eastAsia" w:ascii="仿宋" w:hAnsi="仿宋" w:eastAsia="仿宋" w:cs="仿宋"/>
          <w:b/>
          <w:bCs/>
          <w:kern w:val="0"/>
          <w:sz w:val="32"/>
          <w:szCs w:val="32"/>
          <w:highlight w:val="none"/>
          <w:lang w:val="en-US" w:eastAsia="zh-CN" w:bidi="ar"/>
        </w:rPr>
        <w:t>使用人脸比对结果</w:t>
      </w:r>
      <w:r>
        <w:rPr>
          <w:rFonts w:hint="eastAsia" w:ascii="仿宋" w:hAnsi="仿宋" w:eastAsia="仿宋" w:cs="仿宋"/>
          <w:b/>
          <w:bCs/>
          <w:kern w:val="0"/>
          <w:sz w:val="32"/>
          <w:szCs w:val="32"/>
          <w:highlight w:val="none"/>
          <w:lang w:bidi="ar"/>
        </w:rPr>
        <w:t>辅助识别和核实客户身份。</w:t>
      </w:r>
      <w:r>
        <w:rPr>
          <w:rFonts w:hint="eastAsia" w:ascii="仿宋" w:hAnsi="仿宋" w:eastAsia="仿宋" w:cs="仿宋"/>
          <w:b/>
          <w:bCs/>
          <w:kern w:val="0"/>
          <w:sz w:val="32"/>
          <w:szCs w:val="32"/>
          <w:highlight w:val="none"/>
          <w:lang w:eastAsia="zh-CN" w:bidi="ar"/>
        </w:rPr>
        <w:t>我行</w:t>
      </w:r>
      <w:r>
        <w:rPr>
          <w:rFonts w:hint="eastAsia" w:ascii="仿宋" w:hAnsi="仿宋" w:eastAsia="仿宋" w:cs="仿宋"/>
          <w:b/>
          <w:bCs/>
          <w:kern w:val="0"/>
          <w:sz w:val="32"/>
          <w:szCs w:val="32"/>
          <w:highlight w:val="none"/>
          <w:lang w:val="en-US" w:eastAsia="zh-CN" w:bidi="ar"/>
        </w:rPr>
        <w:t>高度</w:t>
      </w:r>
      <w:r>
        <w:rPr>
          <w:rFonts w:hint="eastAsia" w:ascii="仿宋" w:hAnsi="仿宋" w:eastAsia="仿宋" w:cs="仿宋"/>
          <w:b/>
          <w:bCs/>
          <w:kern w:val="0"/>
          <w:sz w:val="32"/>
          <w:szCs w:val="32"/>
          <w:highlight w:val="none"/>
          <w:lang w:bidi="ar"/>
        </w:rPr>
        <w:t>重视对您人脸信息的隐私保护，遵循合法、适当、必要的原则，仅在为您提供</w:t>
      </w:r>
      <w:r>
        <w:rPr>
          <w:rFonts w:hint="eastAsia" w:ascii="仿宋" w:hAnsi="仿宋" w:eastAsia="仿宋" w:cs="仿宋"/>
          <w:b/>
          <w:bCs/>
          <w:i w:val="0"/>
          <w:iCs w:val="0"/>
          <w:caps w:val="0"/>
          <w:spacing w:val="0"/>
          <w:kern w:val="0"/>
          <w:sz w:val="32"/>
          <w:szCs w:val="32"/>
          <w:highlight w:val="none"/>
          <w:lang w:bidi="ar"/>
        </w:rPr>
        <w:t>"</w:t>
      </w:r>
      <w:r>
        <w:rPr>
          <w:rFonts w:hint="eastAsia" w:ascii="仿宋" w:hAnsi="仿宋" w:eastAsia="仿宋" w:cs="仿宋"/>
          <w:b/>
          <w:bCs/>
          <w:kern w:val="0"/>
          <w:sz w:val="32"/>
          <w:szCs w:val="32"/>
          <w:highlight w:val="none"/>
          <w:lang w:val="en-US" w:eastAsia="zh-CN" w:bidi="ar"/>
        </w:rPr>
        <w:t>万泉E办卡</w:t>
      </w:r>
      <w:r>
        <w:rPr>
          <w:rFonts w:hint="eastAsia" w:ascii="仿宋" w:hAnsi="仿宋" w:eastAsia="仿宋" w:cs="仿宋"/>
          <w:b/>
          <w:bCs/>
          <w:i w:val="0"/>
          <w:iCs w:val="0"/>
          <w:caps w:val="0"/>
          <w:spacing w:val="0"/>
          <w:kern w:val="0"/>
          <w:sz w:val="32"/>
          <w:szCs w:val="32"/>
          <w:highlight w:val="none"/>
          <w:lang w:bidi="ar"/>
        </w:rPr>
        <w:t>"</w:t>
      </w:r>
      <w:r>
        <w:rPr>
          <w:rFonts w:hint="eastAsia" w:ascii="仿宋" w:hAnsi="仿宋" w:eastAsia="仿宋" w:cs="仿宋"/>
          <w:b/>
          <w:bCs/>
          <w:kern w:val="0"/>
          <w:sz w:val="32"/>
          <w:szCs w:val="32"/>
          <w:highlight w:val="none"/>
          <w:lang w:bidi="ar"/>
        </w:rPr>
        <w:t>服务之目的所必需且合理的期限内或法律法规及监管规定的时限内</w:t>
      </w:r>
      <w:r>
        <w:rPr>
          <w:rFonts w:hint="eastAsia" w:ascii="仿宋" w:hAnsi="仿宋" w:eastAsia="仿宋" w:cs="仿宋"/>
          <w:b/>
          <w:bCs/>
          <w:kern w:val="0"/>
          <w:sz w:val="32"/>
          <w:szCs w:val="32"/>
          <w:highlight w:val="none"/>
          <w:lang w:val="en-US" w:eastAsia="zh-CN" w:bidi="ar"/>
        </w:rPr>
        <w:t>使用</w:t>
      </w:r>
      <w:r>
        <w:rPr>
          <w:rFonts w:hint="eastAsia" w:ascii="仿宋" w:hAnsi="仿宋" w:eastAsia="仿宋" w:cs="仿宋"/>
          <w:b/>
          <w:bCs/>
          <w:kern w:val="0"/>
          <w:sz w:val="32"/>
          <w:szCs w:val="32"/>
          <w:highlight w:val="none"/>
          <w:lang w:bidi="ar"/>
        </w:rPr>
        <w:t>您的人脸信息</w:t>
      </w:r>
      <w:r>
        <w:rPr>
          <w:rFonts w:hint="eastAsia" w:ascii="仿宋" w:hAnsi="仿宋" w:eastAsia="仿宋" w:cs="仿宋"/>
          <w:b/>
          <w:bCs/>
          <w:kern w:val="0"/>
          <w:sz w:val="32"/>
          <w:szCs w:val="32"/>
          <w:highlight w:val="none"/>
          <w:lang w:val="en-US" w:eastAsia="zh-CN" w:bidi="ar"/>
        </w:rPr>
        <w:t>及比对结果</w:t>
      </w:r>
      <w:r>
        <w:rPr>
          <w:rFonts w:hint="eastAsia" w:ascii="仿宋" w:hAnsi="仿宋" w:eastAsia="仿宋" w:cs="仿宋"/>
          <w:b/>
          <w:bCs/>
          <w:kern w:val="0"/>
          <w:sz w:val="32"/>
          <w:szCs w:val="32"/>
          <w:highlight w:val="none"/>
          <w:lang w:bidi="ar"/>
        </w:rPr>
        <w:t>。对于某些品牌或型号的手机终端自身的本地生物特征认证功能，如人脸识别功能，其信息由手机终端提供商进行处理，</w:t>
      </w:r>
      <w:r>
        <w:rPr>
          <w:rFonts w:hint="eastAsia" w:ascii="仿宋" w:hAnsi="仿宋" w:eastAsia="仿宋" w:cs="仿宋"/>
          <w:b/>
          <w:bCs/>
          <w:kern w:val="0"/>
          <w:sz w:val="32"/>
          <w:szCs w:val="32"/>
          <w:highlight w:val="none"/>
          <w:lang w:eastAsia="zh-CN" w:bidi="ar"/>
        </w:rPr>
        <w:t>我行</w:t>
      </w:r>
      <w:r>
        <w:rPr>
          <w:rFonts w:hint="eastAsia" w:ascii="仿宋" w:hAnsi="仿宋" w:eastAsia="仿宋" w:cs="仿宋"/>
          <w:b/>
          <w:bCs/>
          <w:kern w:val="0"/>
          <w:sz w:val="32"/>
          <w:szCs w:val="32"/>
          <w:highlight w:val="none"/>
          <w:lang w:bidi="ar"/>
        </w:rPr>
        <w:t>不留存您应用手机终端相关功能的信息</w:t>
      </w:r>
      <w:r>
        <w:rPr>
          <w:rFonts w:hint="eastAsia" w:ascii="仿宋" w:hAnsi="仿宋" w:eastAsia="仿宋" w:cs="仿宋"/>
          <w:b/>
          <w:bCs/>
          <w:kern w:val="0"/>
          <w:sz w:val="32"/>
          <w:szCs w:val="32"/>
          <w:highlight w:val="none"/>
          <w:lang w:eastAsia="zh-CN" w:bidi="ar"/>
        </w:rPr>
        <w:t>。</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4.短信读取权限：用于校验短信验证码，可帮您自动填入收集验证码信息，获取您的短信读取权限</w:t>
      </w:r>
      <w:r>
        <w:rPr>
          <w:rFonts w:hint="eastAsia" w:ascii="仿宋" w:hAnsi="仿宋" w:eastAsia="仿宋" w:cs="仿宋"/>
          <w:b/>
          <w:bCs/>
          <w:sz w:val="32"/>
          <w:szCs w:val="32"/>
          <w:highlight w:val="none"/>
          <w:lang w:val="en-US" w:eastAsia="zh-CN" w:bidi="ar"/>
        </w:rPr>
        <w:t>。</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5.定位权限：在您</w:t>
      </w:r>
      <w:r>
        <w:rPr>
          <w:rFonts w:hint="eastAsia" w:ascii="仿宋" w:hAnsi="仿宋" w:eastAsia="仿宋" w:cs="仿宋"/>
          <w:b/>
          <w:bCs/>
          <w:sz w:val="32"/>
          <w:szCs w:val="32"/>
          <w:highlight w:val="none"/>
          <w:lang w:val="en-US" w:eastAsia="zh-CN" w:bidi="ar"/>
        </w:rPr>
        <w:t>信用卡申请</w:t>
      </w:r>
      <w:r>
        <w:rPr>
          <w:rFonts w:hint="default" w:ascii="仿宋" w:hAnsi="仿宋" w:eastAsia="仿宋" w:cs="仿宋"/>
          <w:b/>
          <w:bCs/>
          <w:sz w:val="32"/>
          <w:szCs w:val="32"/>
          <w:highlight w:val="none"/>
          <w:lang w:val="en-US" w:eastAsia="zh-CN" w:bidi="ar"/>
        </w:rPr>
        <w:t>等页面时，我们会在征得您的同意的情况下使用您的位置信息，在您</w:t>
      </w:r>
      <w:r>
        <w:rPr>
          <w:rFonts w:hint="eastAsia" w:ascii="仿宋" w:hAnsi="仿宋" w:eastAsia="仿宋" w:cs="仿宋"/>
          <w:b/>
          <w:bCs/>
          <w:sz w:val="32"/>
          <w:szCs w:val="32"/>
          <w:highlight w:val="none"/>
          <w:lang w:val="en-US" w:eastAsia="zh-CN" w:bidi="ar"/>
        </w:rPr>
        <w:t>拒绝</w:t>
      </w:r>
      <w:r>
        <w:rPr>
          <w:rFonts w:hint="default" w:ascii="仿宋" w:hAnsi="仿宋" w:eastAsia="仿宋" w:cs="仿宋"/>
          <w:b/>
          <w:bCs/>
          <w:sz w:val="32"/>
          <w:szCs w:val="32"/>
          <w:highlight w:val="none"/>
          <w:lang w:val="en-US" w:eastAsia="zh-CN" w:bidi="ar"/>
        </w:rPr>
        <w:t>的情况下也不影响功能的使用。</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上述功能可能需要您在您的设备中向我行开启您的电话状态、存储、摄像头、相册、网络、定位，以实现这些功能所涉及的信息收集和使用。请您注意，您开启这些权限即代表您授权我行可以收集和使用这些信息，如您取消这些授权，则我行将不再继续收集和使用您的这些信息，但同时也无法为您提供上述与这些授权所对应的功能。</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val="en-US" w:eastAsia="zh-CN" w:bidi="ar"/>
        </w:rPr>
        <w:t>十一</w:t>
      </w:r>
      <w:r>
        <w:rPr>
          <w:rFonts w:hint="default" w:ascii="仿宋" w:hAnsi="仿宋" w:eastAsia="仿宋" w:cs="仿宋"/>
          <w:sz w:val="32"/>
          <w:szCs w:val="32"/>
          <w:highlight w:val="none"/>
          <w:lang w:val="en-US" w:eastAsia="zh-CN" w:bidi="ar"/>
        </w:rPr>
        <w:t>）第三方SDK信息收集</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当您使用小程序的功能或服务时，在某些特定使用场景下，我行会使用具有相应业务资质及能力的第三方服务商提供的软件服务工具包（简称“SDK”）来为您提供服务，这些SDK会收集和使用您的个人信息，我行会在您授权同意后获取。我行会对SDK或其他类似的应用程序进行严格的安全检测，并要求第三方服务厂商采取严格的数据保护措施，切实保障您的合法权限。这些SDK具体包括以下几种：</w:t>
      </w:r>
    </w:p>
    <w:p>
      <w:pPr>
        <w:widowControl/>
        <w:numPr>
          <w:ilvl w:val="0"/>
          <w:numId w:val="0"/>
        </w:numPr>
        <w:spacing w:line="276" w:lineRule="atLeast"/>
        <w:ind w:firstLine="643" w:firstLineChars="20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1.人脸核身SDK</w:t>
      </w:r>
    </w:p>
    <w:p>
      <w:pPr>
        <w:widowControl/>
        <w:spacing w:line="276" w:lineRule="atLeast"/>
        <w:ind w:firstLine="640" w:firstLineChars="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场景描述：登录、申卡时的人脸核验。</w:t>
      </w:r>
    </w:p>
    <w:p>
      <w:pPr>
        <w:widowControl/>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收集信息：身份证信息(姓名、身份证号码)、人脸视频和照片、光线传感器信息、系统设置、系统属性、相机(相机参数、接口);不同系统版本还采集以下信息:Android端：硬件序列号、OAID、部分存储文件路径;IOS端：运营商信息、国际代号、设备型号、操作系统、网络状态、IP地址。</w:t>
      </w:r>
    </w:p>
    <w:p>
      <w:pPr>
        <w:widowControl/>
        <w:numPr>
          <w:ilvl w:val="0"/>
          <w:numId w:val="0"/>
        </w:numPr>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所属公司：深圳市腾讯计算机系统有限公司。</w:t>
      </w:r>
    </w:p>
    <w:p>
      <w:pPr>
        <w:widowControl/>
        <w:numPr>
          <w:ilvl w:val="0"/>
          <w:numId w:val="0"/>
        </w:numPr>
        <w:spacing w:line="276" w:lineRule="atLeast"/>
        <w:ind w:firstLine="643" w:firstLineChars="20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2.地图SDK</w:t>
      </w:r>
    </w:p>
    <w:p>
      <w:pPr>
        <w:widowControl/>
        <w:spacing w:line="276" w:lineRule="atLeast"/>
        <w:ind w:firstLine="640" w:firstLineChars="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场景描述：基于位置的服务。</w:t>
      </w:r>
    </w:p>
    <w:p>
      <w:pPr>
        <w:widowControl/>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收集信息：定位权限和网络通讯权限。</w:t>
      </w:r>
    </w:p>
    <w:p>
      <w:pPr>
        <w:widowControl/>
        <w:numPr>
          <w:ilvl w:val="0"/>
          <w:numId w:val="0"/>
        </w:numPr>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所属公司：深圳市腾讯计算机系统有限公司。</w:t>
      </w:r>
    </w:p>
    <w:p>
      <w:pPr>
        <w:widowControl/>
        <w:numPr>
          <w:ilvl w:val="0"/>
          <w:numId w:val="0"/>
        </w:numPr>
        <w:spacing w:line="276" w:lineRule="atLeast"/>
        <w:ind w:firstLine="643" w:firstLineChars="20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3.Bouncycastle</w:t>
      </w:r>
    </w:p>
    <w:p>
      <w:pPr>
        <w:widowControl/>
        <w:spacing w:line="276" w:lineRule="atLeast"/>
        <w:ind w:firstLine="640" w:firstLineChars="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场景描述：国密加密库。</w:t>
      </w:r>
    </w:p>
    <w:p>
      <w:pPr>
        <w:widowControl/>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收集信息：无。</w:t>
      </w:r>
    </w:p>
    <w:p>
      <w:pPr>
        <w:widowControl/>
        <w:numPr>
          <w:ilvl w:val="0"/>
          <w:numId w:val="0"/>
        </w:numPr>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所属公司：无。</w:t>
      </w:r>
    </w:p>
    <w:p>
      <w:pPr>
        <w:widowControl/>
        <w:numPr>
          <w:ilvl w:val="0"/>
          <w:numId w:val="0"/>
        </w:numPr>
        <w:spacing w:line="276" w:lineRule="atLeast"/>
        <w:ind w:firstLine="643" w:firstLineChars="20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w:t>
      </w:r>
      <w:r>
        <w:rPr>
          <w:rFonts w:hint="eastAsia" w:ascii="仿宋" w:hAnsi="仿宋" w:eastAsia="仿宋" w:cs="仿宋"/>
          <w:b/>
          <w:bCs/>
          <w:kern w:val="0"/>
          <w:sz w:val="32"/>
          <w:szCs w:val="32"/>
          <w:highlight w:val="none"/>
          <w:lang w:bidi="ar"/>
        </w:rPr>
        <w:t>设备指纹SDK</w:t>
      </w:r>
    </w:p>
    <w:p>
      <w:pPr>
        <w:widowControl/>
        <w:spacing w:line="276" w:lineRule="atLeast"/>
        <w:ind w:firstLine="640" w:firstLineChars="0"/>
        <w:jc w:val="left"/>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场景描述：</w:t>
      </w:r>
      <w:r>
        <w:rPr>
          <w:rFonts w:hint="eastAsia" w:ascii="仿宋" w:hAnsi="仿宋" w:eastAsia="仿宋" w:cs="仿宋"/>
          <w:b/>
          <w:bCs/>
          <w:kern w:val="0"/>
          <w:sz w:val="32"/>
          <w:szCs w:val="32"/>
          <w:highlight w:val="none"/>
          <w:lang w:bidi="ar"/>
        </w:rPr>
        <w:t>用于申请信用卡时业务场景获取设备唯一ID。</w:t>
      </w:r>
    </w:p>
    <w:p>
      <w:pPr>
        <w:widowControl/>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收集信息：</w:t>
      </w:r>
      <w:r>
        <w:rPr>
          <w:rFonts w:hint="eastAsia" w:ascii="仿宋" w:hAnsi="仿宋" w:eastAsia="仿宋" w:cs="仿宋"/>
          <w:kern w:val="0"/>
          <w:sz w:val="32"/>
          <w:szCs w:val="32"/>
          <w:highlight w:val="none"/>
          <w:lang w:bidi="ar"/>
        </w:rPr>
        <w:t>不采集个人账户、手机号码等个人隐私信息，仅采集设备信息。</w:t>
      </w:r>
      <w:r>
        <w:rPr>
          <w:rFonts w:hint="eastAsia" w:ascii="仿宋" w:hAnsi="仿宋" w:eastAsia="仿宋" w:cs="仿宋"/>
          <w:kern w:val="0"/>
          <w:sz w:val="32"/>
          <w:szCs w:val="32"/>
          <w:highlight w:val="none"/>
          <w:lang w:val="en-US" w:eastAsia="zh-CN" w:bidi="ar"/>
        </w:rPr>
        <w:t>具体如下：</w:t>
      </w:r>
    </w:p>
    <w:p>
      <w:pPr>
        <w:widowControl/>
        <w:numPr>
          <w:ilvl w:val="0"/>
          <w:numId w:val="0"/>
        </w:numPr>
        <w:spacing w:line="276" w:lineRule="atLeast"/>
        <w:ind w:firstLine="640" w:firstLineChars="200"/>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（1）</w:t>
      </w:r>
      <w:r>
        <w:rPr>
          <w:rFonts w:hint="eastAsia" w:ascii="仿宋" w:hAnsi="仿宋" w:eastAsia="仿宋" w:cs="仿宋"/>
          <w:kern w:val="0"/>
          <w:sz w:val="32"/>
          <w:szCs w:val="32"/>
          <w:highlight w:val="none"/>
          <w:lang w:bidi="ar"/>
        </w:rPr>
        <w:t>安卓端：设备指纹SDK调用定位权限、WiFi信息权限、蓝牙权限、网络状态、手机状态和读写外部存储权限，获取设备终端示符（IMEI)、国际移动用户识别码(IMSI)、设备MAC地址、Android ID、蓝牙地址、设备基础信息(如电池电量、电池状态、屏幕亮度、品牌、机型、设备名称)、系统基础信息（设备MAC地址、Android ID、蓝牙地址、UA信息、系统版本、语言、时区、构建版本号、系统总内存及可用内存、系统ID、开机时间）、网络基础信息（本地IP、WiFi信息（（SSID 哈希值、BSSID、WiFi列表哈希值）、网络类型）、运营商信息（SIM卡数量、运营商名称、移动设备国家代码、移动设备网络代码）、经纬度信息、基站信息（基础信息及详细信息）、集成了指纹SDK的APP信息版本和包名、系统进程文件信息（传感器列表名称（按需）及引申的风险标签）。</w:t>
      </w:r>
    </w:p>
    <w:p>
      <w:pPr>
        <w:widowControl/>
        <w:numPr>
          <w:ilvl w:val="0"/>
          <w:numId w:val="0"/>
        </w:numPr>
        <w:spacing w:line="276" w:lineRule="atLeast"/>
        <w:ind w:firstLine="640" w:firstLineChars="200"/>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（2）</w:t>
      </w:r>
      <w:r>
        <w:rPr>
          <w:rFonts w:hint="eastAsia" w:ascii="仿宋" w:hAnsi="仿宋" w:eastAsia="仿宋" w:cs="仿宋"/>
          <w:kern w:val="0"/>
          <w:sz w:val="32"/>
          <w:szCs w:val="32"/>
          <w:highlight w:val="none"/>
          <w:lang w:bidi="ar"/>
        </w:rPr>
        <w:t>iOS端：设备指纹SDK调用定位权限、App跟踪权限（IDFA），获取设备广告标识符IDFA（按需）、厂商标识符IDFV、设备基础信息(如电池电量、电池状态、屏幕亮度、总存储空间、可用存储空间、总内存、可用内存、品牌、机型、设备名称)、系统基础信息(如系统版本、语言时区、开机时间)、网络基础信息(如本地IP、网络类型、WiFi信息(SSID哈希值、BSSID)、使用VPN状态、使用代理状态)、当前APP的版本号和应用包名、运营商信息(SIM卡数量、运营商名称、移动设备国家代码、移动设备网络代码)、经纬度信息。</w:t>
      </w:r>
    </w:p>
    <w:p>
      <w:pPr>
        <w:widowControl/>
        <w:numPr>
          <w:ilvl w:val="0"/>
          <w:numId w:val="0"/>
        </w:numPr>
        <w:spacing w:line="276" w:lineRule="atLeast"/>
        <w:ind w:firstLine="640" w:firstLineChars="20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（3）</w:t>
      </w:r>
      <w:r>
        <w:rPr>
          <w:rFonts w:hint="eastAsia" w:ascii="仿宋" w:hAnsi="仿宋" w:eastAsia="仿宋" w:cs="仿宋"/>
          <w:kern w:val="0"/>
          <w:sz w:val="32"/>
          <w:szCs w:val="32"/>
          <w:highlight w:val="none"/>
          <w:lang w:bidi="ar"/>
        </w:rPr>
        <w:t>鸿蒙端：设备指纹SDK调用定位权限、WiFi信息权限、蓝牙权限和广告权限，获取设备终端广告标识符OAID、设备基础信息（如型号、存储、电量、亮度、内存（总内存和可用内存）、品牌、代号、设备名称）、系统基础信息（如系统版本、语言、时区、开机时间、构建版本号、系统ID）、网络基础信息（如本地IP地址、设备网络类型和状态信息、WiFi信息（SSID 哈希值、BSSID、WiFi列表哈希值））、经纬度信息、集成了指纹SDK的APP信息版本和包名及运营商信息（SIM卡数量、运营商名称）。</w:t>
      </w:r>
    </w:p>
    <w:p>
      <w:pPr>
        <w:widowControl/>
        <w:numPr>
          <w:ilvl w:val="0"/>
          <w:numId w:val="0"/>
        </w:numPr>
        <w:spacing w:line="276" w:lineRule="atLeast"/>
        <w:ind w:firstLine="640" w:firstLineChars="0"/>
        <w:jc w:val="left"/>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所属公司：</w:t>
      </w:r>
      <w:r>
        <w:rPr>
          <w:rFonts w:hint="eastAsia" w:ascii="仿宋" w:hAnsi="仿宋" w:eastAsia="仿宋" w:cs="仿宋"/>
          <w:kern w:val="0"/>
          <w:sz w:val="32"/>
          <w:szCs w:val="32"/>
          <w:highlight w:val="none"/>
          <w:lang w:bidi="ar"/>
        </w:rPr>
        <w:t>浙江邦盛科技股份有限公司。</w:t>
      </w:r>
    </w:p>
    <w:p>
      <w:pPr>
        <w:widowControl/>
        <w:spacing w:line="276" w:lineRule="atLeast"/>
        <w:ind w:firstLine="643" w:firstLineChars="200"/>
        <w:jc w:val="left"/>
        <w:rPr>
          <w:rFonts w:hint="default" w:ascii="仿宋" w:hAnsi="仿宋" w:eastAsia="仿宋" w:cs="仿宋"/>
          <w:kern w:val="0"/>
          <w:sz w:val="32"/>
          <w:szCs w:val="32"/>
          <w:highlight w:val="none"/>
          <w:lang w:val="en-US" w:eastAsia="zh-CN" w:bidi="ar"/>
        </w:rPr>
      </w:pPr>
      <w:r>
        <w:rPr>
          <w:rFonts w:hint="eastAsia" w:ascii="仿宋" w:hAnsi="仿宋" w:eastAsia="仿宋" w:cs="仿宋"/>
          <w:b/>
          <w:kern w:val="0"/>
          <w:sz w:val="32"/>
          <w:szCs w:val="32"/>
          <w:highlight w:val="none"/>
          <w:lang w:bidi="ar"/>
        </w:rPr>
        <w:t>如您不同意上述第三方服务商收集前述信息，可能</w:t>
      </w:r>
      <w:r>
        <w:rPr>
          <w:rFonts w:hint="eastAsia" w:ascii="仿宋" w:hAnsi="仿宋" w:eastAsia="仿宋" w:cs="仿宋"/>
          <w:b/>
          <w:kern w:val="0"/>
          <w:sz w:val="32"/>
          <w:szCs w:val="32"/>
          <w:highlight w:val="none"/>
          <w:lang w:val="en-US" w:eastAsia="zh-CN" w:bidi="ar"/>
        </w:rPr>
        <w:t>导致</w:t>
      </w:r>
      <w:r>
        <w:rPr>
          <w:rFonts w:hint="eastAsia" w:ascii="仿宋" w:hAnsi="仿宋" w:eastAsia="仿宋" w:cs="仿宋"/>
          <w:b/>
          <w:kern w:val="0"/>
          <w:sz w:val="32"/>
          <w:szCs w:val="32"/>
          <w:highlight w:val="none"/>
          <w:lang w:bidi="ar"/>
        </w:rPr>
        <w:t>无法获得相应服务，但不影响您正常使用</w:t>
      </w:r>
      <w:r>
        <w:rPr>
          <w:rFonts w:hint="eastAsia" w:ascii="仿宋" w:hAnsi="仿宋" w:eastAsia="仿宋" w:cs="仿宋"/>
          <w:b/>
          <w:bCs/>
          <w:sz w:val="32"/>
          <w:szCs w:val="32"/>
          <w:highlight w:val="none"/>
        </w:rPr>
        <w:t>“万泉E办卡”小程序</w:t>
      </w:r>
      <w:r>
        <w:rPr>
          <w:rFonts w:hint="eastAsia" w:ascii="仿宋" w:hAnsi="仿宋" w:eastAsia="仿宋" w:cs="仿宋"/>
          <w:b/>
          <w:kern w:val="0"/>
          <w:sz w:val="32"/>
          <w:szCs w:val="32"/>
          <w:highlight w:val="none"/>
          <w:lang w:bidi="ar"/>
        </w:rPr>
        <w:t>的其他功能或服务。如您同意上述相关第三方服务商收集前述信息发生信息泄露的，由相关第三方服务商承担相应的法律责任。</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三、我行如何使用Cookie和同类技术</w:t>
      </w:r>
    </w:p>
    <w:p>
      <w:pPr>
        <w:widowControl/>
        <w:ind w:firstLine="643"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b/>
          <w:bCs/>
          <w:sz w:val="32"/>
          <w:szCs w:val="32"/>
          <w:highlight w:val="none"/>
          <w:lang w:val="en-US" w:eastAsia="zh-CN" w:bidi="ar"/>
        </w:rPr>
        <w:t>为确保正常运转，我行会在您的计算机或移动设备上存储名为Cookie的小数据文件。</w:t>
      </w:r>
      <w:r>
        <w:rPr>
          <w:rFonts w:hint="default" w:ascii="仿宋" w:hAnsi="仿宋" w:eastAsia="仿宋" w:cs="仿宋"/>
          <w:sz w:val="32"/>
          <w:szCs w:val="32"/>
          <w:highlight w:val="none"/>
          <w:lang w:val="en-US" w:eastAsia="zh-CN" w:bidi="ar"/>
        </w:rPr>
        <w:t>Cookie通常包含标识符、站点名称以及一些号码和字符。借助于Cookie，网站能够存储您的偏好数据。我行不会将Cookie用于本政策所述目的之外的任何用途。您可根据自己的偏好管理或删除Cookie。您可以清除计算机上保存的所有Cookie，大部分网络浏览器都设有阻止Cookie的功能。但如果您这么做，则需要在每一次访问我行的网站时更改用户设置。</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四、我行如何存储和保护您的个人信息</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我行在中华人民共和国境内收集和产生的个人将存储在中华人民共和国境内，我行所收集的个人信息不涉及数据出境的情况。我行仅在本政策所述目的所必需期间和法律法规及监管规定的时限内保存您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一）如我行因经营不善或其他原因出现停止运营的情况，我行会立即停止对您个人信息的收集，根据国家法律法规的规定处理已收集的个人信息。我行会将此情况在官网上进行公告或者以电话、邮件等其他合理方式逐一传达到各个客户。</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二）为保障您的信息安全，我行致力于使用各种安全技术及配套的管理体系来尽量降低您的信息被泄露、毁损、误用、非授权访问、非授权披露和更改的风险。例如：通过网络安全层软件（SSL）进行加密传输、信息加密存储、严格限制数据中心的访问、使用专用网络通道及网络代理。同时我行设立了相关内控制度，对可能接触到您的信息的工作人员采取最小够用授权原则；对工作人员处理您的信息的行为进行系统监控，不断对工作人员培训相关法律法规及隐私安全准则和安全意识强化宣导。</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三）我行会定期组织内部相关人员进行应急响应培训和应急演练，使其掌握岗位职责和应急处置策略和规程。在不幸发生个人信息安全事件后，我行将按照法律法规的要求，及时向您告知：安全事件的基本情况和可能的影响、我行已采取或将要采取的处置措施、您可自主防范和降低风险的建议、对您的补救措施等。我行将及时将事件相关情况以推送通知、发送邮件/短消息等方式（我行将根据实际情况选择一种或多种方式））告知您，难以逐一告知个人信息主体时，我行会采取合理、有效的方式发布公告。同时，我行还将按照监管部门要求，主动上报个人信息安全事件的处置情况。若您的合法权益受损，我行将承担相应的法律责任。</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四）您知悉并同意，您接入小程序所用的系统和通讯网络，有可能因我行可控范围外的因素而出现问题。因此，我行强烈建议您采取积极措施保护个人信息的安全，包括但不限于使用复杂密码、定期修改密码、不将自己的账号密码及相关个人信息透露给他人。请您务必妥善保管好您的小程序登录名及其他身份要素。您在使用小程序时，我行会通过您的登录名及其他身份要素来识别您的身份。一旦您泄漏了前述信息，您可能会蒙受损失，并可能产生对您不利的法律后果。如您发现小程序登录名及/或其他身份要素可能或已经泄露时，请您立即和我行取得联系，以便我行及时采取相应措施以避免或降低相关损失。</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五）您知悉并同意，尽管已经采取了上述合理有效措施，并已经遵守了相关法律规定要求的标准，由于技术的限制以及可能存在的各种恶意手段，在互联网行业，即便竭尽所能加强安全措施，也无法始终保证信息百分之百的安全，我行将尽力确保您提供给我行的个人信息的安全性。</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六）您一旦离开小程序，浏览或使用其他网站、服务及内容资源，我行将没有能力和直接义务保护您在小程序之外的软件、网站提交的任何个人信息，无论您登录、浏览或使用上述软件、网站是否基于小程序上的链接或引导。</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七）在您终止使用小程序后，我行会停止对您的信息的收集和使用，法律法规或监管部门另有规定的除外。如我行停止运营，我行将及时停止收集您个人信息的活动，将停止运营的通知以逐一送达或公告的形式通知您，并对所持有的您的个人信息进行删除或匿名化处理，法律法规或监管部门另有规定的除外。</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五、我行如何使用您的个人信息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（一）为了遵守国家法律法规及监管要求，以及向您提供服务及提升服务质量，或保障您的账户和资金安全，我行会在以下情形中使用您的信息：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1.我行会根据本政策的约定并为实现我行的产品与/或服务功能对所收集的个人信息进行使用；</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2.为了使您知晓使用小程序的状态，我行会向您发送提醒。您可以通过手机系统设置中的通知设置，关闭提醒。也可以通过通知设置重新开启提醒；</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3.为了保障服务的稳定性与安全性，我行会将您的信息用于身份验证、安全防范、诈骗监测、预防或禁止非法活动、降低风险、存档和备份用途；</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4.根据法律法规或监管要求向相关部门进行报告；</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5.邀请您参与我行产品或服务有关的客户调研；</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6.我行会对您的信息进行综合统计、分析加工，以便为您提供更加准确、个性、流畅及便捷的服务，或帮助我行评估、改善或设计产品、服务及运营活动等；</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7.在收集您的个人信息后，我行在通过技术手段对您的信息数据进行去标识化处理后，有权在不经您同意的情况下直接使用，有权对用户数据库进行分析并予以商业化的利用。该等去标识化的信息将无法识别信息主体；</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8.我行会对我行的产品与/或服务使用情况进行统计，并可能会与公众或第三方共享这些统计信息，以展示我行的产品与/或服务的整体使用趋势。但这些统计信息不包含您的任何身份识别信息；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9.当我行公开披露您的个人信息时，我行会采用包括内容替换、匿名化处理方式对您的信息进行脱敏，以保护您的信息安全。</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（二）当我行要将信息用于本政策未载明的其他用途时，会按照法律法规及国家标准的要求以确认协议、具体场景下的文案确认动作等形式再次征求您的同意。</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六、我行如何对外提供您的个人信息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（一）共享</w:t>
      </w:r>
      <w:r>
        <w:rPr>
          <w:rFonts w:hint="eastAsia" w:ascii="仿宋" w:hAnsi="仿宋" w:eastAsia="仿宋" w:cs="仿宋"/>
          <w:sz w:val="32"/>
          <w:szCs w:val="32"/>
          <w:highlight w:val="none"/>
          <w:lang w:val="en-US" w:eastAsia="zh-CN" w:bidi="ar"/>
        </w:rPr>
        <w:t>原则</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我行承诺对您的信息进行保密。除法律法规及监管部门另有规定外，我行</w:t>
      </w:r>
      <w:r>
        <w:rPr>
          <w:rFonts w:hint="eastAsia" w:ascii="仿宋" w:hAnsi="仿宋" w:eastAsia="仿宋" w:cs="仿宋"/>
          <w:sz w:val="32"/>
          <w:szCs w:val="32"/>
          <w:highlight w:val="none"/>
          <w:lang w:val="en-US" w:eastAsia="zh-CN" w:bidi="ar"/>
        </w:rPr>
        <w:t>不会</w:t>
      </w:r>
      <w:r>
        <w:rPr>
          <w:rFonts w:hint="default" w:ascii="仿宋" w:hAnsi="仿宋" w:eastAsia="仿宋" w:cs="仿宋"/>
          <w:sz w:val="32"/>
          <w:szCs w:val="32"/>
          <w:highlight w:val="none"/>
          <w:lang w:val="en-US" w:eastAsia="zh-CN" w:bidi="ar"/>
        </w:rPr>
        <w:t>与第三方共享您的信息。</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1.</w:t>
      </w:r>
      <w:r>
        <w:rPr>
          <w:rFonts w:hint="default" w:ascii="仿宋" w:hAnsi="仿宋" w:eastAsia="仿宋" w:cs="仿宋"/>
          <w:sz w:val="32"/>
          <w:szCs w:val="32"/>
          <w:highlight w:val="none"/>
          <w:lang w:val="en-US" w:eastAsia="zh-CN" w:bidi="ar"/>
        </w:rPr>
        <w:t>投诉处理</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当您投诉其他业务时，为了保护您及他人的合法权益，我行会将您的姓名及有效证件号码、联系方式、投诉相关内容提供给消费者权益保护部门及监管机关，以便及时解决投诉纠纷，但法律法规明确禁止提供的除外。</w:t>
      </w:r>
    </w:p>
    <w:p>
      <w:pPr>
        <w:widowControl/>
        <w:ind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2</w:t>
      </w:r>
      <w:r>
        <w:rPr>
          <w:rFonts w:hint="default" w:ascii="仿宋" w:hAnsi="仿宋" w:eastAsia="仿宋" w:cs="仿宋"/>
          <w:sz w:val="32"/>
          <w:szCs w:val="32"/>
          <w:highlight w:val="none"/>
          <w:lang w:val="en-US" w:eastAsia="zh-CN" w:bidi="ar"/>
        </w:rPr>
        <w:t>.实名认证</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为准确核实您的身份信息，以便为您提供服务，您同意并授权我行将您的证件信息、卡片信息、设备信息、IP地址、GPS等信息提供给中国人民银行、中国银联、公安部及其它第三方合作机构进行身份验证。</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（二）转让</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我行不会将您的个人信息转让给任何公司、组织和个人，但以下情况除外：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1.事先获得您的明确同意；</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2.根据法律法规或强制性的行政或司法要求</w:t>
      </w:r>
      <w:r>
        <w:rPr>
          <w:rFonts w:hint="eastAsia" w:ascii="仿宋" w:hAnsi="仿宋" w:eastAsia="仿宋" w:cs="仿宋"/>
          <w:sz w:val="32"/>
          <w:szCs w:val="32"/>
          <w:highlight w:val="none"/>
          <w:lang w:val="en-US" w:eastAsia="zh-CN" w:bidi="ar"/>
        </w:rPr>
        <w:t>以及监管要求</w:t>
      </w:r>
      <w:r>
        <w:rPr>
          <w:rFonts w:hint="default" w:ascii="仿宋" w:hAnsi="仿宋" w:eastAsia="仿宋" w:cs="仿宋"/>
          <w:sz w:val="32"/>
          <w:szCs w:val="32"/>
          <w:highlight w:val="none"/>
          <w:lang w:val="en-US" w:eastAsia="zh-CN" w:bidi="ar"/>
        </w:rPr>
        <w:t>；</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在涉及资产转让、收购、兼并、重组或破产清算时，如涉及到个人信息转让，我行会向您告知有关情况，并要求新的持有您个人信息的公司、组织继续受本政策的约束。如变更个人信息使用目的时，我行将要求该公司、组织重新取得您的明确同意。</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（三）披露</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我行仅会在以下情况下，且采取符合业界标准的安全防护措施的前提下，才会披露您的个人信息：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1、在您明确同意的披露方式下披露您所指定的个人信息，我行会向您告知披露的目的、披露信息的类型及可能涉及的敏感信息；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根据法律、法规的要求、强制性的行政执法或司法要求所必须提供您个人信息的情况下，我行可能会依据所要求的个人信息类型和披露方式披露您的个人信息。在符合法律法规的前提下，当我行收到上述披露信息的请求时，我行会要求必须出具与之相应的法律文件，如传票或调查函。我行坚信，对于要求我行提供的信息，应该在法律允许的范围内尽可能保持透明。我行对所有的请求都将进行慎重的审查，以确保其具备合法依据，且仅限于执法部门因特定调查目的且有合法权利获取的数据。</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（四）根据相关法律法规及国家标准，在以下情形中，我行可能会依法共享、转让、披露您的个人信息无需征得您的同意：</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1.与国家安全、国防安全直接相关的；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2.与公共安全、公共卫生、重大公共利益直接相关的；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3.与犯罪侦查、起诉、审判和判决执行等直接相关的；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4.出于维护您或其他个人的生命、财产等重大合法权益但又很难得到您本人同意的；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5.所收集的信息是您自行向社会公开的或者是从合法公开的渠道中收集到的；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6.法律法规规定的其他情形。</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七、您如何访问和管理自己的个人信息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按照中国相关的法律法规和监管规定，我行保障您对自己的个人信息行使以下权利：</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(一)访问、更正及更新您的个人信息</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您有权通过我行小程序平台等渠道访问及更正、更新您的个人信息，但法律法规另有规定的除外。您有责任及时更新您的个人信息。在您修改个人信息之前，我行会验证您的身份。</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(二)删除您的个人信息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在以下情形中，您可以向我行提出删除个人信息的请求：</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1.如果我行处理个人信息的行为违反了法律法规；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2.如果我行收集、使用您的个人信息，未征得您的同意；</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3.如果我行处理个人信息的行为违反了与您的约定；</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4.如果您不再使用我行的产品或服务或您注销了相关账号；</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5.如果我行不再为您提供产品或服务。</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如我行决定响应您的删除请求，我行还将同时通知从我行获得您的个人信息的实体，要求其及时删除，除非法律法规另有规定或监管部门另有要求或这些实体获得您的独立授权。</w:t>
      </w:r>
    </w:p>
    <w:p>
      <w:pPr>
        <w:numPr>
          <w:ilvl w:val="0"/>
          <w:numId w:val="0"/>
        </w:numPr>
        <w:ind w:leftChars="0" w:firstLine="643" w:firstLineChars="200"/>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若您想主动注销您在我小程序平台账号，可以进入“我的”→“</w:t>
      </w:r>
      <w:r>
        <w:rPr>
          <w:rFonts w:hint="eastAsia" w:ascii="仿宋" w:hAnsi="仿宋" w:eastAsia="仿宋" w:cs="仿宋"/>
          <w:b/>
          <w:bCs/>
          <w:sz w:val="32"/>
          <w:szCs w:val="32"/>
          <w:highlight w:val="none"/>
          <w:lang w:val="en-US" w:eastAsia="zh-CN" w:bidi="ar"/>
        </w:rPr>
        <w:t>账号解绑</w:t>
      </w:r>
      <w:r>
        <w:rPr>
          <w:rFonts w:hint="default" w:ascii="仿宋" w:hAnsi="仿宋" w:eastAsia="仿宋" w:cs="仿宋"/>
          <w:b/>
          <w:bCs/>
          <w:sz w:val="32"/>
          <w:szCs w:val="32"/>
          <w:highlight w:val="none"/>
          <w:lang w:val="en-US" w:eastAsia="zh-CN" w:bidi="ar"/>
        </w:rPr>
        <w:t>”进行注销操作，注销即会删除您的相关信息并撤回您的授权信息。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当您从我行的服务中删除信息后，我行可能不会立即在备份系统中删除相应的信息，但会在备份更新时删除这些信息。</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(三)改变您授权同意的范围</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每个业务功能需要您的一些基本个人信息才能得以完成。对于额外收集的个人信息的收集和使用，您通过小程序右上角“…”-&gt;“设置”中对部分已授权信息进行管理。授权设置分为“小程序已获取的信息”与“个人信息与授权使用记录”，在“小程序已获取的信息”中，您可以管理“选中的照片或视频”、“微信昵称头像”等已授权内容，对于小程序当前已获取的“选中的照片或视频”、“微信昵称头像”您无法主动关闭，需要通知给开发者关闭。若您想主动关闭一些微信的权限授权，可拨打我行客服热线0898-96588咨询关闭权限流程。</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请您注意，您自主注销我行小程序平台服务(网上银行服务、门户网站服务和公众号服务等)的同时，将视同您撤回了对我行小程序平台服务《隐私政策》的同意，当您收回同意后，我行将不再处理相应的个人信息。</w:t>
      </w:r>
      <w:r>
        <w:rPr>
          <w:rFonts w:hint="default" w:ascii="仿宋" w:hAnsi="仿宋" w:eastAsia="仿宋" w:cs="仿宋"/>
          <w:b/>
          <w:bCs/>
          <w:sz w:val="32"/>
          <w:szCs w:val="32"/>
          <w:highlight w:val="none"/>
          <w:lang w:val="en-US" w:eastAsia="zh-CN" w:bidi="ar"/>
        </w:rPr>
        <w:t>但您收回同意的决定，不会影响此前基于您的授权而开展的个人信息处理。</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(四)</w:t>
      </w:r>
      <w:r>
        <w:rPr>
          <w:rFonts w:hint="eastAsia" w:ascii="仿宋" w:hAnsi="仿宋" w:eastAsia="仿宋" w:cs="仿宋"/>
          <w:b/>
          <w:bCs/>
          <w:sz w:val="32"/>
          <w:szCs w:val="32"/>
          <w:highlight w:val="none"/>
          <w:lang w:val="en-US" w:eastAsia="zh-CN" w:bidi="ar"/>
        </w:rPr>
        <w:t>撤销授权</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若您想主动</w:t>
      </w:r>
      <w:r>
        <w:rPr>
          <w:rFonts w:hint="eastAsia" w:ascii="仿宋" w:hAnsi="仿宋" w:eastAsia="仿宋" w:cs="仿宋"/>
          <w:b/>
          <w:bCs/>
          <w:sz w:val="32"/>
          <w:szCs w:val="32"/>
          <w:highlight w:val="none"/>
          <w:lang w:val="en-US" w:eastAsia="zh-CN" w:bidi="ar"/>
        </w:rPr>
        <w:t>申请撤销</w:t>
      </w:r>
      <w:r>
        <w:rPr>
          <w:rFonts w:hint="default" w:ascii="仿宋" w:hAnsi="仿宋" w:eastAsia="仿宋" w:cs="仿宋"/>
          <w:b/>
          <w:bCs/>
          <w:sz w:val="32"/>
          <w:szCs w:val="32"/>
          <w:highlight w:val="none"/>
          <w:lang w:val="en-US" w:eastAsia="zh-CN" w:bidi="ar"/>
        </w:rPr>
        <w:t>您在小程序平台</w:t>
      </w:r>
      <w:r>
        <w:rPr>
          <w:rFonts w:hint="eastAsia" w:ascii="仿宋" w:hAnsi="仿宋" w:eastAsia="仿宋" w:cs="仿宋"/>
          <w:b/>
          <w:bCs/>
          <w:sz w:val="32"/>
          <w:szCs w:val="32"/>
          <w:highlight w:val="none"/>
          <w:lang w:val="en-US" w:eastAsia="zh-CN" w:bidi="ar"/>
        </w:rPr>
        <w:t>授权，可以进入“我的”→“查看协议”→“撤销协议”进行撤销授权操作，即可</w:t>
      </w:r>
      <w:r>
        <w:rPr>
          <w:rFonts w:hint="default" w:ascii="仿宋" w:hAnsi="仿宋" w:eastAsia="仿宋" w:cs="仿宋"/>
          <w:b/>
          <w:bCs/>
          <w:sz w:val="32"/>
          <w:szCs w:val="32"/>
          <w:highlight w:val="none"/>
          <w:lang w:val="en-US" w:eastAsia="zh-CN" w:bidi="ar"/>
        </w:rPr>
        <w:t>撤回您的授权信息</w:t>
      </w:r>
      <w:r>
        <w:rPr>
          <w:rFonts w:hint="eastAsia" w:ascii="仿宋" w:hAnsi="仿宋" w:eastAsia="仿宋" w:cs="仿宋"/>
          <w:b/>
          <w:bCs/>
          <w:sz w:val="32"/>
          <w:szCs w:val="32"/>
          <w:highlight w:val="none"/>
          <w:lang w:val="en-US" w:eastAsia="zh-CN" w:bidi="ar"/>
        </w:rPr>
        <w:t>。</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（五）</w:t>
      </w:r>
      <w:r>
        <w:rPr>
          <w:rFonts w:hint="default" w:ascii="仿宋" w:hAnsi="仿宋" w:eastAsia="仿宋" w:cs="仿宋"/>
          <w:b/>
          <w:bCs/>
          <w:sz w:val="32"/>
          <w:szCs w:val="32"/>
          <w:highlight w:val="none"/>
          <w:lang w:val="en-US" w:eastAsia="zh-CN" w:bidi="ar"/>
        </w:rPr>
        <w:t>注销账户</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您可以通过小程序</w:t>
      </w:r>
      <w:r>
        <w:rPr>
          <w:rFonts w:hint="eastAsia" w:ascii="仿宋" w:hAnsi="仿宋" w:eastAsia="仿宋" w:cs="仿宋"/>
          <w:sz w:val="32"/>
          <w:szCs w:val="32"/>
          <w:highlight w:val="none"/>
          <w:lang w:val="en-US" w:eastAsia="zh-CN" w:bidi="ar"/>
        </w:rPr>
        <w:t>注销</w:t>
      </w:r>
      <w:r>
        <w:rPr>
          <w:rFonts w:hint="default" w:ascii="仿宋" w:hAnsi="仿宋" w:eastAsia="仿宋" w:cs="仿宋"/>
          <w:sz w:val="32"/>
          <w:szCs w:val="32"/>
          <w:highlight w:val="none"/>
          <w:lang w:val="en-US" w:eastAsia="zh-CN" w:bidi="ar"/>
        </w:rPr>
        <w:t>账户，但请您注意，小程序账户注销不等同于您的银行账户注销和个人名下卡片注销。小程序账户注销是仅针对您小程序账户的处理，您可以通过“我的”-&gt;“</w:t>
      </w:r>
      <w:r>
        <w:rPr>
          <w:rFonts w:hint="eastAsia" w:ascii="仿宋" w:hAnsi="仿宋" w:eastAsia="仿宋" w:cs="仿宋"/>
          <w:sz w:val="32"/>
          <w:szCs w:val="32"/>
          <w:highlight w:val="none"/>
          <w:lang w:val="en-US" w:eastAsia="zh-CN" w:bidi="ar"/>
        </w:rPr>
        <w:t>账号解绑</w:t>
      </w:r>
      <w:r>
        <w:rPr>
          <w:rFonts w:hint="default" w:ascii="仿宋" w:hAnsi="仿宋" w:eastAsia="仿宋" w:cs="仿宋"/>
          <w:sz w:val="32"/>
          <w:szCs w:val="32"/>
          <w:highlight w:val="none"/>
          <w:lang w:val="en-US" w:eastAsia="zh-CN" w:bidi="ar"/>
        </w:rPr>
        <w:t>”发起自助注销，验证通过后即时注销。</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当您符合约定的账户注销条件并注销小程序账户后，您该账户内的所有信息将被清空，我行将不会再收集、使用或对外提供与该账户相关的个人信息，但您在使用小程序服务期间提供或产生的信息我行仍需按照监管要求的时间进行保存，且在该依法保存的时间内有权机关仍有权依法查询。</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w:t>
      </w:r>
      <w:r>
        <w:rPr>
          <w:rFonts w:hint="eastAsia" w:ascii="仿宋" w:hAnsi="仿宋" w:eastAsia="仿宋" w:cs="仿宋"/>
          <w:b/>
          <w:bCs/>
          <w:sz w:val="32"/>
          <w:szCs w:val="32"/>
          <w:highlight w:val="none"/>
          <w:lang w:val="en-US" w:eastAsia="zh-CN" w:bidi="ar"/>
        </w:rPr>
        <w:t>六</w:t>
      </w:r>
      <w:r>
        <w:rPr>
          <w:rFonts w:hint="default" w:ascii="仿宋" w:hAnsi="仿宋" w:eastAsia="仿宋" w:cs="仿宋"/>
          <w:b/>
          <w:bCs/>
          <w:sz w:val="32"/>
          <w:szCs w:val="32"/>
          <w:highlight w:val="none"/>
          <w:lang w:val="en-US" w:eastAsia="zh-CN" w:bidi="ar"/>
        </w:rPr>
        <w:t>)约束信息系统自动决策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在某些业务功能中，我行可能仅依据信息系统、算法等在内的非人工自动决策机制做出决定。如果这些决定显著影响您的合法权益，您有权要求我行做出解释，我行也将提供适当的解决方式。</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w:t>
      </w:r>
      <w:r>
        <w:rPr>
          <w:rFonts w:hint="eastAsia" w:ascii="仿宋" w:hAnsi="仿宋" w:eastAsia="仿宋" w:cs="仿宋"/>
          <w:b/>
          <w:bCs/>
          <w:sz w:val="32"/>
          <w:szCs w:val="32"/>
          <w:highlight w:val="none"/>
          <w:lang w:val="en-US" w:eastAsia="zh-CN" w:bidi="ar"/>
        </w:rPr>
        <w:t>七</w:t>
      </w:r>
      <w:r>
        <w:rPr>
          <w:rFonts w:hint="default" w:ascii="仿宋" w:hAnsi="仿宋" w:eastAsia="仿宋" w:cs="仿宋"/>
          <w:b/>
          <w:bCs/>
          <w:sz w:val="32"/>
          <w:szCs w:val="32"/>
          <w:highlight w:val="none"/>
          <w:lang w:val="en-US" w:eastAsia="zh-CN" w:bidi="ar"/>
        </w:rPr>
        <w:t>)响应您的上述请求</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为保障安全，您可能需要提供书面请求，或以其他方式证明您的身份。我行可能会先要求您验证自己的身份，然后再处理您的请求。请您理解，对于某些无端重复、需要过多技术手段、给他人合法权益带来风险或者非常不切实际的请求，我行可能会予以拒绝。</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尽管有上述约定，但按照法律、法规要求，如涉及以下情形我行将可能无法响应您的请求：</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1.与国家安全、国防安全相关的；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2.与公共安全、公共卫生、重大公共利益相关的；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3.与犯罪侦查、起诉、审判和判决执行等相关的；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4.有充分证据表明您存在主观恶意或滥用权利的；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5.响应您的请求将导致您或其他个人、组织的合法权益受到严重损害的；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6.涉及我行商业秘密的；</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7.法律、法规及监管要求规定的其他情形。</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八、我行如何处理未成年人信息</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我行期望父母或监护人指导未成年人使用我行服务。我行将根据国家相关法律法规的规定保护未成年人信息的保密性及安全性。</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如您为未成年人，建议请您的父母或监护人阅读本政策，并在征得您父母或监护人同意的前提下使用我行服务或向我行提供您的信息。对于经父母或监护人同意而收集您的信息的情况，我行只会在受到法律允许、父母或监护人明确同意或依法保护您权益所必要的情况下使用或公开披露此信息。如您的监护人不同意您按照本政策使用我行服务或向我行提供信息，请您立即终止使用我行服务并及时通知我行，以便我行采取相应的措施。</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如您为未成年人的父母或监护人，当您对您所监护的未成年人的信息处理存在疑问时，请通过下文中的联系方式联系我行。</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九、本政策的适用及更新</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小程序服务均适用本政策，除非相关服务已有独立的隐私政策或相应的用户服务协议当中存在其它的特殊约定。</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发生下列重大变化情形时，我行会适时对本政策进行更新：</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1.我行的基本情况发生变化，例如兼并、收购或重组引起的所有者变更；</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2.收集、储存、使用个人信息范围、目的或规则发生变化；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3.对外提供个人信息的对象、范围或目的发生变化；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4.您访问和管理个人信息的方式发生变化；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5.数据安全能力或信息安全风险发生变化；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6.用户询问、投诉的渠道和机制以及外部纠纷解决机构或联系方式发生变化；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7.其他可能对您的个人信息权益产生重大影响的变化。</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根据国家法律法规变化及服务运营需要，我行将对本政策及相关规则不时地进行更新。如果发生业务功能变更、个人信息出境情况变更或使用目的变更等情形时，本政策会进行相应修订，届时我行将以公众号推送通知、官网公告等的方式通知您。为了您能及时接收到通知，建议您在联系方式更新时及时通知我行。如您在本政策更新生效后继续使用我行小程序平台服务，即表示您已充分阅读、理解、接受更新后的政策并愿意受更新后的政策约束。</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十、管辖与法律适用</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(一)本政策的成立、生效、履行、解释及纠纷解决，适用中华人民共和国大陆地区法律。</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(二)当您因为本政策的实施与我行产生任何纠纷时，首先应协商友好解决；若不能协商解决，您和我行均有权向我行住所地有管辖权的人民法院提起诉讼。</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(三)本政策所有条款的标题仅为阅读方便，本身并无实际涵义，不能作为本政策涵义解释的依据。</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(四)本政策条款无论因何种原因部分无效或不可执行，其余条款仍有效，对您和我行具有约束力。</w:t>
      </w:r>
    </w:p>
    <w:p>
      <w:pPr>
        <w:ind w:firstLine="640" w:firstLineChars="200"/>
        <w:outlineLvl w:val="0"/>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十一、如何联系我行</w:t>
      </w:r>
    </w:p>
    <w:p>
      <w:pPr>
        <w:widowControl/>
        <w:ind w:firstLine="640" w:firstLineChars="200"/>
        <w:jc w:val="left"/>
        <w:rPr>
          <w:rFonts w:hint="default" w:ascii="仿宋" w:hAnsi="仿宋" w:eastAsia="仿宋" w:cs="仿宋"/>
          <w:sz w:val="32"/>
          <w:szCs w:val="32"/>
          <w:highlight w:val="none"/>
          <w:lang w:val="en-US" w:eastAsia="zh-CN" w:bidi="ar"/>
        </w:rPr>
      </w:pPr>
      <w:r>
        <w:rPr>
          <w:rFonts w:hint="default" w:ascii="仿宋" w:hAnsi="仿宋" w:eastAsia="仿宋" w:cs="仿宋"/>
          <w:sz w:val="32"/>
          <w:szCs w:val="32"/>
          <w:highlight w:val="none"/>
          <w:lang w:val="en-US" w:eastAsia="zh-CN" w:bidi="ar"/>
        </w:rPr>
        <w:t>您如果对本政策内容有任何疑问，可拨打24小时客服热线0898-96588或到我行各营业网点咨询。我行建立了客户投诉服务管理机制，受理您的相关问题后，我行将及时、妥善地对您的问题进行处理，即我行将在受理后不超过15个工作日或法律法规规定期限内给予答复。如您不满意我行的答复，还可向消费者权益保护部门投诉或向您绑定银行卡的开户行所在地有管辖权的人民法院提起诉讼。</w:t>
      </w:r>
    </w:p>
    <w:p>
      <w:pPr>
        <w:widowControl/>
        <w:ind w:firstLine="643" w:firstLineChars="200"/>
        <w:jc w:val="left"/>
        <w:rPr>
          <w:rFonts w:hint="default" w:ascii="仿宋" w:hAnsi="仿宋" w:eastAsia="仿宋" w:cs="仿宋"/>
          <w:b/>
          <w:bCs/>
          <w:sz w:val="32"/>
          <w:szCs w:val="32"/>
          <w:highlight w:val="none"/>
          <w:lang w:val="en-US" w:eastAsia="zh-CN" w:bidi="ar"/>
        </w:rPr>
      </w:pPr>
      <w:r>
        <w:rPr>
          <w:rFonts w:hint="default" w:ascii="仿宋" w:hAnsi="仿宋" w:eastAsia="仿宋" w:cs="仿宋"/>
          <w:b/>
          <w:bCs/>
          <w:sz w:val="32"/>
          <w:szCs w:val="32"/>
          <w:highlight w:val="none"/>
          <w:lang w:val="en-US" w:eastAsia="zh-CN" w:bidi="ar"/>
        </w:rPr>
        <w:t>请您在勾选/选择“同意”之前仔细阅读本政策，确保对其内容的含义及相应法律后果已全部知晓并充分理解。您勾选/选择“同意”并确认提交即视为您接受本政策，我行将按照相关法律法规及本政策来合法使用和保护您的个人信息。</w:t>
      </w:r>
    </w:p>
    <w:p>
      <w:pPr>
        <w:widowControl/>
        <w:ind w:firstLine="643" w:firstLineChars="200"/>
        <w:jc w:val="left"/>
        <w:rPr>
          <w:rFonts w:hint="default" w:ascii="仿宋" w:hAnsi="仿宋" w:eastAsia="仿宋" w:cs="仿宋"/>
          <w:b/>
          <w:bCs/>
          <w:sz w:val="32"/>
          <w:szCs w:val="32"/>
          <w:highlight w:val="none"/>
          <w:lang w:val="en-US" w:eastAsia="zh-CN" w:bidi="ar"/>
        </w:rPr>
      </w:pPr>
    </w:p>
    <w:p>
      <w:pPr>
        <w:widowControl/>
        <w:ind w:firstLine="643" w:firstLineChars="200"/>
        <w:jc w:val="left"/>
        <w:rPr>
          <w:rFonts w:hint="default" w:ascii="仿宋" w:hAnsi="仿宋" w:eastAsia="仿宋" w:cs="仿宋"/>
          <w:b/>
          <w:bCs/>
          <w:sz w:val="32"/>
          <w:szCs w:val="32"/>
          <w:highlight w:val="none"/>
          <w:lang w:val="en-US" w:eastAsia="zh-CN" w:bidi="ar"/>
        </w:rPr>
      </w:pPr>
    </w:p>
    <w:p>
      <w:pPr>
        <w:widowControl/>
        <w:ind w:firstLine="640" w:firstLineChars="200"/>
        <w:jc w:val="left"/>
        <w:rPr>
          <w:rFonts w:ascii="仿宋" w:hAnsi="仿宋" w:eastAsia="仿宋" w:cs="仿宋"/>
          <w:sz w:val="32"/>
          <w:szCs w:val="32"/>
          <w:highlight w:val="none"/>
          <w:lang w:bidi="ar"/>
        </w:rPr>
      </w:pPr>
      <w:r>
        <w:rPr>
          <w:rFonts w:ascii="仿宋" w:hAnsi="仿宋" w:eastAsia="仿宋" w:cs="仿宋"/>
          <w:sz w:val="32"/>
          <w:szCs w:val="32"/>
          <w:highlight w:val="none"/>
          <w:lang w:bidi="ar"/>
        </w:rPr>
        <w:t>客户姓名：</w:t>
      </w:r>
    </w:p>
    <w:p>
      <w:pPr>
        <w:widowControl/>
        <w:ind w:firstLine="640" w:firstLineChars="200"/>
        <w:jc w:val="left"/>
        <w:rPr>
          <w:rFonts w:ascii="仿宋" w:hAnsi="仿宋" w:eastAsia="仿宋" w:cs="仿宋"/>
          <w:sz w:val="32"/>
          <w:szCs w:val="32"/>
          <w:highlight w:val="none"/>
          <w:lang w:bidi="ar"/>
        </w:rPr>
      </w:pPr>
      <w:r>
        <w:rPr>
          <w:rFonts w:ascii="仿宋" w:hAnsi="仿宋" w:eastAsia="仿宋" w:cs="仿宋"/>
          <w:sz w:val="32"/>
          <w:szCs w:val="32"/>
          <w:highlight w:val="none"/>
          <w:lang w:bidi="ar"/>
        </w:rPr>
        <w:t>客户身份证：</w:t>
      </w:r>
    </w:p>
    <w:p>
      <w:pPr>
        <w:widowControl/>
        <w:ind w:firstLine="640" w:firstLineChars="200"/>
        <w:jc w:val="left"/>
        <w:rPr>
          <w:rFonts w:ascii="仿宋" w:hAnsi="仿宋" w:eastAsia="仿宋" w:cs="仿宋"/>
          <w:sz w:val="32"/>
          <w:szCs w:val="32"/>
          <w:highlight w:val="none"/>
          <w:lang w:bidi="ar"/>
        </w:rPr>
      </w:pPr>
      <w:r>
        <w:rPr>
          <w:rFonts w:hint="default" w:ascii="仿宋" w:hAnsi="仿宋" w:eastAsia="仿宋" w:cs="仿宋"/>
          <w:sz w:val="32"/>
          <w:szCs w:val="32"/>
          <w:highlight w:val="none"/>
          <w:lang w:bidi="ar"/>
        </w:rPr>
        <w:t xml:space="preserve"> </w:t>
      </w:r>
      <w:r>
        <w:rPr>
          <w:rFonts w:ascii="仿宋" w:hAnsi="仿宋" w:eastAsia="仿宋" w:cs="仿宋"/>
          <w:sz w:val="32"/>
          <w:szCs w:val="32"/>
          <w:highlight w:val="none"/>
          <w:lang w:bidi="ar"/>
        </w:rPr>
        <w:t xml:space="preserve">                 海南农村商业银行股份有限公司</w:t>
      </w:r>
    </w:p>
    <w:p>
      <w:pPr>
        <w:widowControl/>
        <w:ind w:firstLine="640" w:firstLineChars="200"/>
        <w:jc w:val="left"/>
        <w:rPr>
          <w:rFonts w:ascii="仿宋" w:hAnsi="仿宋" w:eastAsia="仿宋" w:cs="仿宋"/>
          <w:sz w:val="32"/>
          <w:szCs w:val="32"/>
          <w:highlight w:val="none"/>
          <w:lang w:bidi="ar"/>
        </w:rPr>
      </w:pPr>
      <w:r>
        <w:rPr>
          <w:rFonts w:ascii="仿宋" w:hAnsi="仿宋" w:eastAsia="仿宋" w:cs="仿宋"/>
          <w:sz w:val="32"/>
          <w:szCs w:val="32"/>
          <w:highlight w:val="none"/>
          <w:lang w:bidi="ar"/>
        </w:rPr>
        <w:t xml:space="preserve">                          年</w:t>
      </w:r>
      <w:r>
        <w:rPr>
          <w:rFonts w:hint="default" w:ascii="仿宋" w:hAnsi="仿宋" w:eastAsia="仿宋" w:cs="仿宋"/>
          <w:sz w:val="32"/>
          <w:szCs w:val="32"/>
          <w:highlight w:val="none"/>
          <w:lang w:bidi="ar"/>
        </w:rPr>
        <w:t xml:space="preserve"> </w:t>
      </w:r>
      <w:r>
        <w:rPr>
          <w:rFonts w:ascii="仿宋" w:hAnsi="仿宋" w:eastAsia="仿宋" w:cs="仿宋"/>
          <w:sz w:val="32"/>
          <w:szCs w:val="32"/>
          <w:highlight w:val="none"/>
          <w:lang w:bidi="ar"/>
        </w:rPr>
        <w:t xml:space="preserve"> </w:t>
      </w:r>
      <w:r>
        <w:rPr>
          <w:rFonts w:hint="default" w:ascii="仿宋" w:hAnsi="仿宋" w:eastAsia="仿宋" w:cs="仿宋"/>
          <w:sz w:val="32"/>
          <w:szCs w:val="32"/>
          <w:highlight w:val="none"/>
          <w:lang w:bidi="ar"/>
        </w:rPr>
        <w:t xml:space="preserve">月 </w:t>
      </w:r>
      <w:r>
        <w:rPr>
          <w:rFonts w:ascii="仿宋" w:hAnsi="仿宋" w:eastAsia="仿宋" w:cs="仿宋"/>
          <w:sz w:val="32"/>
          <w:szCs w:val="32"/>
          <w:highlight w:val="none"/>
          <w:lang w:bidi="ar"/>
        </w:rPr>
        <w:t xml:space="preserve"> </w:t>
      </w:r>
      <w:r>
        <w:rPr>
          <w:rFonts w:hint="default" w:ascii="仿宋" w:hAnsi="仿宋" w:eastAsia="仿宋" w:cs="仿宋"/>
          <w:sz w:val="32"/>
          <w:szCs w:val="32"/>
          <w:highlight w:val="none"/>
          <w:lang w:bidi="ar"/>
        </w:rPr>
        <w:t>日</w:t>
      </w:r>
    </w:p>
    <w:p>
      <w:pPr>
        <w:widowControl/>
        <w:ind w:firstLine="643" w:firstLineChars="200"/>
        <w:jc w:val="left"/>
        <w:rPr>
          <w:rFonts w:hint="default" w:ascii="仿宋" w:hAnsi="仿宋" w:eastAsia="仿宋" w:cs="仿宋"/>
          <w:b/>
          <w:bCs/>
          <w:sz w:val="32"/>
          <w:szCs w:val="32"/>
          <w:highlight w:val="none"/>
          <w:lang w:val="en-US" w:eastAsia="zh-CN" w:bidi="ar"/>
        </w:rPr>
      </w:pPr>
    </w:p>
    <w:p>
      <w:pPr>
        <w:widowControl/>
        <w:ind w:firstLine="640" w:firstLineChars="200"/>
        <w:jc w:val="left"/>
        <w:rPr>
          <w:rFonts w:hint="default" w:ascii="仿宋" w:hAnsi="仿宋" w:eastAsia="仿宋" w:cs="仿宋"/>
          <w:sz w:val="32"/>
          <w:szCs w:val="32"/>
          <w:highlight w:val="none"/>
          <w:lang w:val="en-US" w:eastAsia="zh-CN" w:bidi="ar"/>
        </w:rPr>
      </w:pPr>
    </w:p>
    <w:p>
      <w:pPr>
        <w:rPr>
          <w:rFonts w:hint="eastAsia" w:ascii="仿宋" w:hAnsi="仿宋" w:eastAsia="仿宋" w:cs="仿宋"/>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6237D"/>
    <w:rsid w:val="00D21B6B"/>
    <w:rsid w:val="036E41A0"/>
    <w:rsid w:val="04620046"/>
    <w:rsid w:val="06B76008"/>
    <w:rsid w:val="1650768F"/>
    <w:rsid w:val="17221BDF"/>
    <w:rsid w:val="172F4752"/>
    <w:rsid w:val="1D08320F"/>
    <w:rsid w:val="206B008D"/>
    <w:rsid w:val="22443A32"/>
    <w:rsid w:val="23466882"/>
    <w:rsid w:val="28032585"/>
    <w:rsid w:val="2B3314FF"/>
    <w:rsid w:val="3094413B"/>
    <w:rsid w:val="32181818"/>
    <w:rsid w:val="3B483B8D"/>
    <w:rsid w:val="3BF06CEA"/>
    <w:rsid w:val="3C724EC4"/>
    <w:rsid w:val="4661789E"/>
    <w:rsid w:val="46B50B0D"/>
    <w:rsid w:val="46E92D25"/>
    <w:rsid w:val="47445986"/>
    <w:rsid w:val="486C27A7"/>
    <w:rsid w:val="4E3244A0"/>
    <w:rsid w:val="4EA6237D"/>
    <w:rsid w:val="51992625"/>
    <w:rsid w:val="53B31E92"/>
    <w:rsid w:val="58B17A9B"/>
    <w:rsid w:val="5A7A31FF"/>
    <w:rsid w:val="5D7E722A"/>
    <w:rsid w:val="5E2965B2"/>
    <w:rsid w:val="60156910"/>
    <w:rsid w:val="6489606B"/>
    <w:rsid w:val="6580323D"/>
    <w:rsid w:val="66EF150B"/>
    <w:rsid w:val="690A599F"/>
    <w:rsid w:val="6A0715C4"/>
    <w:rsid w:val="6BDB36D1"/>
    <w:rsid w:val="70294281"/>
    <w:rsid w:val="71F0536A"/>
    <w:rsid w:val="72EE4E40"/>
    <w:rsid w:val="738F583F"/>
    <w:rsid w:val="75547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11366</Words>
  <Characters>11726</Characters>
  <Lines>0</Lines>
  <Paragraphs>0</Paragraphs>
  <TotalTime>3</TotalTime>
  <ScaleCrop>false</ScaleCrop>
  <LinksUpToDate>false</LinksUpToDate>
  <CharactersWithSpaces>11731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2025-06-30T09:11:00Z</dcterms:created>
  <dc:creator>Administrator</dc:creator>
  <cp:lastModifiedBy>Administrator</cp:lastModifiedBy>
  <dcterms:modified xsi:type="dcterms:W3CDTF">2026-04-22T00:59:33Z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311333D57B35451E95F1AF4CE1ECADE1</vt:lpwstr>
  </property>
</Properties>
</file>