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spacing w:line="360" w:lineRule="auto"/>
        <w:ind w:firstLine="0"/>
        <w:jc w:val="center"/>
        <w:rPr>
          <w:rFonts w:ascii="楷体" w:hAnsi="楷体" w:eastAsia="楷体"/>
          <w:b/>
          <w:sz w:val="28"/>
          <w:szCs w:val="28"/>
          <w:lang w:val="en-US" w:eastAsia="zh-CN"/>
        </w:rPr>
      </w:pPr>
      <w:r>
        <w:rPr>
          <w:rFonts w:ascii="楷体" w:hAnsi="楷体" w:eastAsia="楷体"/>
          <w:b/>
          <w:sz w:val="28"/>
          <w:szCs w:val="28"/>
          <w:lang w:val="en-US" w:eastAsia="zh-CN"/>
        </w:rPr>
        <w:t>客户须知</w:t>
      </w:r>
    </w:p>
    <w:p>
      <w:pPr>
        <w:pStyle w:val="74"/>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为维护您的</w:t>
      </w:r>
      <w:r>
        <w:rPr>
          <w:rFonts w:hint="eastAsia" w:ascii="楷体" w:hAnsi="楷体" w:eastAsia="楷体"/>
          <w:b/>
          <w:sz w:val="28"/>
          <w:szCs w:val="28"/>
          <w:lang w:val="en-US" w:eastAsia="zh-CN"/>
        </w:rPr>
        <w:t>权益</w:t>
      </w:r>
      <w:r>
        <w:rPr>
          <w:rFonts w:ascii="楷体" w:hAnsi="楷体" w:eastAsia="楷体"/>
          <w:b/>
          <w:sz w:val="28"/>
          <w:szCs w:val="28"/>
          <w:lang w:val="en-US" w:eastAsia="zh-CN"/>
        </w:rPr>
        <w:t>，请在签署本合同前，仔细阅读本合同的各条款，并特别注意如下事项：</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1.您已经阅读本合同所有条款，并已经知悉其含义。</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2.您已经确保提交的申请文件及资料真实、合法、有效。</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3.您将本着诚实、信用的原则，自愿签订并依约履行本合同。</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4.合同在线签订必须由本人办理，不得由他人代办。</w:t>
      </w:r>
    </w:p>
    <w:p>
      <w:pPr>
        <w:pStyle w:val="74"/>
        <w:tabs>
          <w:tab w:val="left" w:pos="312"/>
        </w:tabs>
        <w:spacing w:line="360" w:lineRule="auto"/>
        <w:ind w:firstLine="562"/>
        <w:rPr>
          <w:rFonts w:ascii="楷体" w:hAnsi="楷体" w:eastAsia="楷体"/>
          <w:b/>
          <w:color w:val="10000A"/>
          <w:sz w:val="28"/>
          <w:szCs w:val="28"/>
          <w:lang w:val="en-US" w:eastAsia="zh-CN"/>
        </w:rPr>
      </w:pPr>
      <w:r>
        <w:rPr>
          <w:rFonts w:ascii="楷体" w:hAnsi="楷体" w:eastAsia="楷体"/>
          <w:b/>
          <w:sz w:val="28"/>
          <w:szCs w:val="28"/>
          <w:lang w:val="en-US" w:eastAsia="zh-CN"/>
        </w:rPr>
        <w:t>5.您可通过贷款人</w:t>
      </w:r>
      <w:r>
        <w:rPr>
          <w:rFonts w:ascii="楷体" w:hAnsi="楷体" w:eastAsia="楷体"/>
          <w:b/>
          <w:color w:val="10000A"/>
          <w:sz w:val="28"/>
          <w:szCs w:val="28"/>
          <w:lang w:val="en-US" w:eastAsia="zh-CN"/>
        </w:rPr>
        <w:t>手机银行客户端、微信小程序或H5页面等任一渠道</w:t>
      </w:r>
      <w:r>
        <w:rPr>
          <w:rFonts w:ascii="楷体" w:hAnsi="楷体" w:eastAsia="楷体"/>
          <w:b/>
          <w:sz w:val="28"/>
          <w:szCs w:val="28"/>
          <w:lang w:val="en-US" w:eastAsia="zh-CN"/>
        </w:rPr>
        <w:t>，在确保本人亲自操作的前提下向贷款人提出申请并签订合同，同时通过</w:t>
      </w:r>
      <w:r>
        <w:rPr>
          <w:rFonts w:ascii="楷体" w:hAnsi="楷体" w:eastAsia="楷体"/>
          <w:b/>
          <w:color w:val="10000A"/>
          <w:sz w:val="28"/>
          <w:szCs w:val="28"/>
          <w:lang w:val="en-US" w:eastAsia="zh-CN"/>
        </w:rPr>
        <w:t>人脸识别及人证比对、私密问题、借记账户交易密码、手机银行密码、手机验证码等一种或多种组合的</w:t>
      </w:r>
      <w:r>
        <w:rPr>
          <w:rFonts w:ascii="楷体" w:hAnsi="楷体" w:eastAsia="楷体"/>
          <w:b/>
          <w:sz w:val="28"/>
          <w:szCs w:val="28"/>
          <w:lang w:val="en-US" w:eastAsia="zh-CN"/>
        </w:rPr>
        <w:t>方式校验您的身份，</w:t>
      </w:r>
      <w:r>
        <w:rPr>
          <w:rFonts w:ascii="楷体" w:hAnsi="楷体" w:eastAsia="楷体"/>
          <w:b/>
          <w:color w:val="10000A"/>
          <w:sz w:val="28"/>
          <w:szCs w:val="28"/>
          <w:lang w:val="en-US" w:eastAsia="zh-CN"/>
        </w:rPr>
        <w:t>校验通过后，视为您本人申请办理并知晓本贷款业务。</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szCs w:val="21"/>
          <w:u w:val="single"/>
        </w:rPr>
      </w:pPr>
      <w:r>
        <w:rPr>
          <w:rFonts w:ascii="宋体" w:hAnsi="宋体"/>
          <w:color w:val="000000"/>
          <w:szCs w:val="21"/>
        </w:rPr>
        <w:t>合同编号：</w:t>
      </w:r>
      <w:r>
        <w:rPr>
          <w:rFonts w:ascii="宋体" w:hAnsi="宋体"/>
          <w:szCs w:val="21"/>
          <w:u w:val="single"/>
        </w:rPr>
        <w:t xml:space="preserve">   </w:t>
      </w:r>
      <w:r>
        <w:rPr>
          <w:rFonts w:ascii="宋体" w:hAnsi="宋体"/>
          <w:szCs w:val="21"/>
          <w:u w:val="single"/>
          <w:lang w:val="en-US" w:eastAsia="zh-CN"/>
        </w:rPr>
        <w:t xml:space="preserve">           </w:t>
      </w:r>
      <w:r>
        <w:rPr>
          <w:rFonts w:ascii="宋体" w:hAnsi="宋体"/>
          <w:szCs w:val="21"/>
          <w:u w:val="single"/>
        </w:rPr>
        <w:t xml:space="preserve">   </w:t>
      </w:r>
      <w:r>
        <w:rPr>
          <w:rFonts w:ascii="宋体" w:hAnsi="宋体"/>
          <w:szCs w:val="21"/>
        </w:rPr>
        <w:t>号</w:t>
      </w: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center"/>
        <w:rPr>
          <w:rFonts w:ascii="黑体" w:hAnsi="黑体" w:eastAsia="黑体"/>
          <w:b/>
          <w:color w:val="000000"/>
          <w:sz w:val="36"/>
          <w:szCs w:val="36"/>
          <w:lang w:val="en-US" w:eastAsia="zh-CN"/>
        </w:rPr>
      </w:pPr>
      <w:r>
        <w:rPr>
          <w:rFonts w:ascii="黑体" w:hAnsi="黑体" w:eastAsia="黑体"/>
          <w:b/>
          <w:color w:val="000000"/>
          <w:sz w:val="36"/>
          <w:szCs w:val="36"/>
        </w:rPr>
        <w:t>海南农村</w:t>
      </w:r>
      <w:r>
        <w:rPr>
          <w:rFonts w:ascii="黑体" w:hAnsi="黑体" w:eastAsia="黑体"/>
          <w:b/>
          <w:color w:val="000000"/>
          <w:sz w:val="36"/>
          <w:szCs w:val="36"/>
          <w:lang w:val="en-US" w:eastAsia="zh-CN"/>
        </w:rPr>
        <w:t>商业银行</w:t>
      </w:r>
    </w:p>
    <w:p>
      <w:pPr>
        <w:pStyle w:val="74"/>
        <w:spacing w:line="360" w:lineRule="auto"/>
        <w:jc w:val="center"/>
        <w:rPr>
          <w:rFonts w:ascii="黑体" w:hAnsi="黑体" w:eastAsia="黑体"/>
          <w:b/>
          <w:color w:val="000000"/>
          <w:sz w:val="36"/>
          <w:szCs w:val="36"/>
        </w:rPr>
      </w:pPr>
      <w:r>
        <w:rPr>
          <w:rFonts w:ascii="黑体" w:hAnsi="黑体" w:eastAsia="黑体"/>
          <w:b/>
          <w:color w:val="000000"/>
          <w:sz w:val="36"/>
          <w:szCs w:val="36"/>
          <w:lang w:val="en-US" w:eastAsia="zh-CN"/>
        </w:rPr>
        <w:t>“</w:t>
      </w:r>
      <w:r>
        <w:rPr>
          <w:rFonts w:hint="eastAsia" w:ascii="黑体" w:hAnsi="黑体" w:eastAsia="黑体"/>
          <w:b/>
          <w:color w:val="000000"/>
          <w:sz w:val="36"/>
          <w:szCs w:val="36"/>
          <w:lang w:val="en-US" w:eastAsia="zh-CN"/>
        </w:rPr>
        <w:t>收单</w:t>
      </w:r>
      <w:r>
        <w:rPr>
          <w:rFonts w:ascii="黑体" w:hAnsi="黑体" w:eastAsia="黑体"/>
          <w:b/>
          <w:color w:val="000000"/>
          <w:sz w:val="36"/>
          <w:szCs w:val="36"/>
          <w:lang w:val="en-US" w:eastAsia="zh-CN"/>
        </w:rPr>
        <w:t>e贷”</w:t>
      </w:r>
      <w:r>
        <w:rPr>
          <w:rFonts w:ascii="黑体" w:hAnsi="黑体" w:eastAsia="黑体"/>
          <w:b/>
          <w:sz w:val="36"/>
          <w:szCs w:val="36"/>
          <w:lang w:val="en-US" w:eastAsia="zh-CN"/>
        </w:rPr>
        <w:t>最高额</w:t>
      </w:r>
      <w:r>
        <w:rPr>
          <w:rFonts w:ascii="黑体" w:hAnsi="黑体" w:eastAsia="黑体"/>
          <w:b/>
          <w:color w:val="000000"/>
          <w:sz w:val="36"/>
          <w:szCs w:val="36"/>
        </w:rPr>
        <w:t>贷款合同</w:t>
      </w:r>
    </w:p>
    <w:p>
      <w:pPr>
        <w:pStyle w:val="74"/>
        <w:spacing w:line="360" w:lineRule="auto"/>
        <w:jc w:val="center"/>
        <w:rPr>
          <w:rFonts w:ascii="宋体" w:hAnsi="宋体"/>
          <w:color w:val="FF0000"/>
          <w:sz w:val="28"/>
          <w:szCs w:val="28"/>
        </w:rPr>
      </w:pPr>
      <w:r>
        <w:rPr>
          <w:rFonts w:ascii="宋体" w:hAnsi="宋体" w:eastAsia="宋体"/>
          <w:b/>
          <w:color w:val="000000"/>
          <w:sz w:val="28"/>
          <w:szCs w:val="28"/>
        </w:rPr>
        <w:t>（202</w:t>
      </w:r>
      <w:r>
        <w:rPr>
          <w:rFonts w:ascii="宋体" w:hAnsi="宋体" w:eastAsia="宋体"/>
          <w:b/>
          <w:color w:val="000000"/>
          <w:sz w:val="28"/>
          <w:szCs w:val="28"/>
          <w:lang w:val="en-US" w:eastAsia="zh-CN"/>
        </w:rPr>
        <w:t>4</w:t>
      </w:r>
      <w:r>
        <w:rPr>
          <w:rFonts w:ascii="宋体" w:hAnsi="宋体" w:eastAsia="宋体"/>
          <w:b/>
          <w:color w:val="000000"/>
          <w:sz w:val="28"/>
          <w:szCs w:val="28"/>
        </w:rPr>
        <w:t>年版）</w:t>
      </w: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562"/>
        <w:jc w:val="both"/>
        <w:rPr>
          <w:rFonts w:ascii="楷体" w:hAnsi="楷体" w:eastAsia="楷体"/>
          <w:b/>
          <w:color w:val="000000"/>
          <w:sz w:val="28"/>
          <w:szCs w:val="28"/>
          <w:lang w:eastAsia="zh-CN"/>
        </w:rPr>
      </w:pPr>
      <w:r>
        <w:rPr>
          <w:rFonts w:ascii="楷体" w:hAnsi="楷体" w:eastAsia="楷体"/>
          <w:b/>
          <w:color w:val="000000"/>
          <w:sz w:val="28"/>
          <w:szCs w:val="28"/>
        </w:rPr>
        <w:t>特别提示：本合同系各方在平等、自愿的基础上依法协商订立，所有合同条款均是各方真实意思表示。本合同所述借款人均包含共同借款人</w:t>
      </w:r>
      <w:r>
        <w:rPr>
          <w:rFonts w:ascii="楷体" w:hAnsi="楷体" w:eastAsia="楷体"/>
          <w:b/>
          <w:color w:val="000000"/>
          <w:sz w:val="28"/>
          <w:szCs w:val="28"/>
          <w:lang w:eastAsia="zh-CN"/>
        </w:rPr>
        <w:t>，</w:t>
      </w:r>
      <w:r>
        <w:rPr>
          <w:rFonts w:ascii="楷体" w:hAnsi="楷体" w:eastAsia="楷体"/>
          <w:b/>
          <w:color w:val="000000"/>
          <w:sz w:val="28"/>
          <w:szCs w:val="28"/>
        </w:rPr>
        <w:t>为维护借款人的合法权益，贷款人特提请借款人对有关各方权利义务的全部条款</w:t>
      </w:r>
      <w:r>
        <w:rPr>
          <w:rFonts w:ascii="楷体" w:hAnsi="楷体" w:eastAsia="楷体"/>
          <w:b/>
          <w:color w:val="000000"/>
          <w:sz w:val="28"/>
          <w:szCs w:val="28"/>
          <w:lang w:eastAsia="zh-CN"/>
        </w:rPr>
        <w:t>，</w:t>
      </w:r>
      <w:r>
        <w:rPr>
          <w:rFonts w:ascii="楷体" w:hAnsi="楷体" w:eastAsia="楷体"/>
          <w:b/>
          <w:sz w:val="28"/>
          <w:szCs w:val="28"/>
          <w:lang w:val="en-US" w:eastAsia="zh-CN"/>
        </w:rPr>
        <w:t>尤其是加粗及带</w:t>
      </w:r>
      <w:r>
        <w:rPr>
          <w:rFonts w:ascii="楷体" w:hAnsi="楷体" w:eastAsia="楷体"/>
          <w:b/>
          <w:bCs w:val="0"/>
          <w:sz w:val="28"/>
          <w:szCs w:val="28"/>
        </w:rPr>
        <w:t>▲▲▲</w:t>
      </w:r>
      <w:r>
        <w:rPr>
          <w:rFonts w:ascii="楷体" w:hAnsi="楷体" w:eastAsia="楷体"/>
          <w:b/>
          <w:bCs w:val="0"/>
          <w:sz w:val="28"/>
          <w:szCs w:val="28"/>
          <w:lang w:val="en-US" w:eastAsia="zh-CN"/>
        </w:rPr>
        <w:t>符号的条款</w:t>
      </w:r>
      <w:r>
        <w:rPr>
          <w:rFonts w:ascii="楷体" w:hAnsi="楷体" w:eastAsia="楷体"/>
          <w:b/>
          <w:color w:val="000000"/>
          <w:sz w:val="28"/>
          <w:szCs w:val="28"/>
        </w:rPr>
        <w:t>予以充分注意。如有任何疑问或不明之处，请及时向贷款人及专业人士咨询，借款人一旦签订本合同，即认为借款人已理解并同意本合同所有条款</w:t>
      </w:r>
      <w:r>
        <w:rPr>
          <w:rFonts w:ascii="楷体" w:hAnsi="楷体" w:eastAsia="楷体"/>
          <w:b/>
          <w:color w:val="000000"/>
          <w:sz w:val="28"/>
          <w:szCs w:val="28"/>
          <w:lang w:eastAsia="zh-CN"/>
        </w:rPr>
        <w:t>。</w:t>
      </w: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r>
        <w:rPr>
          <w:rFonts w:ascii="宋体" w:hAnsi="宋体"/>
          <w:color w:val="000000"/>
          <w:szCs w:val="21"/>
        </w:rPr>
        <w:t>贷款人：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住所地：</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 xml:space="preserve">                                </w:t>
      </w:r>
    </w:p>
    <w:p>
      <w:pPr>
        <w:pStyle w:val="74"/>
        <w:spacing w:line="360" w:lineRule="auto"/>
        <w:ind w:firstLine="420"/>
        <w:rPr>
          <w:rFonts w:ascii="宋体" w:hAnsi="宋体"/>
          <w:color w:val="000000"/>
          <w:szCs w:val="21"/>
          <w:u w:val="single"/>
        </w:rPr>
      </w:pPr>
    </w:p>
    <w:p>
      <w:pPr>
        <w:pStyle w:val="74"/>
        <w:spacing w:line="360" w:lineRule="auto"/>
        <w:ind w:firstLine="420"/>
        <w:rPr>
          <w:rFonts w:ascii="宋体" w:hAnsi="宋体"/>
          <w:color w:val="000000"/>
          <w:szCs w:val="21"/>
          <w:u w:val="single"/>
        </w:rPr>
      </w:pPr>
      <w:r>
        <w:rPr>
          <w:rFonts w:ascii="宋体" w:hAnsi="宋体"/>
          <w:color w:val="000000"/>
          <w:szCs w:val="21"/>
        </w:rPr>
        <w:t>借款人：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rPr>
      </w:pPr>
      <w:r>
        <w:rPr>
          <w:rFonts w:ascii="宋体" w:hAnsi="宋体"/>
          <w:color w:val="000000"/>
          <w:szCs w:val="21"/>
        </w:rPr>
        <w:t>身份证号码：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rPr>
        <w:t>住所（地址）：</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lang w:val="en-US" w:eastAsia="zh-CN"/>
        </w:rPr>
        <w:t>手机</w:t>
      </w:r>
      <w:r>
        <w:rPr>
          <w:rFonts w:ascii="宋体" w:hAnsi="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eastAsia="宋体"/>
          <w:lang w:val="en-US" w:eastAsia="zh-CN"/>
        </w:rPr>
      </w:pPr>
      <w:r>
        <w:rPr>
          <w:rFonts w:ascii="宋体" w:hAnsi="宋体"/>
          <w:color w:val="000000"/>
          <w:szCs w:val="21"/>
          <w:u w:val="none"/>
          <w:lang w:val="en-US" w:eastAsia="zh-CN"/>
        </w:rPr>
        <w:t>电子邮箱：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sz w:val="21"/>
          <w:szCs w:val="21"/>
          <w:shd w:val="clear" w:color="auto" w:fill="FFFFFF"/>
        </w:rPr>
      </w:pPr>
    </w:p>
    <w:p>
      <w:pPr>
        <w:pStyle w:val="88"/>
        <w:widowControl/>
        <w:shd w:val="clear" w:color="auto" w:fill="FFFFFF"/>
        <w:spacing w:before="0" w:beforeAutospacing="0" w:after="0" w:afterAutospacing="0" w:line="360" w:lineRule="auto"/>
        <w:ind w:firstLine="420"/>
        <w:rPr>
          <w:rFonts w:ascii="宋体" w:hAnsi="宋体" w:eastAsia="宋体"/>
          <w:b w:val="0"/>
          <w:bCs w:val="0"/>
          <w:sz w:val="21"/>
          <w:szCs w:val="21"/>
          <w:shd w:val="clear" w:color="auto" w:fill="FFFFFF"/>
          <w:lang w:val="en-US" w:eastAsia="zh-CN"/>
        </w:rPr>
      </w:pPr>
      <w:r>
        <w:rPr>
          <w:rFonts w:ascii="宋体" w:hAnsi="宋体"/>
          <w:b w:val="0"/>
          <w:bCs w:val="0"/>
          <w:sz w:val="21"/>
          <w:szCs w:val="21"/>
          <w:shd w:val="clear" w:color="auto" w:fill="FFFFFF"/>
        </w:rPr>
        <w:t>共同借款人：</w:t>
      </w:r>
      <w:r>
        <w:rPr>
          <w:rFonts w:ascii="Helvetica" w:hAnsi="Helvetica"/>
          <w:b w:val="0"/>
          <w:bCs w:val="0"/>
          <w:sz w:val="21"/>
          <w:szCs w:val="21"/>
          <w:u w:val="single"/>
          <w:shd w:val="clear" w:color="auto" w:fill="FFFFFF"/>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身份证号码：</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住所（地址）：</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74"/>
        <w:spacing w:line="360" w:lineRule="auto"/>
        <w:ind w:firstLine="420"/>
        <w:rPr>
          <w:rFonts w:ascii="宋体" w:hAnsi="宋体" w:eastAsia="宋体"/>
          <w:color w:val="000000"/>
          <w:szCs w:val="21"/>
          <w:u w:val="none"/>
        </w:rPr>
      </w:pPr>
      <w:r>
        <w:rPr>
          <w:rFonts w:ascii="宋体" w:hAnsi="宋体" w:eastAsia="宋体"/>
          <w:color w:val="000000"/>
          <w:szCs w:val="21"/>
          <w:lang w:val="en-US" w:eastAsia="zh-CN"/>
        </w:rPr>
        <w:t>手机</w:t>
      </w:r>
      <w:r>
        <w:rPr>
          <w:rFonts w:ascii="宋体" w:hAnsi="宋体" w:eastAsia="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jc w:val="left"/>
        <w:rPr>
          <w:rFonts w:ascii="宋体" w:hAnsi="宋体" w:eastAsia="宋体"/>
          <w:color w:val="000000"/>
          <w:szCs w:val="21"/>
        </w:rPr>
      </w:pPr>
      <w:r>
        <w:rPr>
          <w:rFonts w:ascii="宋体" w:hAnsi="宋体" w:eastAsia="宋体"/>
          <w:color w:val="000000"/>
          <w:szCs w:val="21"/>
          <w:u w:val="none"/>
          <w:lang w:val="en-US" w:eastAsia="zh-CN"/>
        </w:rPr>
        <w:t>电子邮箱：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r>
        <w:rPr>
          <w:rFonts w:ascii="宋体" w:hAnsi="宋体" w:eastAsia="宋体"/>
          <w:color w:val="000000"/>
          <w:szCs w:val="21"/>
          <w:u w:val="none"/>
          <w:lang w:val="en-US" w:eastAsia="zh-CN"/>
        </w:rPr>
        <w:t xml:space="preserve">                          </w:t>
      </w:r>
    </w:p>
    <w:p>
      <w:pPr>
        <w:pStyle w:val="74"/>
        <w:spacing w:line="360" w:lineRule="auto"/>
        <w:ind w:firstLine="0"/>
        <w:jc w:val="both"/>
        <w:rPr>
          <w:rFonts w:ascii="宋体" w:hAnsi="宋体"/>
          <w:b/>
          <w:szCs w:val="21"/>
        </w:rPr>
      </w:pPr>
      <w:r>
        <w:rPr>
          <w:rFonts w:ascii="宋体" w:hAnsi="宋体"/>
          <w:szCs w:val="21"/>
          <w:u w:val="none"/>
        </w:rPr>
        <w:t xml:space="preserve">                    </w:t>
      </w:r>
    </w:p>
    <w:p>
      <w:pPr>
        <w:pStyle w:val="74"/>
        <w:widowControl/>
        <w:spacing w:line="360" w:lineRule="auto"/>
        <w:ind w:firstLine="422"/>
        <w:jc w:val="both"/>
        <w:rPr>
          <w:rFonts w:ascii="宋体" w:hAnsi="宋体"/>
          <w:b/>
          <w:bCs/>
          <w:color w:val="000000"/>
          <w:szCs w:val="21"/>
        </w:rPr>
      </w:pPr>
      <w:r>
        <w:rPr>
          <w:rFonts w:ascii="宋体" w:hAnsi="宋体"/>
          <w:b/>
          <w:bCs/>
          <w:color w:val="000000"/>
          <w:szCs w:val="21"/>
        </w:rPr>
        <w:t>【请借款人务必准确、完整地填写上述信息，以确保后续相关通知和法律文书的及时送达</w:t>
      </w:r>
      <w:r>
        <w:rPr>
          <w:rFonts w:ascii="宋体" w:hAnsi="宋体"/>
          <w:b/>
          <w:bCs/>
          <w:color w:val="000000"/>
          <w:szCs w:val="21"/>
          <w:lang w:eastAsia="zh-CN"/>
        </w:rPr>
        <w:t>。</w:t>
      </w:r>
      <w:r>
        <w:rPr>
          <w:rFonts w:ascii="宋体" w:hAnsi="宋体"/>
          <w:b/>
          <w:bCs/>
          <w:color w:val="000000"/>
          <w:szCs w:val="21"/>
        </w:rPr>
        <w:t>】</w:t>
      </w:r>
    </w:p>
    <w:p>
      <w:pPr>
        <w:pStyle w:val="74"/>
        <w:widowControl/>
        <w:spacing w:line="360" w:lineRule="auto"/>
        <w:ind w:firstLine="422"/>
        <w:jc w:val="both"/>
        <w:rPr>
          <w:rFonts w:ascii="宋体" w:hAnsi="宋体"/>
          <w:b/>
          <w:bCs/>
          <w:color w:val="000000"/>
          <w:szCs w:val="21"/>
        </w:rPr>
      </w:pPr>
    </w:p>
    <w:p>
      <w:pPr>
        <w:pStyle w:val="74"/>
        <w:keepNext w:val="0"/>
        <w:keepLines w:val="0"/>
        <w:pageBreakBefore w:val="0"/>
        <w:spacing w:before="0" w:after="0" w:line="384" w:lineRule="auto"/>
        <w:ind w:left="0" w:right="0"/>
        <w:jc w:val="both"/>
        <w:outlineLvl w:val="9"/>
        <w:rPr>
          <w:rFonts w:ascii="宋体" w:hAnsi="宋体" w:eastAsia="宋体"/>
          <w:b/>
          <w:sz w:val="21"/>
          <w:szCs w:val="21"/>
        </w:rPr>
      </w:pPr>
    </w:p>
    <w:p>
      <w:pPr>
        <w:pStyle w:val="74"/>
        <w:keepNext w:val="0"/>
        <w:keepLines w:val="0"/>
        <w:pageBreakBefore w:val="0"/>
        <w:spacing w:before="0" w:after="0" w:line="384" w:lineRule="auto"/>
        <w:ind w:left="0" w:right="0"/>
        <w:jc w:val="center"/>
        <w:outlineLvl w:val="9"/>
        <w:rPr>
          <w:rFonts w:ascii="宋体" w:hAnsi="宋体" w:eastAsia="宋体"/>
          <w:szCs w:val="21"/>
        </w:rPr>
      </w:pPr>
      <w:r>
        <w:rPr>
          <w:rFonts w:ascii="宋体" w:hAnsi="宋体" w:eastAsia="宋体"/>
          <w:b/>
          <w:sz w:val="21"/>
          <w:szCs w:val="21"/>
        </w:rPr>
        <w:t>第一部分    基本约定</w:t>
      </w:r>
    </w:p>
    <w:p>
      <w:pPr>
        <w:pStyle w:val="74"/>
        <w:spacing w:line="360" w:lineRule="auto"/>
        <w:jc w:val="both"/>
        <w:rPr>
          <w:rFonts w:ascii="宋体" w:hAnsi="宋体"/>
          <w:b/>
          <w:szCs w:val="21"/>
        </w:rPr>
      </w:pPr>
    </w:p>
    <w:p>
      <w:pPr>
        <w:pStyle w:val="74"/>
        <w:spacing w:line="360" w:lineRule="auto"/>
        <w:ind w:firstLine="420"/>
        <w:jc w:val="both"/>
        <w:rPr>
          <w:rFonts w:ascii="宋体" w:hAnsi="宋体"/>
          <w:szCs w:val="21"/>
        </w:rPr>
      </w:pPr>
      <w:r>
        <w:rPr>
          <w:rFonts w:ascii="宋体" w:hAnsi="宋体"/>
          <w:szCs w:val="21"/>
        </w:rPr>
        <w:t>借款人因本合同第一部分《基本约定》第二条的需要，特向贷款人申请最高额担保贷款。为明确双方的权利和义务，根据有关法律法规，合同各方经平等协商一致，订立本合同，以便共同遵守执行。</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 xml:space="preserve">第一条 </w:t>
      </w:r>
      <w:r>
        <w:rPr>
          <w:rFonts w:ascii="宋体" w:hAnsi="宋体"/>
          <w:b/>
          <w:szCs w:val="21"/>
          <w:lang w:val="en-US" w:eastAsia="zh-CN"/>
        </w:rPr>
        <w:t xml:space="preserve"> </w:t>
      </w:r>
      <w:r>
        <w:rPr>
          <w:rFonts w:ascii="宋体" w:hAnsi="宋体"/>
          <w:b/>
          <w:szCs w:val="21"/>
        </w:rPr>
        <w:t>贷款种类:</w:t>
      </w:r>
      <w:r>
        <w:rPr>
          <w:rFonts w:ascii="宋体" w:hAnsi="宋体"/>
          <w:b w:val="0"/>
          <w:color w:val="000000"/>
          <w:szCs w:val="21"/>
          <w:u w:val="single"/>
          <w:lang w:eastAsia="zh-CN"/>
        </w:rPr>
        <w:t>“</w:t>
      </w:r>
      <w:r>
        <w:rPr>
          <w:rFonts w:hint="eastAsia" w:ascii="宋体" w:hAnsi="宋体"/>
          <w:b w:val="0"/>
          <w:color w:val="000000"/>
          <w:szCs w:val="21"/>
          <w:u w:val="single"/>
          <w:lang w:eastAsia="zh-CN"/>
        </w:rPr>
        <w:t>收单</w:t>
      </w:r>
      <w:r>
        <w:rPr>
          <w:rFonts w:ascii="宋体" w:hAnsi="宋体"/>
          <w:b w:val="0"/>
          <w:color w:val="000000"/>
          <w:szCs w:val="21"/>
          <w:u w:val="single"/>
          <w:lang w:eastAsia="zh-CN"/>
        </w:rPr>
        <w:t>e贷”</w:t>
      </w:r>
      <w:r>
        <w:rPr>
          <w:rFonts w:ascii="宋体" w:hAnsi="宋体"/>
          <w:bCs/>
          <w:szCs w:val="21"/>
        </w:rPr>
        <w:t>。</w:t>
      </w:r>
    </w:p>
    <w:p>
      <w:pPr>
        <w:pStyle w:val="74"/>
        <w:spacing w:line="360" w:lineRule="auto"/>
        <w:ind w:firstLine="422"/>
        <w:jc w:val="both"/>
        <w:rPr>
          <w:rFonts w:ascii="宋体" w:hAnsi="宋体"/>
          <w:b/>
          <w:szCs w:val="21"/>
        </w:rPr>
      </w:pPr>
    </w:p>
    <w:p>
      <w:pPr>
        <w:pStyle w:val="74"/>
        <w:widowControl/>
        <w:spacing w:line="360" w:lineRule="auto"/>
        <w:ind w:firstLine="422"/>
        <w:jc w:val="left"/>
        <w:rPr>
          <w:rFonts w:ascii="宋体" w:hAnsi="宋体" w:eastAsia="宋体"/>
          <w:b w:val="0"/>
          <w:bCs w:val="0"/>
          <w:sz w:val="21"/>
          <w:szCs w:val="21"/>
          <w:lang w:bidi="en-US"/>
        </w:rPr>
      </w:pPr>
      <w:r>
        <w:rPr>
          <w:rFonts w:ascii="宋体" w:hAnsi="宋体"/>
          <w:b/>
          <w:szCs w:val="21"/>
        </w:rPr>
        <w:t>第二条</w:t>
      </w:r>
      <w:r>
        <w:rPr>
          <w:rFonts w:ascii="宋体" w:hAnsi="宋体"/>
          <w:b/>
          <w:szCs w:val="21"/>
          <w:lang w:val="en-US" w:eastAsia="zh-CN"/>
        </w:rPr>
        <w:t xml:space="preserve"> </w:t>
      </w:r>
      <w:r>
        <w:rPr>
          <w:rFonts w:ascii="宋体" w:hAnsi="宋体"/>
          <w:b/>
          <w:szCs w:val="21"/>
        </w:rPr>
        <w:t xml:space="preserve"> 贷款用途</w:t>
      </w:r>
      <w:r>
        <w:rPr>
          <w:rFonts w:ascii="宋体" w:hAnsi="宋体"/>
          <w:szCs w:val="21"/>
        </w:rPr>
        <w:t>:</w:t>
      </w:r>
      <w:r>
        <w:rPr>
          <w:rFonts w:ascii="宋体" w:hAnsi="宋体"/>
          <w:szCs w:val="21"/>
          <w:u w:val="single"/>
        </w:rPr>
        <w:t xml:space="preserve">                   </w:t>
      </w:r>
      <w:r>
        <w:rPr>
          <w:rFonts w:ascii="宋体" w:hAnsi="宋体"/>
          <w:szCs w:val="21"/>
        </w:rPr>
        <w:t>。未经贷款人书面同意，借款人不得改变本合同确定的</w:t>
      </w:r>
      <w:r>
        <w:rPr>
          <w:rFonts w:ascii="宋体" w:hAnsi="宋体"/>
          <w:szCs w:val="21"/>
          <w:lang w:val="en-US" w:eastAsia="zh-CN"/>
        </w:rPr>
        <w:t>贷款</w:t>
      </w:r>
      <w:r>
        <w:rPr>
          <w:rFonts w:ascii="宋体" w:hAnsi="宋体"/>
          <w:szCs w:val="21"/>
        </w:rPr>
        <w:t>用途，</w:t>
      </w:r>
      <w:r>
        <w:rPr>
          <w:rFonts w:ascii="宋体" w:hAnsi="宋体" w:eastAsia="宋体"/>
          <w:b w:val="0"/>
          <w:bCs w:val="0"/>
          <w:sz w:val="21"/>
          <w:szCs w:val="21"/>
          <w:lang w:bidi="en-US"/>
        </w:rPr>
        <w:t>并承诺本合同项下贷款不以任何形式流入证券市场、期货市场和用于股本权益性投资，不用于购房及偿还住房抵押贷款，不用于购买理财产品</w:t>
      </w:r>
      <w:r>
        <w:rPr>
          <w:rFonts w:ascii="宋体" w:hAnsi="宋体" w:eastAsia="宋体"/>
          <w:b w:val="0"/>
          <w:bCs w:val="0"/>
          <w:sz w:val="21"/>
          <w:szCs w:val="21"/>
          <w:lang w:eastAsia="zh-CN" w:bidi="en-US"/>
        </w:rPr>
        <w:t>，</w:t>
      </w:r>
      <w:r>
        <w:rPr>
          <w:rFonts w:ascii="宋体" w:hAnsi="宋体" w:eastAsia="宋体"/>
          <w:b w:val="0"/>
          <w:bCs w:val="0"/>
          <w:sz w:val="21"/>
          <w:szCs w:val="21"/>
          <w:lang w:bidi="en-US"/>
        </w:rPr>
        <w:t>不用于投资账户交易类产品，不用于购买债券，不用于借贷，不用于国家法律法规明确规定</w:t>
      </w:r>
      <w:r>
        <w:rPr>
          <w:rFonts w:ascii="宋体" w:hAnsi="宋体" w:eastAsia="宋体"/>
          <w:b w:val="0"/>
          <w:bCs w:val="0"/>
          <w:sz w:val="21"/>
          <w:szCs w:val="21"/>
          <w:lang w:val="en-US" w:eastAsia="zh-CN" w:bidi="en-US"/>
        </w:rPr>
        <w:t>的</w:t>
      </w:r>
      <w:r>
        <w:rPr>
          <w:rFonts w:ascii="宋体" w:hAnsi="宋体" w:eastAsia="宋体"/>
          <w:b w:val="0"/>
          <w:bCs w:val="0"/>
          <w:sz w:val="21"/>
          <w:szCs w:val="21"/>
          <w:lang w:bidi="en-US"/>
        </w:rPr>
        <w:t>其他不得经营的项目。</w:t>
      </w:r>
    </w:p>
    <w:p>
      <w:pPr>
        <w:pStyle w:val="74"/>
        <w:spacing w:line="360" w:lineRule="auto"/>
        <w:ind w:firstLine="422"/>
        <w:jc w:val="both"/>
        <w:rPr>
          <w:rFonts w:ascii="宋体" w:hAnsi="宋体"/>
          <w:b/>
          <w:bCs/>
          <w:szCs w:val="21"/>
        </w:rPr>
      </w:pPr>
    </w:p>
    <w:p>
      <w:pPr>
        <w:pStyle w:val="74"/>
        <w:spacing w:line="360" w:lineRule="auto"/>
        <w:ind w:firstLine="422"/>
        <w:jc w:val="both"/>
        <w:rPr>
          <w:rFonts w:ascii="宋体" w:hAnsi="宋体"/>
          <w:b/>
          <w:bCs/>
          <w:szCs w:val="21"/>
        </w:rPr>
      </w:pPr>
      <w:r>
        <w:rPr>
          <w:rFonts w:ascii="宋体" w:hAnsi="宋体"/>
          <w:b/>
          <w:bCs/>
          <w:szCs w:val="21"/>
        </w:rPr>
        <w:t xml:space="preserve">第三条 </w:t>
      </w:r>
      <w:r>
        <w:rPr>
          <w:rFonts w:ascii="宋体" w:hAnsi="宋体"/>
          <w:b/>
          <w:bCs/>
          <w:szCs w:val="21"/>
          <w:lang w:val="en-US" w:eastAsia="zh-CN"/>
        </w:rPr>
        <w:t xml:space="preserve"> </w:t>
      </w:r>
      <w:r>
        <w:rPr>
          <w:rFonts w:ascii="宋体" w:hAnsi="宋体"/>
          <w:b/>
          <w:bCs/>
          <w:szCs w:val="21"/>
        </w:rPr>
        <w:t>贷款金额</w:t>
      </w:r>
    </w:p>
    <w:p>
      <w:pPr>
        <w:pStyle w:val="74"/>
        <w:spacing w:line="360" w:lineRule="auto"/>
        <w:ind w:firstLine="420"/>
        <w:jc w:val="both"/>
        <w:rPr>
          <w:rFonts w:ascii="宋体" w:hAnsi="宋体"/>
          <w:szCs w:val="21"/>
        </w:rPr>
      </w:pPr>
      <w:r>
        <w:rPr>
          <w:rFonts w:ascii="宋体" w:hAnsi="宋体"/>
          <w:szCs w:val="21"/>
          <w:lang w:val="en-US" w:eastAsia="zh-CN"/>
        </w:rPr>
        <w:t>3.1</w:t>
      </w:r>
      <w:r>
        <w:rPr>
          <w:rFonts w:ascii="宋体" w:hAnsi="宋体"/>
          <w:szCs w:val="21"/>
        </w:rPr>
        <w:t>本合同项下最高贷款额度为人民币大写</w:t>
      </w:r>
      <w:r>
        <w:rPr>
          <w:rFonts w:ascii="宋体" w:hAnsi="宋体"/>
          <w:szCs w:val="21"/>
          <w:u w:val="single"/>
        </w:rPr>
        <w:t xml:space="preserve">            </w:t>
      </w:r>
      <w:r>
        <w:rPr>
          <w:rFonts w:ascii="宋体" w:hAnsi="宋体"/>
          <w:szCs w:val="21"/>
        </w:rPr>
        <w:t>元</w:t>
      </w:r>
      <w:r>
        <w:rPr>
          <w:rFonts w:ascii="宋体" w:hAnsi="宋体"/>
          <w:szCs w:val="21"/>
          <w:lang w:eastAsia="zh-CN"/>
        </w:rPr>
        <w:t>（</w:t>
      </w:r>
      <w:r>
        <w:rPr>
          <w:rFonts w:ascii="宋体" w:hAnsi="宋体"/>
          <w:szCs w:val="21"/>
        </w:rPr>
        <w:t>小写</w:t>
      </w:r>
      <w:r>
        <w:rPr>
          <w:rFonts w:ascii="宋体" w:hAnsi="宋体"/>
          <w:szCs w:val="21"/>
          <w:lang w:eastAsia="zh-CN"/>
        </w:rPr>
        <w:t>：</w:t>
      </w:r>
      <w:r>
        <w:rPr>
          <w:rFonts w:ascii="宋体" w:hAnsi="宋体"/>
          <w:szCs w:val="21"/>
          <w:u w:val="single"/>
        </w:rPr>
        <w:t xml:space="preserve">        </w:t>
      </w:r>
      <w:r>
        <w:rPr>
          <w:rFonts w:ascii="宋体" w:hAnsi="宋体"/>
          <w:szCs w:val="21"/>
        </w:rPr>
        <w:t>元，大小写不一致时</w:t>
      </w:r>
      <w:r>
        <w:rPr>
          <w:rFonts w:ascii="宋体" w:hAnsi="宋体"/>
          <w:szCs w:val="21"/>
          <w:lang w:eastAsia="zh-CN"/>
        </w:rPr>
        <w:t>，</w:t>
      </w:r>
      <w:r>
        <w:rPr>
          <w:rFonts w:ascii="宋体" w:hAnsi="宋体"/>
          <w:szCs w:val="21"/>
        </w:rPr>
        <w:t>以大写为准</w:t>
      </w:r>
      <w:r>
        <w:rPr>
          <w:rFonts w:ascii="宋体" w:hAnsi="宋体"/>
          <w:szCs w:val="21"/>
          <w:lang w:eastAsia="zh-CN"/>
        </w:rPr>
        <w:t>）</w:t>
      </w:r>
      <w:r>
        <w:rPr>
          <w:rFonts w:ascii="宋体" w:hAnsi="宋体"/>
          <w:szCs w:val="21"/>
        </w:rPr>
        <w:t>，单笔借据贷款金额均不低于1000元且每次用款额度为100元整数倍。借款人可循环使用上述贷款额度，但在任一时点上的贷款余额不得超过本合同</w:t>
      </w:r>
      <w:r>
        <w:rPr>
          <w:rFonts w:ascii="宋体" w:hAnsi="宋体"/>
          <w:szCs w:val="21"/>
          <w:lang w:eastAsia="zh-CN"/>
        </w:rPr>
        <w:t>项下最高贷款</w:t>
      </w:r>
      <w:r>
        <w:rPr>
          <w:rFonts w:ascii="宋体" w:hAnsi="宋体"/>
          <w:szCs w:val="21"/>
        </w:rPr>
        <w:t>额度。</w:t>
      </w:r>
    </w:p>
    <w:p>
      <w:pPr>
        <w:pStyle w:val="74"/>
        <w:widowControl/>
        <w:spacing w:line="360" w:lineRule="auto"/>
        <w:ind w:firstLine="422"/>
        <w:jc w:val="left"/>
        <w:rPr>
          <w:rFonts w:ascii="宋体" w:hAnsi="宋体" w:eastAsia="宋体"/>
          <w:szCs w:val="21"/>
          <w:lang w:bidi="en-US"/>
        </w:rPr>
      </w:pPr>
      <w:r>
        <w:rPr>
          <w:rFonts w:ascii="楷体" w:hAnsi="楷体" w:eastAsia="楷体"/>
          <w:b/>
          <w:bCs w:val="0"/>
          <w:sz w:val="21"/>
          <w:szCs w:val="21"/>
        </w:rPr>
        <w:t>▲▲▲</w:t>
      </w:r>
      <w:r>
        <w:rPr>
          <w:rFonts w:ascii="宋体" w:hAnsi="宋体"/>
          <w:b/>
          <w:bCs/>
          <w:szCs w:val="21"/>
          <w:lang w:val="en-US" w:eastAsia="zh-CN"/>
        </w:rPr>
        <w:t>3</w:t>
      </w:r>
      <w:r>
        <w:rPr>
          <w:rFonts w:ascii="宋体" w:hAnsi="宋体" w:eastAsia="宋体"/>
          <w:b/>
          <w:bCs/>
          <w:szCs w:val="21"/>
        </w:rPr>
        <w:t>.</w:t>
      </w:r>
      <w:r>
        <w:rPr>
          <w:rFonts w:ascii="宋体" w:hAnsi="宋体"/>
          <w:b/>
          <w:bCs/>
          <w:szCs w:val="21"/>
          <w:lang w:val="en-US" w:eastAsia="zh-CN"/>
        </w:rPr>
        <w:t>2</w:t>
      </w:r>
      <w:r>
        <w:rPr>
          <w:rFonts w:ascii="宋体" w:hAnsi="宋体" w:eastAsia="宋体"/>
          <w:b/>
          <w:bCs/>
          <w:szCs w:val="21"/>
        </w:rPr>
        <w:t xml:space="preserve"> 贷款额度以贷款人实际审核为准。本贷款额度为非承诺性额度，不构成贷款人的放款义务</w:t>
      </w:r>
      <w:r>
        <w:rPr>
          <w:rFonts w:ascii="宋体" w:hAnsi="宋体"/>
          <w:b/>
          <w:bCs/>
          <w:szCs w:val="21"/>
          <w:lang w:eastAsia="zh-CN"/>
        </w:rPr>
        <w:t>。</w:t>
      </w:r>
      <w:r>
        <w:rPr>
          <w:rFonts w:ascii="宋体" w:hAnsi="宋体" w:eastAsia="宋体"/>
          <w:b/>
          <w:bCs/>
          <w:szCs w:val="21"/>
        </w:rPr>
        <w:t>贷款人可根据借款人资信情况，随时调整贷款额度，贷款额度一经调整立即生效，借款人可通过</w:t>
      </w:r>
      <w:r>
        <w:rPr>
          <w:rFonts w:ascii="宋体" w:hAnsi="宋体"/>
          <w:b/>
          <w:bCs/>
          <w:szCs w:val="21"/>
          <w:lang w:val="en-US" w:eastAsia="zh-CN"/>
        </w:rPr>
        <w:t>贷款人提供的自助渠道</w:t>
      </w:r>
      <w:r>
        <w:rPr>
          <w:rFonts w:ascii="宋体" w:hAnsi="宋体" w:eastAsia="宋体"/>
          <w:b/>
          <w:bCs/>
          <w:szCs w:val="21"/>
        </w:rPr>
        <w:t>查看额度实时数值。除贷款人有司法确认的过错外，借款人不得以未经同意或未收到贷款人通知为由，要求贷款人就贷款额度调整承担责任。</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rPr>
        <w:t xml:space="preserve">第四条 </w:t>
      </w:r>
      <w:r>
        <w:rPr>
          <w:rFonts w:ascii="宋体" w:hAnsi="宋体"/>
          <w:b/>
          <w:bCs/>
          <w:szCs w:val="21"/>
          <w:lang w:val="en-US" w:eastAsia="zh-CN"/>
        </w:rPr>
        <w:t xml:space="preserve"> </w:t>
      </w:r>
      <w:r>
        <w:rPr>
          <w:rFonts w:ascii="宋体" w:hAnsi="宋体"/>
          <w:b/>
          <w:bCs/>
          <w:szCs w:val="21"/>
        </w:rPr>
        <w:t>贷款期限</w:t>
      </w:r>
    </w:p>
    <w:p>
      <w:pPr>
        <w:pStyle w:val="74"/>
        <w:spacing w:line="360" w:lineRule="auto"/>
        <w:ind w:firstLine="422"/>
        <w:jc w:val="both"/>
        <w:rPr>
          <w:rFonts w:ascii="宋体" w:hAnsi="宋体"/>
          <w:b/>
          <w:szCs w:val="21"/>
        </w:rPr>
      </w:pPr>
      <w:r>
        <w:rPr>
          <w:rFonts w:ascii="宋体" w:hAnsi="宋体"/>
          <w:b/>
          <w:szCs w:val="21"/>
          <w:lang w:val="en-US" w:eastAsia="zh-CN"/>
        </w:rPr>
        <w:t>4.1</w:t>
      </w:r>
      <w:r>
        <w:rPr>
          <w:rFonts w:ascii="宋体" w:hAnsi="宋体"/>
          <w:b/>
          <w:szCs w:val="21"/>
        </w:rPr>
        <w:t>贷款期限为自本合同生效之日起至</w:t>
      </w:r>
      <w:r>
        <w:rPr>
          <w:rFonts w:ascii="宋体" w:hAnsi="宋体"/>
          <w:b/>
          <w:szCs w:val="21"/>
          <w:u w:val="single"/>
        </w:rPr>
        <w:t xml:space="preserve">     </w:t>
      </w:r>
      <w:r>
        <w:rPr>
          <w:rFonts w:ascii="宋体" w:hAnsi="宋体"/>
          <w:b/>
          <w:szCs w:val="21"/>
        </w:rPr>
        <w:t>年</w:t>
      </w:r>
      <w:r>
        <w:rPr>
          <w:rFonts w:ascii="宋体" w:hAnsi="宋体"/>
          <w:b/>
          <w:szCs w:val="21"/>
          <w:u w:val="single"/>
        </w:rPr>
        <w:t xml:space="preserve">  </w:t>
      </w:r>
      <w:r>
        <w:rPr>
          <w:rFonts w:ascii="宋体" w:hAnsi="宋体"/>
          <w:b/>
          <w:szCs w:val="21"/>
          <w:u w:val="single"/>
          <w:lang w:val="en-US" w:eastAsia="zh-CN"/>
        </w:rPr>
        <w:t xml:space="preserve"> </w:t>
      </w:r>
      <w:r>
        <w:rPr>
          <w:rFonts w:ascii="宋体" w:hAnsi="宋体"/>
          <w:b/>
          <w:szCs w:val="21"/>
          <w:u w:val="single"/>
        </w:rPr>
        <w:t xml:space="preserve">  </w:t>
      </w:r>
      <w:r>
        <w:rPr>
          <w:rFonts w:ascii="宋体" w:hAnsi="宋体"/>
          <w:b/>
          <w:szCs w:val="21"/>
        </w:rPr>
        <w:t>月</w:t>
      </w:r>
      <w:r>
        <w:rPr>
          <w:rFonts w:ascii="宋体" w:hAnsi="宋体"/>
          <w:b/>
          <w:szCs w:val="21"/>
          <w:u w:val="single"/>
        </w:rPr>
        <w:t xml:space="preserve">  </w:t>
      </w:r>
      <w:r>
        <w:rPr>
          <w:rFonts w:ascii="宋体" w:hAnsi="宋体"/>
          <w:b/>
          <w:szCs w:val="21"/>
          <w:u w:val="single"/>
          <w:lang w:val="en-US" w:eastAsia="zh-CN"/>
        </w:rPr>
        <w:t xml:space="preserve">  </w:t>
      </w:r>
      <w:r>
        <w:rPr>
          <w:rFonts w:ascii="宋体" w:hAnsi="宋体"/>
          <w:b/>
          <w:szCs w:val="21"/>
          <w:u w:val="single"/>
        </w:rPr>
        <w:t xml:space="preserve"> </w:t>
      </w:r>
      <w:r>
        <w:rPr>
          <w:rFonts w:ascii="宋体" w:hAnsi="宋体"/>
          <w:b/>
          <w:szCs w:val="21"/>
        </w:rPr>
        <w:t>日。借款人每次贷款的期限自借款人实际贷款日起至约定还款日止，但任何一笔贷款的到期日均不得超过</w:t>
      </w:r>
      <w:r>
        <w:rPr>
          <w:rFonts w:ascii="宋体" w:hAnsi="宋体"/>
          <w:b/>
          <w:szCs w:val="21"/>
          <w:lang w:eastAsia="zh-CN"/>
        </w:rPr>
        <w:t>本</w:t>
      </w:r>
      <w:r>
        <w:rPr>
          <w:rFonts w:ascii="宋体" w:hAnsi="宋体"/>
          <w:b/>
          <w:szCs w:val="21"/>
        </w:rPr>
        <w:t>合同到期日。</w:t>
      </w:r>
    </w:p>
    <w:p>
      <w:pPr>
        <w:pStyle w:val="74"/>
        <w:spacing w:line="360" w:lineRule="auto"/>
        <w:ind w:firstLine="422"/>
        <w:jc w:val="both"/>
        <w:rPr>
          <w:rFonts w:ascii="宋体" w:hAnsi="宋体"/>
          <w:b/>
          <w:szCs w:val="21"/>
        </w:rPr>
      </w:pPr>
      <w:r>
        <w:rPr>
          <w:rFonts w:ascii="宋体" w:hAnsi="宋体"/>
          <w:b/>
          <w:szCs w:val="21"/>
          <w:lang w:val="en-US" w:eastAsia="zh-CN"/>
        </w:rPr>
        <w:t>4.2</w:t>
      </w:r>
      <w:r>
        <w:rPr>
          <w:rFonts w:ascii="宋体" w:hAnsi="宋体"/>
          <w:b/>
          <w:szCs w:val="21"/>
        </w:rPr>
        <w:t>具体贷款金额、贷款利率、贷款期限、贷款用途等以借款借据</w:t>
      </w:r>
      <w:r>
        <w:rPr>
          <w:rFonts w:ascii="宋体" w:hAnsi="宋体"/>
          <w:b/>
          <w:bCs/>
          <w:szCs w:val="21"/>
          <w:lang w:eastAsia="zh-CN"/>
        </w:rPr>
        <w:t>（</w:t>
      </w:r>
      <w:r>
        <w:rPr>
          <w:rFonts w:ascii="宋体" w:hAnsi="宋体"/>
          <w:b/>
          <w:bCs/>
          <w:szCs w:val="21"/>
          <w:lang w:val="en-US" w:eastAsia="zh-CN"/>
        </w:rPr>
        <w:t>含电子</w:t>
      </w:r>
      <w:r>
        <w:rPr>
          <w:rFonts w:ascii="宋体" w:hAnsi="宋体"/>
          <w:b/>
          <w:bCs/>
          <w:szCs w:val="21"/>
        </w:rPr>
        <w:t>借款借据</w:t>
      </w:r>
      <w:r>
        <w:rPr>
          <w:rFonts w:ascii="宋体" w:hAnsi="宋体"/>
          <w:b/>
          <w:bCs/>
          <w:szCs w:val="21"/>
          <w:lang w:eastAsia="zh-CN"/>
        </w:rPr>
        <w:t>，下同）</w:t>
      </w:r>
      <w:r>
        <w:rPr>
          <w:rFonts w:ascii="宋体" w:hAnsi="宋体"/>
          <w:b/>
          <w:szCs w:val="21"/>
        </w:rPr>
        <w:t>和贷款人业务系统或相关设备形成的交易记录、电子数据等为准，借款借据、贷款人系统产生的交易记录、电子数据等为本合同的组成部分。</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eastAsia="宋体"/>
          <w:szCs w:val="21"/>
          <w:lang w:val="en-US" w:eastAsia="zh-CN"/>
        </w:rPr>
      </w:pPr>
      <w:r>
        <w:rPr>
          <w:rFonts w:ascii="宋体" w:hAnsi="宋体"/>
          <w:b/>
          <w:szCs w:val="21"/>
        </w:rPr>
        <w:t>第五条</w:t>
      </w:r>
      <w:r>
        <w:rPr>
          <w:rFonts w:ascii="宋体" w:hAnsi="宋体"/>
          <w:b/>
          <w:szCs w:val="21"/>
          <w:lang w:val="en-US" w:eastAsia="zh-CN"/>
        </w:rPr>
        <w:t xml:space="preserve"> </w:t>
      </w:r>
      <w:r>
        <w:rPr>
          <w:rFonts w:ascii="宋体" w:hAnsi="宋体"/>
          <w:b/>
          <w:szCs w:val="21"/>
        </w:rPr>
        <w:t xml:space="preserve"> 贷款年利率</w:t>
      </w:r>
    </w:p>
    <w:p>
      <w:pPr>
        <w:pStyle w:val="74"/>
        <w:spacing w:line="360" w:lineRule="auto"/>
        <w:ind w:firstLine="422"/>
        <w:rPr>
          <w:rFonts w:ascii="宋体" w:hAnsi="宋体" w:eastAsia="宋体"/>
          <w:bCs/>
          <w:color w:val="000000"/>
          <w:szCs w:val="21"/>
          <w:lang w:val="en-US" w:eastAsia="zh-CN"/>
        </w:rPr>
      </w:pPr>
      <w:r>
        <w:rPr>
          <w:rFonts w:ascii="楷体" w:hAnsi="楷体" w:eastAsia="楷体"/>
          <w:b/>
          <w:bCs w:val="0"/>
          <w:sz w:val="21"/>
          <w:szCs w:val="21"/>
        </w:rPr>
        <w:t>▲▲▲</w:t>
      </w:r>
      <w:r>
        <w:rPr>
          <w:rFonts w:ascii="宋体" w:hAnsi="宋体"/>
          <w:b/>
          <w:bCs w:val="0"/>
          <w:color w:val="000000"/>
          <w:szCs w:val="21"/>
          <w:lang w:val="en-US" w:eastAsia="zh-CN"/>
        </w:rPr>
        <w:t>5</w:t>
      </w:r>
      <w:r>
        <w:rPr>
          <w:rFonts w:ascii="宋体" w:hAnsi="宋体"/>
          <w:b/>
          <w:bCs w:val="0"/>
          <w:color w:val="000000"/>
          <w:szCs w:val="21"/>
        </w:rPr>
        <w:t xml:space="preserve">.1 </w:t>
      </w:r>
      <w:r>
        <w:rPr>
          <w:rFonts w:ascii="宋体" w:hAnsi="宋体"/>
          <w:b/>
          <w:bCs w:val="0"/>
          <w:color w:val="000000"/>
          <w:szCs w:val="21"/>
          <w:lang w:val="en-US" w:eastAsia="zh-CN"/>
        </w:rPr>
        <w:t>在贷款期限内，本合同项下贷款年利率为</w:t>
      </w:r>
      <w:r>
        <w:rPr>
          <w:rFonts w:ascii="宋体" w:hAnsi="宋体"/>
          <w:b/>
          <w:bCs w:val="0"/>
          <w:color w:val="000000"/>
          <w:szCs w:val="21"/>
        </w:rPr>
        <w:t>固定利率，即</w:t>
      </w:r>
      <w:r>
        <w:rPr>
          <w:rFonts w:ascii="宋体" w:hAnsi="宋体"/>
          <w:b/>
          <w:bCs w:val="0"/>
          <w:color w:val="000000"/>
          <w:szCs w:val="21"/>
          <w:u w:val="single"/>
        </w:rPr>
        <w:t xml:space="preserve">      </w:t>
      </w:r>
      <w:r>
        <w:rPr>
          <w:rFonts w:ascii="宋体" w:hAnsi="宋体"/>
          <w:b/>
          <w:bCs w:val="0"/>
          <w:color w:val="000000"/>
          <w:szCs w:val="21"/>
        </w:rPr>
        <w:t>%（年利率），即本合同生效日前一工作日的</w:t>
      </w:r>
      <w:r>
        <w:rPr>
          <w:rFonts w:ascii="宋体" w:hAnsi="宋体"/>
          <w:b/>
          <w:bCs w:val="0"/>
          <w:color w:val="000000"/>
          <w:szCs w:val="21"/>
          <w:u w:val="single"/>
        </w:rPr>
        <w:t xml:space="preserve">          </w:t>
      </w:r>
      <w:r>
        <w:rPr>
          <w:rFonts w:ascii="宋体" w:hAnsi="宋体"/>
          <w:b/>
          <w:bCs w:val="0"/>
          <w:color w:val="000000"/>
          <w:szCs w:val="21"/>
        </w:rPr>
        <w:t>（选填“1年期”/“5年期以上”）LPR（LPR即Loan Prime Rate,系由全国银行间同业拆借中心公布的贷款市场报价利率）</w:t>
      </w:r>
      <w:r>
        <w:rPr>
          <w:rFonts w:ascii="宋体" w:hAnsi="宋体"/>
          <w:b/>
          <w:bCs w:val="0"/>
          <w:color w:val="000000"/>
          <w:szCs w:val="21"/>
          <w:u w:val="single"/>
          <w:lang w:val="en-US" w:eastAsia="zh-CN"/>
        </w:rPr>
        <w:t xml:space="preserve">     </w:t>
      </w:r>
      <w:r>
        <w:rPr>
          <w:rFonts w:ascii="宋体" w:hAnsi="宋体"/>
          <w:b/>
          <w:bCs w:val="0"/>
          <w:color w:val="000000"/>
          <w:szCs w:val="21"/>
          <w:u w:val="none"/>
        </w:rPr>
        <w:t>（选填“加”/“减”）</w:t>
      </w:r>
      <w:r>
        <w:rPr>
          <w:rFonts w:ascii="宋体" w:hAnsi="宋体"/>
          <w:b/>
          <w:bCs w:val="0"/>
          <w:color w:val="000000"/>
          <w:szCs w:val="21"/>
          <w:u w:val="single"/>
        </w:rPr>
        <w:t xml:space="preserve">      </w:t>
      </w:r>
      <w:r>
        <w:rPr>
          <w:rFonts w:ascii="宋体" w:hAnsi="宋体"/>
          <w:b/>
          <w:bCs w:val="0"/>
          <w:color w:val="000000"/>
          <w:szCs w:val="21"/>
        </w:rPr>
        <w:t>个基点（1个基点=0.01%，下同）。在贷款期限内，该利率保持不变。</w:t>
      </w:r>
      <w:r>
        <w:rPr>
          <w:rFonts w:ascii="宋体" w:hAnsi="宋体"/>
          <w:b/>
          <w:bCs w:val="0"/>
          <w:color w:val="000000"/>
          <w:szCs w:val="21"/>
          <w:lang w:val="en-US" w:eastAsia="zh-CN"/>
        </w:rPr>
        <w:t xml:space="preserve"> </w:t>
      </w:r>
    </w:p>
    <w:p>
      <w:pPr>
        <w:pStyle w:val="74"/>
        <w:spacing w:line="360" w:lineRule="auto"/>
        <w:ind w:firstLine="420"/>
        <w:jc w:val="both"/>
        <w:rPr>
          <w:rFonts w:ascii="宋体" w:hAnsi="宋体"/>
          <w:szCs w:val="21"/>
        </w:rPr>
      </w:pPr>
      <w:r>
        <w:rPr>
          <w:rFonts w:ascii="宋体" w:hAnsi="宋体"/>
          <w:color w:val="000000"/>
          <w:szCs w:val="21"/>
          <w:lang w:val="en-US" w:eastAsia="zh-CN" w:bidi="en-US"/>
        </w:rPr>
        <w:t>5</w:t>
      </w:r>
      <w:r>
        <w:rPr>
          <w:rFonts w:ascii="宋体" w:hAnsi="宋体"/>
          <w:color w:val="000000"/>
          <w:szCs w:val="21"/>
          <w:lang w:bidi="en-US"/>
        </w:rPr>
        <w:t xml:space="preserve">.2 </w:t>
      </w:r>
      <w:r>
        <w:rPr>
          <w:rFonts w:ascii="宋体" w:hAnsi="宋体"/>
          <w:color w:val="000000"/>
          <w:szCs w:val="21"/>
        </w:rPr>
        <w:t>如遇中国人民银行调整贷款利率确定方法</w:t>
      </w:r>
      <w:r>
        <w:rPr>
          <w:rFonts w:ascii="宋体" w:hAnsi="宋体"/>
          <w:color w:val="000000"/>
          <w:szCs w:val="21"/>
          <w:lang w:eastAsia="zh-CN"/>
        </w:rPr>
        <w:t>，</w:t>
      </w:r>
      <w:r>
        <w:rPr>
          <w:rFonts w:ascii="宋体" w:hAnsi="宋体"/>
          <w:color w:val="000000"/>
          <w:szCs w:val="21"/>
        </w:rPr>
        <w:t>并适用于本合同项下贷款的，则按中国人民银行的有关规定办理，贷款人不再另行通知借款人</w:t>
      </w:r>
      <w:r>
        <w:rPr>
          <w:rFonts w:ascii="宋体" w:hAnsi="宋体"/>
          <w:color w:val="000000"/>
          <w:szCs w:val="21"/>
          <w:lang w:bidi="en-US"/>
        </w:rPr>
        <w:t>。</w:t>
      </w: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w:t>
      </w:r>
      <w:r>
        <w:rPr>
          <w:rFonts w:ascii="宋体" w:hAnsi="宋体"/>
          <w:b/>
          <w:bCs/>
          <w:szCs w:val="21"/>
          <w:lang w:val="en-US" w:eastAsia="zh-CN"/>
        </w:rPr>
        <w:t>3</w:t>
      </w:r>
      <w:r>
        <w:rPr>
          <w:rFonts w:ascii="宋体" w:hAnsi="宋体"/>
          <w:b/>
          <w:bCs/>
          <w:szCs w:val="21"/>
        </w:rPr>
        <w:t xml:space="preserve"> 本合同项下逾期罚息利率在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50</w:t>
      </w:r>
      <w:r>
        <w:rPr>
          <w:rFonts w:ascii="宋体" w:hAnsi="宋体"/>
          <w:b/>
          <w:bCs/>
          <w:szCs w:val="21"/>
        </w:rPr>
        <w:t>%，挪用</w:t>
      </w:r>
      <w:r>
        <w:rPr>
          <w:rFonts w:ascii="宋体" w:hAnsi="宋体"/>
          <w:b/>
          <w:bCs/>
          <w:szCs w:val="21"/>
          <w:lang w:val="en-US" w:eastAsia="zh-CN"/>
        </w:rPr>
        <w:t>贷款</w:t>
      </w:r>
      <w:r>
        <w:rPr>
          <w:rFonts w:ascii="宋体" w:hAnsi="宋体"/>
          <w:b/>
          <w:bCs/>
          <w:szCs w:val="21"/>
        </w:rPr>
        <w:t>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100</w:t>
      </w:r>
      <w:r>
        <w:rPr>
          <w:rFonts w:ascii="宋体" w:hAnsi="宋体"/>
          <w:b/>
          <w:bCs/>
          <w:szCs w:val="21"/>
        </w:rPr>
        <w:t>%。</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szCs w:val="21"/>
        </w:rPr>
      </w:pPr>
      <w:r>
        <w:rPr>
          <w:rFonts w:ascii="宋体" w:hAnsi="宋体"/>
          <w:b/>
          <w:szCs w:val="21"/>
        </w:rPr>
        <w:t xml:space="preserve">第六条 </w:t>
      </w:r>
      <w:r>
        <w:rPr>
          <w:rFonts w:ascii="宋体" w:hAnsi="宋体"/>
          <w:b/>
          <w:szCs w:val="21"/>
          <w:lang w:val="en-US" w:eastAsia="zh-CN"/>
        </w:rPr>
        <w:t xml:space="preserve"> </w:t>
      </w:r>
      <w:r>
        <w:rPr>
          <w:rFonts w:ascii="宋体" w:hAnsi="宋体"/>
          <w:b/>
          <w:szCs w:val="21"/>
        </w:rPr>
        <w:t>贷款发放</w:t>
      </w:r>
      <w:r>
        <w:rPr>
          <w:rFonts w:ascii="宋体" w:hAnsi="宋体"/>
          <w:b/>
          <w:szCs w:val="21"/>
          <w:lang w:val="en-US" w:eastAsia="zh-CN"/>
        </w:rPr>
        <w:t>和</w:t>
      </w:r>
      <w:r>
        <w:rPr>
          <w:rFonts w:ascii="宋体" w:hAnsi="宋体"/>
          <w:b/>
          <w:szCs w:val="21"/>
        </w:rPr>
        <w:t>支付</w:t>
      </w:r>
    </w:p>
    <w:p>
      <w:pPr>
        <w:pStyle w:val="74"/>
        <w:spacing w:line="360" w:lineRule="auto"/>
        <w:ind w:right="-57" w:firstLine="420"/>
        <w:rPr>
          <w:rFonts w:ascii="宋体" w:hAnsi="宋体" w:eastAsia="宋体"/>
          <w:color w:val="000000"/>
          <w:szCs w:val="21"/>
          <w:lang w:val="en-US" w:eastAsia="zh-CN"/>
        </w:rPr>
      </w:pPr>
      <w:r>
        <w:rPr>
          <w:rFonts w:ascii="宋体" w:hAnsi="宋体" w:eastAsia="宋体"/>
          <w:color w:val="000000"/>
          <w:szCs w:val="21"/>
        </w:rPr>
        <w:t>6.1借款人持有</w:t>
      </w:r>
      <w:r>
        <w:rPr>
          <w:rFonts w:ascii="宋体" w:hAnsi="宋体" w:eastAsia="宋体"/>
          <w:color w:val="000000"/>
          <w:szCs w:val="21"/>
          <w:lang w:eastAsia="zh-CN"/>
        </w:rPr>
        <w:t>海南农村商业银行股份有限公司的任一可以正常使用的借记卡作</w:t>
      </w:r>
      <w:r>
        <w:rPr>
          <w:rFonts w:ascii="宋体" w:hAnsi="宋体" w:eastAsia="宋体"/>
          <w:color w:val="000000"/>
          <w:szCs w:val="21"/>
        </w:rPr>
        <w:t>为贷款发放和还款的贷款账户。</w:t>
      </w:r>
      <w:r>
        <w:rPr>
          <w:rFonts w:ascii="宋体" w:hAnsi="宋体" w:eastAsia="宋体"/>
          <w:color w:val="000000"/>
          <w:szCs w:val="21"/>
          <w:lang w:val="en-US" w:eastAsia="zh-CN"/>
        </w:rPr>
        <w:t>该贷款账户信息如下：</w:t>
      </w:r>
    </w:p>
    <w:p>
      <w:pPr>
        <w:pStyle w:val="74"/>
        <w:spacing w:before="0" w:line="384" w:lineRule="auto"/>
        <w:ind w:firstLine="420"/>
        <w:jc w:val="both"/>
        <w:outlineLvl w:val="9"/>
        <w:rPr>
          <w:rFonts w:ascii="宋体" w:hAnsi="宋体" w:eastAsia="宋体"/>
          <w:color w:val="000000"/>
          <w:sz w:val="21"/>
          <w:szCs w:val="21"/>
          <w:lang w:val="en-US" w:eastAsia="zh-CN"/>
        </w:rPr>
      </w:pPr>
      <w:r>
        <w:rPr>
          <w:rFonts w:ascii="宋体" w:hAnsi="宋体" w:eastAsia="宋体"/>
          <w:color w:val="000000"/>
          <w:sz w:val="21"/>
          <w:szCs w:val="21"/>
          <w:lang w:val="en-US" w:eastAsia="zh-CN"/>
        </w:rPr>
        <w:t>户名：</w:t>
      </w:r>
      <w:r>
        <w:rPr>
          <w:rFonts w:ascii="宋体" w:hAnsi="宋体" w:eastAsia="宋体"/>
          <w:color w:val="000000"/>
          <w:sz w:val="21"/>
          <w:szCs w:val="21"/>
          <w:u w:val="single"/>
          <w:lang w:val="en-US" w:eastAsia="zh-CN"/>
        </w:rPr>
        <w:t xml:space="preserve">                          </w:t>
      </w:r>
      <w:r>
        <w:rPr>
          <w:rFonts w:ascii="宋体" w:hAnsi="宋体"/>
          <w:color w:val="000000"/>
          <w:sz w:val="21"/>
          <w:szCs w:val="21"/>
          <w:lang w:val="en-US" w:eastAsia="zh-CN"/>
        </w:rPr>
        <w:t>；</w:t>
      </w:r>
    </w:p>
    <w:p>
      <w:pPr>
        <w:pStyle w:val="74"/>
        <w:spacing w:before="0" w:line="384" w:lineRule="auto"/>
        <w:ind w:firstLine="420"/>
        <w:jc w:val="both"/>
        <w:outlineLvl w:val="9"/>
        <w:rPr>
          <w:rFonts w:ascii="宋体" w:hAnsi="宋体" w:eastAsia="宋体"/>
          <w:color w:val="000000"/>
          <w:sz w:val="21"/>
          <w:szCs w:val="21"/>
          <w:u w:val="single"/>
          <w:lang w:eastAsia="zh-CN"/>
        </w:rPr>
      </w:pPr>
      <w:r>
        <w:rPr>
          <w:rFonts w:ascii="宋体" w:hAnsi="宋体" w:eastAsia="宋体"/>
          <w:color w:val="000000"/>
          <w:sz w:val="21"/>
          <w:szCs w:val="21"/>
        </w:rPr>
        <w:t>账号</w:t>
      </w:r>
      <w:r>
        <w:rPr>
          <w:rFonts w:ascii="宋体" w:hAnsi="宋体" w:eastAsia="宋体"/>
          <w:color w:val="000000"/>
          <w:sz w:val="21"/>
          <w:szCs w:val="21"/>
          <w:lang w:eastAsia="zh-CN"/>
        </w:rPr>
        <w:t>：</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color w:val="000000"/>
          <w:sz w:val="21"/>
          <w:szCs w:val="21"/>
          <w:u w:val="none"/>
          <w:lang w:eastAsia="zh-CN"/>
        </w:rPr>
        <w:t>；</w:t>
      </w:r>
    </w:p>
    <w:p>
      <w:pPr>
        <w:pStyle w:val="74"/>
        <w:spacing w:before="0" w:line="384" w:lineRule="auto"/>
        <w:ind w:firstLine="420"/>
        <w:jc w:val="both"/>
        <w:outlineLvl w:val="9"/>
        <w:rPr>
          <w:rFonts w:ascii="宋体" w:hAnsi="宋体"/>
          <w:sz w:val="21"/>
          <w:szCs w:val="21"/>
          <w:lang w:val="en-US" w:eastAsia="zh-CN"/>
        </w:rPr>
      </w:pPr>
      <w:r>
        <w:rPr>
          <w:rFonts w:ascii="宋体" w:hAnsi="宋体" w:eastAsia="宋体"/>
          <w:color w:val="000000"/>
          <w:sz w:val="21"/>
          <w:szCs w:val="21"/>
          <w:u w:val="none"/>
          <w:lang w:val="en-US" w:eastAsia="zh-CN"/>
        </w:rPr>
        <w:t>开户行：</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rPr>
        <w:t>。</w:t>
      </w:r>
    </w:p>
    <w:p>
      <w:pPr>
        <w:pStyle w:val="74"/>
        <w:spacing w:before="0" w:line="384" w:lineRule="auto"/>
        <w:ind w:firstLine="420"/>
        <w:jc w:val="both"/>
        <w:outlineLvl w:val="9"/>
        <w:rPr>
          <w:rFonts w:ascii="宋体" w:hAnsi="宋体" w:eastAsia="宋体"/>
          <w:sz w:val="21"/>
          <w:szCs w:val="21"/>
        </w:rPr>
      </w:pPr>
      <w:r>
        <w:rPr>
          <w:rFonts w:ascii="宋体" w:hAnsi="宋体"/>
          <w:sz w:val="21"/>
          <w:szCs w:val="21"/>
          <w:lang w:val="en-US" w:eastAsia="zh-CN"/>
        </w:rPr>
        <w:t>6</w:t>
      </w:r>
      <w:r>
        <w:rPr>
          <w:rFonts w:ascii="宋体" w:hAnsi="宋体" w:eastAsia="宋体"/>
          <w:sz w:val="21"/>
          <w:szCs w:val="21"/>
        </w:rPr>
        <w:t>.</w:t>
      </w:r>
      <w:r>
        <w:rPr>
          <w:rFonts w:ascii="宋体" w:hAnsi="宋体" w:eastAsia="宋体"/>
          <w:sz w:val="21"/>
          <w:szCs w:val="21"/>
          <w:lang w:val="en-US" w:eastAsia="zh-CN"/>
        </w:rPr>
        <w:t>2借款人提款时</w:t>
      </w:r>
      <w:r>
        <w:rPr>
          <w:rFonts w:ascii="宋体" w:hAnsi="宋体" w:eastAsia="宋体"/>
          <w:sz w:val="21"/>
          <w:szCs w:val="21"/>
        </w:rPr>
        <w:t>，除应符合</w:t>
      </w:r>
      <w:r>
        <w:rPr>
          <w:rFonts w:ascii="宋体" w:hAnsi="宋体" w:eastAsia="宋体"/>
          <w:sz w:val="21"/>
          <w:szCs w:val="21"/>
          <w:lang w:eastAsia="zh-CN"/>
        </w:rPr>
        <w:t>本合同</w:t>
      </w:r>
      <w:r>
        <w:rPr>
          <w:rFonts w:ascii="宋体" w:hAnsi="宋体" w:eastAsia="宋体"/>
          <w:color w:val="000000"/>
          <w:sz w:val="21"/>
          <w:szCs w:val="21"/>
          <w:lang w:val="en-US" w:eastAsia="zh-CN"/>
        </w:rPr>
        <w:t>第二部分《具体</w:t>
      </w:r>
      <w:r>
        <w:rPr>
          <w:rFonts w:ascii="宋体" w:hAnsi="宋体"/>
          <w:color w:val="000000"/>
          <w:sz w:val="21"/>
          <w:szCs w:val="21"/>
          <w:lang w:val="en-US" w:eastAsia="zh-CN"/>
        </w:rPr>
        <w:t>条款</w:t>
      </w:r>
      <w:r>
        <w:rPr>
          <w:rFonts w:ascii="宋体" w:hAnsi="宋体" w:eastAsia="宋体"/>
          <w:color w:val="000000"/>
          <w:sz w:val="21"/>
          <w:szCs w:val="21"/>
          <w:lang w:val="en-US" w:eastAsia="zh-CN"/>
        </w:rPr>
        <w:t>》</w:t>
      </w:r>
      <w:r>
        <w:rPr>
          <w:rFonts w:ascii="宋体" w:hAnsi="宋体" w:eastAsia="宋体"/>
          <w:color w:val="000000"/>
          <w:sz w:val="21"/>
          <w:szCs w:val="21"/>
        </w:rPr>
        <w:t>第</w:t>
      </w:r>
      <w:r>
        <w:rPr>
          <w:rFonts w:ascii="宋体" w:hAnsi="宋体" w:eastAsia="宋体"/>
          <w:color w:val="000000"/>
          <w:sz w:val="21"/>
          <w:szCs w:val="21"/>
          <w:lang w:val="en-US" w:eastAsia="zh-CN"/>
        </w:rPr>
        <w:t>2</w:t>
      </w:r>
      <w:r>
        <w:rPr>
          <w:rFonts w:ascii="宋体" w:hAnsi="宋体" w:eastAsia="宋体"/>
          <w:color w:val="000000"/>
          <w:sz w:val="21"/>
          <w:szCs w:val="21"/>
        </w:rPr>
        <w:t>.2条</w:t>
      </w:r>
      <w:r>
        <w:rPr>
          <w:rFonts w:ascii="宋体" w:hAnsi="宋体" w:eastAsia="宋体"/>
          <w:sz w:val="21"/>
          <w:szCs w:val="21"/>
        </w:rPr>
        <w:t>约定外，还应符合以下条件，否则</w:t>
      </w:r>
      <w:r>
        <w:rPr>
          <w:rFonts w:ascii="宋体" w:hAnsi="宋体" w:eastAsia="宋体"/>
          <w:sz w:val="21"/>
          <w:szCs w:val="21"/>
          <w:lang w:val="en-US" w:eastAsia="zh-CN"/>
        </w:rPr>
        <w:t>贷款人</w:t>
      </w:r>
      <w:r>
        <w:rPr>
          <w:rFonts w:ascii="宋体" w:hAnsi="宋体" w:eastAsia="宋体"/>
          <w:sz w:val="21"/>
          <w:szCs w:val="21"/>
        </w:rPr>
        <w:t>有权拒绝放款：</w:t>
      </w:r>
    </w:p>
    <w:p>
      <w:pPr>
        <w:pStyle w:val="74"/>
        <w:spacing w:before="0" w:line="384" w:lineRule="auto"/>
        <w:ind w:firstLine="0"/>
        <w:jc w:val="both"/>
        <w:outlineLvl w:val="9"/>
        <w:rPr>
          <w:rFonts w:ascii="宋体" w:hAnsi="宋体" w:eastAsia="宋体"/>
          <w:color w:val="000000"/>
          <w:sz w:val="21"/>
          <w:szCs w:val="21"/>
          <w:lang w:val="en-US" w:eastAsia="zh-CN"/>
        </w:rPr>
      </w:pPr>
      <w:r>
        <w:rPr>
          <w:rFonts w:ascii="宋体" w:hAnsi="宋体" w:eastAsia="宋体"/>
          <w:sz w:val="21"/>
          <w:szCs w:val="21"/>
          <w:u w:val="none"/>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none"/>
          <w:lang w:val="en-US" w:eastAsia="zh-CN"/>
        </w:rPr>
        <w:t>。</w:t>
      </w:r>
    </w:p>
    <w:p>
      <w:pPr>
        <w:pStyle w:val="74"/>
        <w:spacing w:line="360" w:lineRule="auto"/>
        <w:ind w:firstLine="0"/>
        <w:jc w:val="both"/>
        <w:rPr>
          <w:rFonts w:ascii="宋体" w:hAnsi="宋体"/>
          <w:b/>
          <w:color w:val="000000"/>
          <w:szCs w:val="21"/>
        </w:rPr>
      </w:pPr>
    </w:p>
    <w:p>
      <w:pPr>
        <w:pStyle w:val="74"/>
        <w:tabs>
          <w:tab w:val="center" w:pos="4153"/>
          <w:tab w:val="right" w:pos="8306"/>
        </w:tabs>
        <w:spacing w:line="360" w:lineRule="auto"/>
        <w:ind w:firstLine="422"/>
      </w:pPr>
      <w:r>
        <w:rPr>
          <w:rFonts w:ascii="宋体" w:hAnsi="宋体"/>
          <w:b/>
          <w:color w:val="000000"/>
          <w:szCs w:val="21"/>
          <w:lang w:val="en-US" w:eastAsia="zh-CN"/>
        </w:rPr>
        <w:t>第七条</w:t>
      </w:r>
      <w:r>
        <w:rPr>
          <w:rFonts w:ascii="宋体" w:hAnsi="宋体"/>
          <w:b/>
          <w:color w:val="000000"/>
          <w:szCs w:val="21"/>
        </w:rPr>
        <w:t xml:space="preserve"> 还款</w:t>
      </w:r>
    </w:p>
    <w:p>
      <w:pPr>
        <w:pStyle w:val="74"/>
        <w:tabs>
          <w:tab w:val="center" w:pos="4153"/>
          <w:tab w:val="right" w:pos="8306"/>
        </w:tabs>
        <w:spacing w:line="360" w:lineRule="auto"/>
        <w:ind w:firstLine="422"/>
      </w:pPr>
      <w:r>
        <w:rPr>
          <w:rFonts w:ascii="楷体" w:hAnsi="楷体" w:eastAsia="楷体"/>
          <w:b/>
          <w:szCs w:val="21"/>
        </w:rPr>
        <w:t>▲▲▲</w:t>
      </w:r>
      <w:r>
        <w:rPr>
          <w:rFonts w:ascii="宋体" w:hAnsi="宋体" w:eastAsia="宋体"/>
          <w:b/>
          <w:bCs/>
          <w:szCs w:val="21"/>
        </w:rPr>
        <w:t>7.1 从贷款发放之日起，本合同项下贷款依据实际贷款天数按日计息</w:t>
      </w:r>
      <w:r>
        <w:rPr>
          <w:rFonts w:ascii="宋体" w:hAnsi="宋体" w:eastAsia="宋体"/>
          <w:b/>
          <w:bCs/>
          <w:color w:val="000000"/>
          <w:szCs w:val="21"/>
        </w:rPr>
        <w:t>（日利率=年利率/360）</w:t>
      </w:r>
      <w:r>
        <w:rPr>
          <w:rFonts w:ascii="宋体" w:hAnsi="宋体" w:eastAsia="宋体"/>
          <w:b/>
          <w:bCs/>
          <w:szCs w:val="21"/>
          <w:lang w:eastAsia="zh-CN"/>
        </w:rPr>
        <w:t>。</w:t>
      </w:r>
      <w:r>
        <w:rPr>
          <w:rFonts w:ascii="宋体" w:hAnsi="宋体" w:eastAsia="宋体"/>
          <w:b/>
          <w:bCs/>
          <w:szCs w:val="21"/>
        </w:rPr>
        <w:t>按月结息，结息日为</w:t>
      </w:r>
      <w:r>
        <w:rPr>
          <w:rFonts w:ascii="宋体" w:hAnsi="宋体" w:eastAsia="宋体"/>
          <w:b/>
          <w:bCs/>
          <w:szCs w:val="21"/>
          <w:u w:val="none"/>
        </w:rPr>
        <w:t>每月的20日</w:t>
      </w:r>
      <w:r>
        <w:rPr>
          <w:rFonts w:ascii="宋体" w:hAnsi="宋体" w:eastAsia="宋体"/>
          <w:b/>
          <w:bCs/>
          <w:szCs w:val="21"/>
        </w:rPr>
        <w:t>，结息日</w:t>
      </w:r>
      <w:r>
        <w:rPr>
          <w:rFonts w:ascii="宋体" w:hAnsi="宋体" w:eastAsia="宋体"/>
          <w:b/>
          <w:bCs/>
          <w:szCs w:val="21"/>
          <w:lang w:eastAsia="zh-CN"/>
        </w:rPr>
        <w:t>次日（</w:t>
      </w:r>
      <w:r>
        <w:rPr>
          <w:rFonts w:ascii="宋体" w:hAnsi="宋体" w:eastAsia="宋体"/>
          <w:b/>
          <w:bCs/>
          <w:szCs w:val="21"/>
        </w:rPr>
        <w:t>即</w:t>
      </w:r>
      <w:r>
        <w:rPr>
          <w:rFonts w:ascii="宋体" w:hAnsi="宋体" w:eastAsia="宋体"/>
          <w:b/>
          <w:bCs/>
          <w:szCs w:val="21"/>
          <w:lang w:eastAsia="zh-CN"/>
        </w:rPr>
        <w:t>每月的</w:t>
      </w:r>
      <w:r>
        <w:rPr>
          <w:rFonts w:ascii="宋体" w:hAnsi="宋体" w:eastAsia="宋体"/>
          <w:b/>
          <w:bCs/>
          <w:szCs w:val="21"/>
          <w:lang w:val="en-US" w:eastAsia="zh-CN"/>
        </w:rPr>
        <w:t>21日）</w:t>
      </w:r>
      <w:r>
        <w:rPr>
          <w:rFonts w:ascii="宋体" w:hAnsi="宋体" w:eastAsia="宋体"/>
          <w:b/>
          <w:bCs/>
          <w:szCs w:val="21"/>
        </w:rPr>
        <w:t>为还</w:t>
      </w:r>
      <w:r>
        <w:rPr>
          <w:rFonts w:ascii="宋体" w:hAnsi="宋体" w:eastAsia="宋体"/>
          <w:b/>
          <w:bCs/>
          <w:szCs w:val="21"/>
          <w:lang w:eastAsia="zh-CN"/>
        </w:rPr>
        <w:t>息</w:t>
      </w:r>
      <w:r>
        <w:rPr>
          <w:rFonts w:ascii="宋体" w:hAnsi="宋体" w:eastAsia="宋体"/>
          <w:b/>
          <w:bCs/>
          <w:szCs w:val="21"/>
        </w:rPr>
        <w:t>日，并按照下列第</w:t>
      </w:r>
      <w:r>
        <w:rPr>
          <w:rFonts w:ascii="宋体" w:hAnsi="宋体" w:eastAsia="宋体"/>
          <w:b/>
          <w:bCs/>
          <w:szCs w:val="21"/>
          <w:u w:val="single"/>
          <w:lang w:val="en-US" w:eastAsia="zh-CN"/>
        </w:rPr>
        <w:t xml:space="preserve">      </w:t>
      </w:r>
      <w:r>
        <w:rPr>
          <w:rFonts w:ascii="宋体" w:hAnsi="宋体" w:eastAsia="宋体"/>
          <w:b/>
          <w:bCs/>
          <w:szCs w:val="21"/>
        </w:rPr>
        <w:t>条的约定偿</w:t>
      </w:r>
      <w:r>
        <w:rPr>
          <w:rFonts w:ascii="宋体" w:hAnsi="宋体"/>
          <w:b/>
          <w:bCs w:val="0"/>
          <w:color w:val="000000"/>
          <w:szCs w:val="21"/>
        </w:rPr>
        <w:t>还贷款本息</w:t>
      </w:r>
      <w:r>
        <w:rPr>
          <w:rFonts w:ascii="宋体" w:hAnsi="宋体"/>
          <w:b/>
          <w:bCs w:val="0"/>
          <w:color w:val="000000"/>
          <w:szCs w:val="21"/>
          <w:lang w:eastAsia="zh-CN"/>
        </w:rPr>
        <w:t>：</w:t>
      </w:r>
      <w:r>
        <w:rPr>
          <w:rFonts w:ascii="宋体" w:hAnsi="宋体"/>
          <w:b/>
          <w:bCs w:val="0"/>
          <w:color w:val="000000"/>
          <w:szCs w:val="21"/>
        </w:rPr>
        <w:t xml:space="preserve">  </w:t>
      </w:r>
    </w:p>
    <w:p>
      <w:pPr>
        <w:pStyle w:val="74"/>
        <w:spacing w:line="360" w:lineRule="auto"/>
        <w:ind w:firstLine="422"/>
        <w:jc w:val="both"/>
      </w:pPr>
      <w:r>
        <w:rPr>
          <w:rFonts w:ascii="宋体" w:hAnsi="宋体" w:eastAsia="宋体"/>
          <w:b/>
          <w:bCs w:val="0"/>
          <w:color w:val="000000"/>
          <w:szCs w:val="21"/>
          <w:lang w:val="en-US" w:eastAsia="zh-CN"/>
        </w:rPr>
        <w:t>7.1.1</w:t>
      </w:r>
      <w:r>
        <w:rPr>
          <w:rFonts w:ascii="宋体" w:hAnsi="宋体" w:eastAsia="宋体"/>
          <w:b/>
          <w:bCs/>
          <w:szCs w:val="21"/>
          <w:u w:val="none"/>
          <w:lang w:val="en-US" w:eastAsia="zh-CN"/>
        </w:rPr>
        <w:t>定期付息，到期还本</w:t>
      </w:r>
      <w:r>
        <w:rPr>
          <w:rFonts w:ascii="宋体" w:hAnsi="宋体" w:eastAsia="宋体"/>
          <w:b/>
          <w:bCs/>
          <w:szCs w:val="21"/>
          <w:lang w:eastAsia="zh-CN"/>
        </w:rPr>
        <w:t>；</w:t>
      </w:r>
      <w:r>
        <w:rPr>
          <w:rFonts w:ascii="宋体" w:hAnsi="宋体" w:eastAsia="宋体"/>
          <w:b/>
          <w:bCs/>
          <w:szCs w:val="21"/>
          <w:lang w:val="en-US" w:eastAsia="zh-CN"/>
        </w:rPr>
        <w:t xml:space="preserve"> </w:t>
      </w:r>
      <w:r>
        <w:t xml:space="preserve">    </w:t>
      </w:r>
    </w:p>
    <w:p>
      <w:pPr>
        <w:pStyle w:val="74"/>
        <w:tabs>
          <w:tab w:val="center" w:pos="4153"/>
          <w:tab w:val="right" w:pos="8306"/>
        </w:tabs>
        <w:spacing w:line="360" w:lineRule="auto"/>
        <w:ind w:firstLine="422"/>
        <w:jc w:val="left"/>
        <w:rPr>
          <w:rFonts w:ascii="宋体" w:hAnsi="宋体" w:eastAsia="宋体"/>
          <w:b/>
          <w:color w:val="000000"/>
          <w:szCs w:val="21"/>
          <w:lang w:val="en-US" w:eastAsia="zh-CN"/>
        </w:rPr>
      </w:pPr>
      <w:r>
        <w:rPr>
          <w:rFonts w:ascii="宋体" w:hAnsi="宋体" w:eastAsia="宋体"/>
          <w:b/>
          <w:color w:val="000000"/>
          <w:szCs w:val="21"/>
          <w:lang w:val="en-US" w:eastAsia="zh-CN"/>
        </w:rPr>
        <w:t>7.1.2</w:t>
      </w:r>
      <w:r>
        <w:rPr>
          <w:rFonts w:ascii="宋体" w:hAnsi="宋体" w:eastAsia="宋体"/>
          <w:b/>
          <w:bCs/>
          <w:szCs w:val="21"/>
          <w:u w:val="none"/>
          <w:lang w:val="en-US" w:eastAsia="zh-CN"/>
        </w:rPr>
        <w:t>定期付息，</w:t>
      </w:r>
      <w:r>
        <w:rPr>
          <w:rFonts w:hint="eastAsia" w:ascii="宋体" w:hAnsi="宋体"/>
          <w:b/>
          <w:bCs/>
          <w:szCs w:val="21"/>
          <w:u w:val="none"/>
          <w:lang w:val="en-US" w:eastAsia="zh-CN"/>
        </w:rPr>
        <w:t>定期还本（按</w:t>
      </w:r>
      <w:r>
        <w:rPr>
          <w:rFonts w:ascii="宋体" w:hAnsi="宋体"/>
          <w:b/>
          <w:color w:val="000000"/>
          <w:szCs w:val="21"/>
          <w:u w:val="single"/>
          <w:lang w:val="en-US" w:eastAsia="zh-CN"/>
        </w:rPr>
        <w:t xml:space="preserve">      </w:t>
      </w:r>
      <w:r>
        <w:rPr>
          <w:rFonts w:hint="eastAsia" w:ascii="宋体" w:hAnsi="宋体"/>
          <w:b/>
          <w:color w:val="000000"/>
          <w:szCs w:val="21"/>
          <w:u w:val="none"/>
          <w:lang w:val="en-US" w:eastAsia="zh-CN"/>
        </w:rPr>
        <w:t>等额还本）</w:t>
      </w:r>
      <w:r>
        <w:rPr>
          <w:rFonts w:ascii="宋体" w:hAnsi="宋体" w:eastAsia="宋体"/>
          <w:b/>
          <w:bCs/>
          <w:szCs w:val="21"/>
          <w:u w:val="none"/>
          <w:lang w:val="en-US" w:eastAsia="zh-CN"/>
        </w:rPr>
        <w:t>。</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color w:val="000000"/>
          <w:szCs w:val="21"/>
        </w:rPr>
      </w:pPr>
      <w:r>
        <w:rPr>
          <w:rFonts w:ascii="宋体" w:hAnsi="宋体"/>
          <w:b/>
          <w:szCs w:val="21"/>
        </w:rPr>
        <w:t>第</w:t>
      </w:r>
      <w:r>
        <w:rPr>
          <w:rFonts w:ascii="宋体" w:hAnsi="宋体"/>
          <w:b/>
          <w:szCs w:val="21"/>
          <w:lang w:val="en-US" w:eastAsia="zh-CN"/>
        </w:rPr>
        <w:t>八</w:t>
      </w:r>
      <w:r>
        <w:rPr>
          <w:rFonts w:ascii="宋体" w:hAnsi="宋体"/>
          <w:b/>
          <w:szCs w:val="21"/>
        </w:rPr>
        <w:t>条</w:t>
      </w:r>
      <w:r>
        <w:rPr>
          <w:rFonts w:ascii="宋体" w:hAnsi="宋体"/>
          <w:b/>
          <w:szCs w:val="21"/>
          <w:lang w:val="en-US" w:eastAsia="zh-CN"/>
        </w:rPr>
        <w:t xml:space="preserve"> </w:t>
      </w:r>
      <w:r>
        <w:rPr>
          <w:rFonts w:ascii="宋体" w:hAnsi="宋体"/>
          <w:b/>
          <w:color w:val="000000"/>
          <w:szCs w:val="21"/>
        </w:rPr>
        <w:t xml:space="preserve"> 担保</w:t>
      </w:r>
    </w:p>
    <w:p>
      <w:pPr>
        <w:pStyle w:val="74"/>
        <w:spacing w:line="360" w:lineRule="auto"/>
        <w:ind w:firstLine="420"/>
        <w:jc w:val="left"/>
        <w:rPr>
          <w:rFonts w:ascii="宋体" w:hAnsi="宋体"/>
          <w:b w:val="0"/>
          <w:bCs/>
          <w:color w:val="000000"/>
          <w:szCs w:val="21"/>
        </w:rPr>
      </w:pPr>
      <w:r>
        <w:rPr>
          <w:rFonts w:ascii="宋体" w:hAnsi="宋体" w:eastAsia="宋体"/>
          <w:b w:val="0"/>
          <w:bCs/>
          <w:color w:val="000000"/>
          <w:szCs w:val="21"/>
          <w:lang w:bidi="en-US"/>
        </w:rPr>
        <w:t>本合同项下对应的担保合同</w:t>
      </w:r>
      <w:r>
        <w:rPr>
          <w:rFonts w:ascii="宋体" w:hAnsi="宋体" w:eastAsia="宋体"/>
          <w:b w:val="0"/>
          <w:bCs/>
          <w:color w:val="000000"/>
          <w:szCs w:val="21"/>
          <w:lang w:val="en-US" w:eastAsia="zh-CN" w:bidi="en-US"/>
        </w:rPr>
        <w:t>编号</w:t>
      </w:r>
      <w:r>
        <w:rPr>
          <w:rFonts w:ascii="宋体" w:hAnsi="宋体"/>
          <w:b w:val="0"/>
          <w:bCs/>
          <w:color w:val="000000"/>
          <w:szCs w:val="21"/>
          <w:lang w:val="en-US" w:eastAsia="zh-CN" w:bidi="en-US"/>
        </w:rPr>
        <w:t>及合同名称为</w:t>
      </w:r>
      <w:r>
        <w:rPr>
          <w:rFonts w:ascii="宋体" w:hAnsi="宋体" w:eastAsia="宋体"/>
          <w:b w:val="0"/>
          <w:bCs/>
          <w:color w:val="000000"/>
          <w:szCs w:val="21"/>
          <w:u w:val="single"/>
          <w:lang w:bidi="en-US"/>
        </w:rPr>
        <w:t xml:space="preserve">              </w:t>
      </w:r>
      <w:r>
        <w:rPr>
          <w:rFonts w:ascii="宋体" w:hAnsi="宋体" w:eastAsia="宋体"/>
          <w:b w:val="0"/>
          <w:bCs/>
          <w:color w:val="000000"/>
          <w:szCs w:val="21"/>
          <w:u w:val="single"/>
          <w:lang w:val="en-US" w:eastAsia="zh-CN" w:bidi="en-US"/>
        </w:rPr>
        <w:t xml:space="preserve">  </w:t>
      </w:r>
      <w:r>
        <w:rPr>
          <w:rFonts w:ascii="宋体" w:hAnsi="宋体" w:eastAsia="宋体"/>
          <w:b w:val="0"/>
          <w:bCs/>
          <w:color w:val="000000"/>
          <w:szCs w:val="21"/>
          <w:u w:val="single"/>
          <w:lang w:bidi="en-US"/>
        </w:rPr>
        <w:t xml:space="preserve">                 </w:t>
      </w:r>
      <w:r>
        <w:rPr>
          <w:rFonts w:ascii="宋体" w:hAnsi="宋体" w:eastAsia="宋体"/>
          <w:b w:val="0"/>
          <w:bCs/>
          <w:color w:val="000000"/>
          <w:szCs w:val="21"/>
          <w:lang w:bidi="en-US"/>
        </w:rPr>
        <w:t>。</w:t>
      </w:r>
    </w:p>
    <w:p>
      <w:pPr>
        <w:pStyle w:val="74"/>
        <w:jc w:val="both"/>
        <w:rPr>
          <w:rFonts w:ascii="宋体" w:hAnsi="宋体"/>
          <w:b/>
          <w:szCs w:val="21"/>
        </w:rPr>
      </w:pPr>
      <w:r>
        <w:rPr>
          <w:rFonts w:ascii="宋体" w:hAnsi="宋体"/>
          <w:b/>
          <w:szCs w:val="21"/>
        </w:rPr>
        <w:t xml:space="preserve">    </w:t>
      </w: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争议的解决</w:t>
      </w:r>
    </w:p>
    <w:p>
      <w:pPr>
        <w:pStyle w:val="74"/>
        <w:spacing w:line="360" w:lineRule="auto"/>
        <w:ind w:firstLine="420"/>
        <w:jc w:val="both"/>
      </w:pPr>
      <w:r>
        <w:t>贷款</w:t>
      </w:r>
      <w:r>
        <w:rPr>
          <w:lang w:val="en-US" w:eastAsia="zh-CN"/>
        </w:rPr>
        <w:t>人与</w:t>
      </w:r>
      <w:r>
        <w:rPr>
          <w:rFonts w:ascii="宋体" w:hAnsi="宋体"/>
        </w:rPr>
        <w:t>借款人</w:t>
      </w:r>
      <w:r>
        <w:t>在履行本合同的过程中发生争议的，</w:t>
      </w:r>
      <w:r>
        <w:rPr>
          <w:lang w:val="en-US" w:eastAsia="zh-CN"/>
        </w:rPr>
        <w:t>可</w:t>
      </w:r>
      <w:r>
        <w:t>通过协商解决；协商不成或者不愿协商的，争议解决方式为</w:t>
      </w:r>
      <w:r>
        <w:rPr>
          <w:lang w:val="en-US" w:eastAsia="zh-CN"/>
        </w:rPr>
        <w:t>以下第</w:t>
      </w:r>
      <w:r>
        <w:rPr>
          <w:u w:val="single"/>
          <w:lang w:eastAsia="zh-CN"/>
        </w:rPr>
        <w:t xml:space="preserve"> </w:t>
      </w:r>
      <w:r>
        <w:rPr>
          <w:u w:val="single"/>
          <w:lang w:val="en-US" w:eastAsia="zh-CN"/>
        </w:rPr>
        <w:t xml:space="preserve">（1）   </w:t>
      </w:r>
      <w:r>
        <w:rPr>
          <w:u w:val="none"/>
          <w:lang w:val="en-US" w:eastAsia="zh-CN"/>
        </w:rPr>
        <w:t>项</w:t>
      </w:r>
      <w:r>
        <w:t>：</w:t>
      </w:r>
    </w:p>
    <w:p>
      <w:pPr>
        <w:pStyle w:val="74"/>
        <w:spacing w:line="360" w:lineRule="auto"/>
        <w:ind w:firstLine="420"/>
        <w:jc w:val="both"/>
      </w:pPr>
      <w:r>
        <w:rPr>
          <w:rFonts w:ascii="宋体" w:hAnsi="宋体"/>
          <w:lang w:val="en-US" w:eastAsia="zh-CN"/>
        </w:rPr>
        <w:t>（1）</w:t>
      </w:r>
      <w:r>
        <w:t>可向</w:t>
      </w:r>
      <w:r>
        <w:rPr>
          <w:u w:val="single"/>
          <w:lang w:val="en-US" w:eastAsia="zh-CN"/>
        </w:rPr>
        <w:t>贷款人</w:t>
      </w:r>
      <w:r>
        <w:t>住所地人民法院提起诉讼</w:t>
      </w:r>
      <w:r>
        <w:rPr>
          <w:lang w:eastAsia="zh-CN"/>
        </w:rPr>
        <w:t>；</w:t>
      </w:r>
    </w:p>
    <w:p>
      <w:pPr>
        <w:pStyle w:val="74"/>
        <w:spacing w:line="360" w:lineRule="auto"/>
        <w:ind w:firstLine="420"/>
        <w:jc w:val="both"/>
        <w:rPr>
          <w:rFonts w:ascii="宋体" w:hAnsi="宋体"/>
          <w:b/>
          <w:color w:val="000000"/>
          <w:szCs w:val="21"/>
        </w:rPr>
      </w:pPr>
      <w:r>
        <w:rPr>
          <w:rFonts w:ascii="宋体" w:hAnsi="宋体"/>
          <w:lang w:val="en-US" w:eastAsia="zh-CN"/>
        </w:rPr>
        <w:t>（2）</w:t>
      </w:r>
      <w:r>
        <w:t>可将争议提交</w:t>
      </w:r>
      <w:r>
        <w:rPr>
          <w:u w:val="single"/>
          <w:lang w:val="en-US" w:eastAsia="zh-CN"/>
        </w:rPr>
        <w:t xml:space="preserve">                </w:t>
      </w:r>
      <w:r>
        <w:rPr>
          <w:lang w:eastAsia="zh-CN"/>
        </w:rPr>
        <w:t>仲裁。</w:t>
      </w:r>
    </w:p>
    <w:p>
      <w:pPr>
        <w:pStyle w:val="74"/>
        <w:spacing w:line="360" w:lineRule="auto"/>
        <w:ind w:firstLine="420"/>
        <w:jc w:val="both"/>
        <w:rPr>
          <w:rFonts w:ascii="宋体" w:hAnsi="宋体"/>
          <w:lang w:val="zh-CN"/>
        </w:rPr>
      </w:pPr>
    </w:p>
    <w:p>
      <w:pPr>
        <w:pStyle w:val="74"/>
        <w:spacing w:line="360" w:lineRule="auto"/>
        <w:jc w:val="both"/>
        <w:rPr>
          <w:rFonts w:ascii="宋体" w:hAnsi="宋体"/>
          <w:b/>
          <w:color w:val="000000"/>
          <w:szCs w:val="21"/>
        </w:rPr>
      </w:pPr>
      <w:r>
        <w:rPr>
          <w:rFonts w:ascii="宋体" w:hAnsi="宋体"/>
          <w:b/>
          <w:color w:val="000000"/>
          <w:szCs w:val="21"/>
        </w:rPr>
        <w:t xml:space="preserve">    第十条 </w:t>
      </w:r>
      <w:r>
        <w:rPr>
          <w:rFonts w:ascii="宋体" w:hAnsi="宋体"/>
          <w:b/>
          <w:color w:val="000000"/>
          <w:szCs w:val="21"/>
          <w:lang w:val="en-US" w:eastAsia="zh-CN"/>
        </w:rPr>
        <w:t xml:space="preserve"> </w:t>
      </w:r>
      <w:r>
        <w:rPr>
          <w:rFonts w:ascii="宋体" w:hAnsi="宋体"/>
          <w:b/>
          <w:color w:val="000000"/>
          <w:szCs w:val="21"/>
        </w:rPr>
        <w:t>双方约定的其他事项</w:t>
      </w:r>
    </w:p>
    <w:p>
      <w:pPr>
        <w:pStyle w:val="74"/>
        <w:spacing w:line="360" w:lineRule="auto"/>
        <w:ind w:firstLine="420"/>
        <w:jc w:val="both"/>
        <w:rPr>
          <w:rFonts w:ascii="宋体" w:hAnsi="宋体"/>
          <w:szCs w:val="21"/>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p>
    <w:p>
      <w:pPr>
        <w:pStyle w:val="74"/>
        <w:spacing w:line="360" w:lineRule="auto"/>
        <w:ind w:firstLine="316"/>
        <w:jc w:val="both"/>
        <w:rPr>
          <w:rFonts w:ascii="宋体" w:hAnsi="宋体"/>
          <w:b/>
          <w:szCs w:val="21"/>
        </w:rPr>
      </w:pPr>
    </w:p>
    <w:p>
      <w:pPr>
        <w:pStyle w:val="74"/>
        <w:keepNext w:val="0"/>
        <w:keepLines w:val="0"/>
        <w:pageBreakBefore w:val="0"/>
        <w:spacing w:before="0" w:after="0" w:line="360" w:lineRule="auto"/>
        <w:ind w:right="0" w:firstLine="0"/>
        <w:jc w:val="center"/>
        <w:rPr>
          <w:rFonts w:ascii="宋体" w:hAnsi="宋体" w:eastAsia="宋体"/>
          <w:b/>
          <w:sz w:val="21"/>
          <w:szCs w:val="21"/>
        </w:rPr>
      </w:pPr>
      <w:r>
        <w:rPr>
          <w:rFonts w:ascii="宋体" w:hAnsi="宋体"/>
          <w:b/>
          <w:sz w:val="21"/>
          <w:szCs w:val="21"/>
          <w:lang w:val="en-US" w:eastAsia="zh-CN"/>
        </w:rPr>
        <w:t xml:space="preserve">第二部分    </w:t>
      </w:r>
      <w:r>
        <w:rPr>
          <w:rFonts w:ascii="宋体" w:hAnsi="宋体" w:eastAsia="宋体"/>
          <w:b/>
          <w:sz w:val="21"/>
          <w:szCs w:val="21"/>
        </w:rPr>
        <w:t>具体条款</w:t>
      </w:r>
    </w:p>
    <w:p>
      <w:pPr>
        <w:pStyle w:val="74"/>
        <w:spacing w:line="360" w:lineRule="auto"/>
        <w:jc w:val="both"/>
        <w:rPr>
          <w:rFonts w:ascii="黑体" w:hAnsi="黑体" w:eastAsia="黑体"/>
          <w:sz w:val="21"/>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一</w:t>
      </w:r>
      <w:r>
        <w:rPr>
          <w:rFonts w:ascii="宋体" w:hAnsi="宋体"/>
          <w:b/>
          <w:szCs w:val="21"/>
        </w:rPr>
        <w:t>条  利率及利息的计付</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1.1 贷款利息=贷款本金×日利率×实际使用天数。</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1.2 本合同的首次起息日是指本合同项下首次发放的贷款转入到</w:t>
      </w:r>
      <w:r>
        <w:rPr>
          <w:rFonts w:ascii="宋体" w:hAnsi="宋体"/>
          <w:b w:val="0"/>
          <w:bCs w:val="0"/>
          <w:szCs w:val="21"/>
          <w:lang w:val="en-US" w:eastAsia="zh-CN"/>
        </w:rPr>
        <w:t>贷款</w:t>
      </w:r>
      <w:r>
        <w:rPr>
          <w:rFonts w:ascii="宋体" w:hAnsi="宋体"/>
          <w:b w:val="0"/>
          <w:bCs/>
          <w:szCs w:val="21"/>
          <w:lang w:val="en-US" w:eastAsia="zh-CN"/>
        </w:rPr>
        <w:t>账户之日。</w:t>
      </w:r>
    </w:p>
    <w:p>
      <w:pPr>
        <w:pStyle w:val="74"/>
        <w:spacing w:line="360" w:lineRule="auto"/>
        <w:ind w:firstLine="413"/>
        <w:jc w:val="both"/>
        <w:rPr>
          <w:rFonts w:ascii="宋体" w:hAnsi="宋体"/>
          <w:b/>
          <w:bCs w:val="0"/>
          <w:szCs w:val="21"/>
        </w:rPr>
      </w:pPr>
      <w:r>
        <w:rPr>
          <w:rFonts w:ascii="宋体" w:hAnsi="宋体" w:eastAsia="宋体"/>
          <w:b/>
          <w:bCs/>
          <w:color w:val="000000"/>
          <w:sz w:val="21"/>
          <w:szCs w:val="21"/>
          <w:lang w:val="en-US" w:eastAsia="zh-CN"/>
        </w:rPr>
        <w:t>▲▲▲</w:t>
      </w:r>
      <w:r>
        <w:rPr>
          <w:rFonts w:ascii="宋体" w:hAnsi="宋体"/>
          <w:b/>
          <w:bCs w:val="0"/>
          <w:szCs w:val="21"/>
          <w:lang w:val="en-US" w:eastAsia="zh-CN"/>
        </w:rPr>
        <w:t>1.3 逾期贷款的罚息依逾期的金额和实际天数计算，自逾期之日（含）起，按逾期罚息利率计至本息清偿之日止。</w:t>
      </w:r>
    </w:p>
    <w:p>
      <w:pPr>
        <w:pStyle w:val="74"/>
        <w:spacing w:line="360" w:lineRule="auto"/>
        <w:ind w:firstLine="0"/>
        <w:jc w:val="both"/>
        <w:rPr>
          <w:rFonts w:ascii="宋体" w:hAnsi="宋体"/>
          <w:b/>
          <w:bCs w:val="0"/>
          <w:szCs w:val="21"/>
          <w:lang w:val="en-US" w:eastAsia="zh-CN"/>
        </w:rPr>
      </w:pPr>
      <w:r>
        <w:rPr>
          <w:rFonts w:ascii="宋体" w:hAnsi="宋体"/>
          <w:b/>
          <w:bCs w:val="0"/>
          <w:szCs w:val="21"/>
          <w:lang w:val="en-US" w:eastAsia="zh-CN"/>
        </w:rPr>
        <w:t xml:space="preserve">    </w:t>
      </w:r>
      <w:r>
        <w:rPr>
          <w:rFonts w:ascii="宋体" w:hAnsi="宋体" w:eastAsia="宋体"/>
          <w:b/>
          <w:bCs/>
          <w:color w:val="000000"/>
          <w:sz w:val="21"/>
          <w:szCs w:val="21"/>
          <w:lang w:val="en-US" w:eastAsia="zh-CN"/>
        </w:rPr>
        <w:t>▲▲▲</w:t>
      </w:r>
      <w:r>
        <w:rPr>
          <w:rFonts w:ascii="宋体" w:hAnsi="宋体"/>
          <w:b/>
          <w:bCs w:val="0"/>
          <w:szCs w:val="21"/>
          <w:lang w:val="en-US" w:eastAsia="zh-CN"/>
        </w:rPr>
        <w:t>1.4 挪用贷款的罚息依挪用的金额和实际天数计算，自挪用之日（含）起，按挪用贷款罚息利率计至本息清偿之日止。</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szCs w:val="21"/>
        </w:rPr>
      </w:pPr>
      <w:r>
        <w:rPr>
          <w:rFonts w:ascii="宋体" w:hAnsi="宋体"/>
          <w:b/>
          <w:szCs w:val="21"/>
        </w:rPr>
        <w:t>第</w:t>
      </w:r>
      <w:r>
        <w:rPr>
          <w:rFonts w:ascii="宋体" w:hAnsi="宋体"/>
          <w:b/>
          <w:szCs w:val="21"/>
          <w:lang w:val="en-US" w:eastAsia="zh-CN"/>
        </w:rPr>
        <w:t>二</w:t>
      </w:r>
      <w:r>
        <w:rPr>
          <w:rFonts w:ascii="宋体" w:hAnsi="宋体"/>
          <w:b/>
          <w:szCs w:val="21"/>
        </w:rPr>
        <w:t xml:space="preserve">条 </w:t>
      </w:r>
      <w:r>
        <w:rPr>
          <w:rFonts w:ascii="宋体" w:hAnsi="宋体"/>
          <w:b/>
          <w:szCs w:val="21"/>
          <w:lang w:val="en-US" w:eastAsia="zh-CN"/>
        </w:rPr>
        <w:t xml:space="preserve"> </w:t>
      </w:r>
      <w:r>
        <w:rPr>
          <w:rFonts w:ascii="宋体" w:hAnsi="宋体"/>
          <w:b/>
          <w:bCs/>
          <w:szCs w:val="21"/>
        </w:rPr>
        <w:t>贷款</w:t>
      </w:r>
      <w:r>
        <w:rPr>
          <w:rFonts w:ascii="宋体" w:hAnsi="宋体"/>
          <w:b/>
          <w:bCs/>
          <w:szCs w:val="21"/>
          <w:lang w:val="en-US" w:eastAsia="zh-CN"/>
        </w:rPr>
        <w:t>的</w:t>
      </w:r>
      <w:r>
        <w:rPr>
          <w:rFonts w:ascii="宋体" w:hAnsi="宋体"/>
          <w:b/>
          <w:bCs/>
          <w:szCs w:val="21"/>
        </w:rPr>
        <w:t>发放及支付</w:t>
      </w:r>
    </w:p>
    <w:p>
      <w:pPr>
        <w:pStyle w:val="74"/>
        <w:spacing w:line="360" w:lineRule="auto"/>
        <w:ind w:right="-57" w:firstLine="422"/>
        <w:rPr>
          <w:rFonts w:ascii="宋体" w:hAnsi="宋体" w:eastAsia="宋体"/>
          <w:b/>
          <w:bCs/>
          <w:color w:val="000000"/>
          <w:szCs w:val="21"/>
        </w:rPr>
      </w:pPr>
      <w:r>
        <w:rPr>
          <w:rFonts w:ascii="楷体" w:hAnsi="楷体" w:eastAsia="楷体"/>
          <w:b/>
          <w:bCs w:val="0"/>
          <w:sz w:val="21"/>
          <w:szCs w:val="21"/>
        </w:rPr>
        <w:t>▲▲▲</w:t>
      </w:r>
      <w:r>
        <w:rPr>
          <w:rFonts w:ascii="宋体" w:hAnsi="宋体" w:eastAsia="宋体"/>
          <w:b/>
          <w:bCs/>
          <w:color w:val="000000"/>
          <w:szCs w:val="21"/>
          <w:lang w:val="en-US" w:eastAsia="zh-CN"/>
        </w:rPr>
        <w:t>2</w:t>
      </w:r>
      <w:r>
        <w:rPr>
          <w:rFonts w:ascii="宋体" w:hAnsi="宋体" w:eastAsia="宋体"/>
          <w:b/>
          <w:bCs/>
          <w:color w:val="000000"/>
          <w:szCs w:val="21"/>
        </w:rPr>
        <w:t>.</w:t>
      </w:r>
      <w:r>
        <w:rPr>
          <w:rFonts w:ascii="宋体" w:hAnsi="宋体" w:eastAsia="宋体"/>
          <w:b/>
          <w:bCs/>
          <w:color w:val="000000"/>
          <w:szCs w:val="21"/>
          <w:lang w:val="en-US" w:eastAsia="zh-CN"/>
        </w:rPr>
        <w:t>1</w:t>
      </w:r>
      <w:r>
        <w:rPr>
          <w:rFonts w:ascii="宋体" w:hAnsi="宋体" w:eastAsia="宋体"/>
          <w:b/>
          <w:bCs/>
          <w:color w:val="000000"/>
          <w:szCs w:val="21"/>
        </w:rPr>
        <w:t xml:space="preserve"> </w:t>
      </w:r>
      <w:r>
        <w:rPr>
          <w:rFonts w:ascii="宋体" w:hAnsi="宋体" w:eastAsia="宋体"/>
          <w:b/>
          <w:bCs/>
          <w:color w:val="000000"/>
          <w:szCs w:val="21"/>
        </w:rPr>
        <w:t>借款人</w:t>
      </w:r>
      <w:r>
        <w:rPr>
          <w:rFonts w:hint="eastAsia" w:ascii="宋体" w:hAnsi="宋体"/>
          <w:b/>
          <w:bCs/>
          <w:color w:val="000000"/>
          <w:szCs w:val="21"/>
          <w:lang w:val="en-US" w:eastAsia="zh-CN"/>
        </w:rPr>
        <w:t>可</w:t>
      </w:r>
      <w:r>
        <w:rPr>
          <w:rFonts w:ascii="宋体" w:hAnsi="宋体" w:eastAsia="宋体"/>
          <w:b/>
          <w:bCs/>
          <w:color w:val="000000"/>
          <w:szCs w:val="21"/>
        </w:rPr>
        <w:t>通过</w:t>
      </w:r>
      <w:r>
        <w:rPr>
          <w:rFonts w:ascii="宋体" w:hAnsi="宋体"/>
          <w:b/>
          <w:bCs/>
          <w:color w:val="000000"/>
          <w:szCs w:val="21"/>
          <w:lang w:eastAsia="zh-CN"/>
        </w:rPr>
        <w:t>海南农村商业银行股份有限公司</w:t>
      </w:r>
      <w:r>
        <w:rPr>
          <w:rFonts w:ascii="宋体" w:hAnsi="宋体"/>
          <w:b/>
          <w:bCs/>
          <w:i w:val="0"/>
          <w:iCs w:val="0"/>
          <w:caps w:val="0"/>
          <w:color w:val="000000"/>
          <w:spacing w:val="0"/>
          <w:sz w:val="21"/>
          <w:szCs w:val="21"/>
          <w:shd w:val="clear" w:color="auto" w:fill="auto"/>
          <w:lang w:val="en-US" w:eastAsia="zh-CN"/>
        </w:rPr>
        <w:t>的</w:t>
      </w:r>
      <w:r>
        <w:rPr>
          <w:rFonts w:ascii="宋体" w:hAnsi="宋体" w:eastAsia="宋体"/>
          <w:b/>
          <w:bCs/>
          <w:color w:val="000000"/>
          <w:szCs w:val="21"/>
        </w:rPr>
        <w:t>任一手机银行、微信银行、微信小程序等渠道，经</w:t>
      </w:r>
      <w:r>
        <w:rPr>
          <w:rFonts w:ascii="宋体" w:hAnsi="宋体"/>
          <w:b/>
          <w:bCs/>
          <w:color w:val="000000"/>
          <w:szCs w:val="21"/>
        </w:rPr>
        <w:t>人脸识别及人证比对、私密问题、借记账户交易密码、手机银行密码、手机验证码等一种或多种组合的方式校验身份</w:t>
      </w:r>
      <w:r>
        <w:rPr>
          <w:rFonts w:ascii="宋体" w:hAnsi="宋体" w:eastAsia="宋体"/>
          <w:b/>
          <w:bCs/>
          <w:color w:val="000000"/>
          <w:szCs w:val="21"/>
        </w:rPr>
        <w:t>，依据提示实施操作，</w:t>
      </w:r>
      <w:r>
        <w:rPr>
          <w:rFonts w:ascii="宋体" w:hAnsi="宋体" w:eastAsia="宋体"/>
          <w:b/>
          <w:bCs/>
          <w:color w:val="000000"/>
          <w:szCs w:val="21"/>
          <w:lang w:eastAsia="zh-CN"/>
        </w:rPr>
        <w:t>经贷款人审查同意，</w:t>
      </w:r>
      <w:r>
        <w:rPr>
          <w:rFonts w:ascii="宋体" w:hAnsi="宋体" w:eastAsia="宋体"/>
          <w:b/>
          <w:bCs/>
          <w:color w:val="000000"/>
          <w:szCs w:val="21"/>
        </w:rPr>
        <w:t>完成贷款发放。借款人通过手机银行、微信银行、微信小程序等渠道将贷款提取至贷款账户，即视为贷款人的放款义务履行完毕，提取日即为实际放款日（以自助渠道展现的“合同信息”或营业网点查询的放款日期为准），贷款利息自实际放款日起计算至贷款</w:t>
      </w:r>
      <w:r>
        <w:rPr>
          <w:rFonts w:ascii="宋体" w:hAnsi="宋体"/>
          <w:b/>
          <w:bCs/>
          <w:color w:val="000000"/>
          <w:szCs w:val="21"/>
          <w:lang w:val="en-US" w:eastAsia="zh-CN"/>
        </w:rPr>
        <w:t>全部</w:t>
      </w:r>
      <w:r>
        <w:rPr>
          <w:rFonts w:ascii="宋体" w:hAnsi="宋体" w:eastAsia="宋体"/>
          <w:b/>
          <w:bCs/>
          <w:color w:val="000000"/>
          <w:szCs w:val="21"/>
        </w:rPr>
        <w:t>结清之日止。</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 每次提款前，借款人应满足下列前提条件，否则贷款人有权停止向借款人发放任何款项：</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.2.1 </w:t>
      </w:r>
      <w:r>
        <w:rPr>
          <w:rFonts w:ascii="宋体" w:hAnsi="宋体"/>
          <w:szCs w:val="21"/>
          <w:lang w:eastAsia="zh-CN"/>
        </w:rPr>
        <w:t>本</w:t>
      </w:r>
      <w:r>
        <w:rPr>
          <w:rFonts w:ascii="宋体" w:hAnsi="宋体"/>
          <w:szCs w:val="21"/>
        </w:rPr>
        <w:t>合同有效，借款人未发生违反本合同约定的行为；</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2</w:t>
      </w:r>
      <w:r>
        <w:rPr>
          <w:rFonts w:ascii="宋体" w:hAnsi="宋体"/>
          <w:szCs w:val="21"/>
        </w:rPr>
        <w:t xml:space="preserve"> 本合同项下之担保发生了不利于贷款人债权的变化，经贷款人通知，借款人已按</w:t>
      </w:r>
      <w:r>
        <w:rPr>
          <w:rFonts w:ascii="宋体" w:hAnsi="宋体"/>
          <w:szCs w:val="21"/>
          <w:lang w:eastAsia="zh-CN"/>
        </w:rPr>
        <w:t>贷款人</w:t>
      </w:r>
      <w:r>
        <w:rPr>
          <w:rFonts w:ascii="宋体" w:hAnsi="宋体"/>
          <w:szCs w:val="21"/>
        </w:rPr>
        <w:t>要求另行提供令</w:t>
      </w:r>
      <w:r>
        <w:rPr>
          <w:rFonts w:ascii="宋体" w:hAnsi="宋体"/>
          <w:szCs w:val="21"/>
          <w:lang w:eastAsia="zh-CN"/>
        </w:rPr>
        <w:t>贷款人</w:t>
      </w:r>
      <w:r>
        <w:rPr>
          <w:rFonts w:ascii="宋体" w:hAnsi="宋体"/>
          <w:szCs w:val="21"/>
        </w:rPr>
        <w:t>认可</w:t>
      </w:r>
      <w:r>
        <w:rPr>
          <w:rFonts w:ascii="宋体" w:hAnsi="宋体"/>
          <w:szCs w:val="21"/>
          <w:lang w:eastAsia="zh-CN"/>
        </w:rPr>
        <w:t>的与原担保相当</w:t>
      </w:r>
      <w:r>
        <w:rPr>
          <w:rFonts w:ascii="宋体" w:hAnsi="宋体"/>
          <w:szCs w:val="21"/>
        </w:rPr>
        <w:t>的担保；</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3</w:t>
      </w:r>
      <w:r>
        <w:rPr>
          <w:rFonts w:ascii="宋体" w:hAnsi="宋体"/>
          <w:szCs w:val="21"/>
        </w:rPr>
        <w:t xml:space="preserve"> 已按</w:t>
      </w:r>
      <w:r>
        <w:rPr>
          <w:rFonts w:ascii="宋体" w:hAnsi="宋体"/>
          <w:szCs w:val="21"/>
          <w:lang w:eastAsia="zh-CN"/>
        </w:rPr>
        <w:t>本</w:t>
      </w:r>
      <w:r>
        <w:rPr>
          <w:rFonts w:ascii="宋体" w:hAnsi="宋体"/>
          <w:szCs w:val="21"/>
        </w:rPr>
        <w:t>合同规定向贷款人办理提款手续；</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4</w:t>
      </w:r>
      <w:r>
        <w:rPr>
          <w:rFonts w:ascii="宋体" w:hAnsi="宋体"/>
          <w:szCs w:val="21"/>
        </w:rPr>
        <w:t xml:space="preserve"> 已按贷款人要求提供办理借款的其他相关材料。</w:t>
      </w:r>
    </w:p>
    <w:p>
      <w:pPr>
        <w:pStyle w:val="74"/>
        <w:spacing w:line="360" w:lineRule="auto"/>
        <w:ind w:firstLine="420"/>
        <w:jc w:val="both"/>
        <w:rPr>
          <w:rFonts w:ascii="宋体" w:hAnsi="宋体"/>
          <w:szCs w:val="21"/>
        </w:rPr>
      </w:pPr>
      <w:r>
        <w:rPr>
          <w:rFonts w:hint="eastAsia" w:ascii="宋体" w:hAnsi="宋体"/>
          <w:szCs w:val="21"/>
          <w:lang w:val="en-US" w:eastAsia="zh-CN"/>
        </w:rPr>
        <w:t>本合同项下贷款</w:t>
      </w:r>
      <w:r>
        <w:rPr>
          <w:rFonts w:ascii="宋体" w:hAnsi="宋体"/>
          <w:szCs w:val="21"/>
        </w:rPr>
        <w:t>采取借款人自主支付方式</w:t>
      </w:r>
      <w:r>
        <w:rPr>
          <w:rFonts w:hint="eastAsia" w:ascii="宋体" w:hAnsi="宋体"/>
          <w:szCs w:val="21"/>
          <w:lang w:eastAsia="zh-CN"/>
        </w:rPr>
        <w:t>，</w:t>
      </w:r>
      <w:r>
        <w:rPr>
          <w:rFonts w:hint="eastAsia" w:ascii="宋体" w:hAnsi="宋体"/>
          <w:szCs w:val="21"/>
          <w:lang w:val="en-US" w:eastAsia="zh-CN"/>
        </w:rPr>
        <w:t>即</w:t>
      </w:r>
      <w:r>
        <w:rPr>
          <w:rFonts w:ascii="宋体" w:hAnsi="宋体"/>
          <w:szCs w:val="21"/>
        </w:rPr>
        <w:t>由贷款人根据约定的贷款用途及借款人的提款申请，经贷款人审查同意，将贷款发放至</w:t>
      </w:r>
      <w:r>
        <w:rPr>
          <w:rFonts w:ascii="宋体" w:hAnsi="宋体"/>
          <w:szCs w:val="21"/>
          <w:lang w:val="en-US" w:eastAsia="zh-CN"/>
        </w:rPr>
        <w:t>贷款</w:t>
      </w:r>
      <w:r>
        <w:rPr>
          <w:rFonts w:ascii="宋体" w:hAnsi="宋体"/>
          <w:szCs w:val="21"/>
        </w:rPr>
        <w:t>账户。借款人按照约定用途，通过贷款人的营业柜台、自助银行（含自动取款机、存取款一体机、自助服务终端等自助银行设备）、网上银行、电话银行、手机银行</w:t>
      </w:r>
      <w:r>
        <w:rPr>
          <w:rFonts w:ascii="宋体" w:hAnsi="宋体"/>
          <w:szCs w:val="21"/>
          <w:lang w:eastAsia="zh-CN"/>
        </w:rPr>
        <w:t>、</w:t>
      </w:r>
      <w:r>
        <w:rPr>
          <w:rFonts w:ascii="宋体" w:hAnsi="宋体"/>
          <w:szCs w:val="21"/>
          <w:lang w:val="en-US" w:eastAsia="zh-CN"/>
        </w:rPr>
        <w:t>微信小程序</w:t>
      </w:r>
      <w:r>
        <w:rPr>
          <w:rFonts w:ascii="宋体" w:hAnsi="宋体"/>
          <w:szCs w:val="21"/>
        </w:rPr>
        <w:t>等渠道，经密码验证，依据提示实施操作，完成</w:t>
      </w:r>
      <w:r>
        <w:rPr>
          <w:rFonts w:ascii="宋体" w:hAnsi="宋体"/>
          <w:szCs w:val="21"/>
          <w:lang w:eastAsia="zh-CN"/>
        </w:rPr>
        <w:t>自主</w:t>
      </w:r>
      <w:r>
        <w:rPr>
          <w:rFonts w:ascii="宋体" w:hAnsi="宋体"/>
          <w:szCs w:val="21"/>
        </w:rPr>
        <w:t>支付。</w:t>
      </w:r>
    </w:p>
    <w:p>
      <w:pPr>
        <w:pStyle w:val="74"/>
        <w:spacing w:line="360" w:lineRule="auto"/>
        <w:ind w:right="-57" w:firstLine="420"/>
        <w:rPr>
          <w:rFonts w:ascii="宋体" w:hAnsi="宋体" w:eastAsia="宋体"/>
          <w:color w:val="000000"/>
          <w:szCs w:val="21"/>
        </w:rPr>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 发生下列情形之一，贷款人有权重新确定贷款发放和支付条件，或停止贷款款项的发放与支付：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.1借款人向贷款人提供虚假或无效的资料以获取贷款的；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.2借款人或其经营实体偿债能力发生重大不利变化、信用状况下降或发生</w:t>
      </w:r>
      <w:r>
        <w:rPr>
          <w:rFonts w:ascii="宋体" w:hAnsi="宋体"/>
          <w:color w:val="000000"/>
          <w:szCs w:val="21"/>
          <w:lang w:val="en-US" w:eastAsia="zh-CN"/>
        </w:rPr>
        <w:t>本</w:t>
      </w:r>
      <w:r>
        <w:rPr>
          <w:rFonts w:ascii="宋体" w:hAnsi="宋体" w:eastAsia="宋体"/>
          <w:color w:val="000000"/>
          <w:szCs w:val="21"/>
        </w:rPr>
        <w:t>合同项下违约情形</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.3借款人不按照本合同约定提取和支付贷款款项，贷款款项使用出现异常</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借款人指定的贷款账户被有权机关冻结或止付</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5</w:t>
      </w:r>
      <w:r>
        <w:rPr>
          <w:rFonts w:ascii="宋体" w:hAnsi="宋体" w:eastAsia="宋体"/>
          <w:color w:val="000000"/>
          <w:szCs w:val="21"/>
        </w:rPr>
        <w:t>借款人的其他任何债务在到期（</w:t>
      </w:r>
      <w:r>
        <w:rPr>
          <w:rFonts w:ascii="宋体" w:hAnsi="宋体" w:eastAsia="宋体"/>
          <w:color w:val="000000"/>
          <w:szCs w:val="21"/>
          <w:lang w:val="en-US" w:eastAsia="zh-CN"/>
        </w:rPr>
        <w:t>包括</w:t>
      </w:r>
      <w:r>
        <w:rPr>
          <w:rFonts w:ascii="宋体" w:hAnsi="宋体" w:eastAsia="宋体"/>
          <w:color w:val="000000"/>
          <w:szCs w:val="21"/>
          <w:lang w:bidi="en-US"/>
        </w:rPr>
        <w:t>分期还本到期、</w:t>
      </w:r>
      <w:r>
        <w:rPr>
          <w:rFonts w:ascii="宋体" w:hAnsi="宋体" w:eastAsia="宋体"/>
          <w:color w:val="000000"/>
          <w:szCs w:val="21"/>
        </w:rPr>
        <w:t xml:space="preserve">被宣布提前到期）后未予清偿，或者借款人不履行其应当承担的其他义务，已经或可能影响借款人在本合同项下义务的履行的； </w:t>
      </w:r>
    </w:p>
    <w:p>
      <w:pPr>
        <w:pStyle w:val="74"/>
        <w:spacing w:line="360" w:lineRule="auto"/>
        <w:ind w:firstLine="420"/>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6</w:t>
      </w:r>
      <w:r>
        <w:rPr>
          <w:rFonts w:ascii="宋体" w:hAnsi="宋体" w:eastAsia="宋体"/>
          <w:color w:val="000000"/>
          <w:szCs w:val="21"/>
        </w:rPr>
        <w:t>借款人被纳入法院失信被执行人名单</w:t>
      </w:r>
      <w:r>
        <w:rPr>
          <w:rFonts w:ascii="宋体" w:hAnsi="宋体"/>
          <w:color w:val="000000"/>
          <w:szCs w:val="21"/>
          <w:lang w:val="en-US" w:eastAsia="zh-CN"/>
        </w:rPr>
        <w:t>或限制高消费的</w:t>
      </w:r>
      <w:r>
        <w:rPr>
          <w:rFonts w:ascii="宋体" w:hAnsi="宋体"/>
          <w:color w:val="000000"/>
          <w:szCs w:val="21"/>
          <w:lang w:eastAsia="zh-CN"/>
        </w:rPr>
        <w:t>；</w:t>
      </w:r>
      <w:r>
        <w:rPr>
          <w:rFonts w:ascii="宋体" w:hAnsi="宋体" w:eastAsia="宋体"/>
          <w:color w:val="000000"/>
          <w:szCs w:val="21"/>
        </w:rPr>
        <w:t xml:space="preserve">  </w:t>
      </w:r>
    </w:p>
    <w:p>
      <w:pPr>
        <w:pStyle w:val="74"/>
        <w:tabs>
          <w:tab w:val="center" w:pos="4153"/>
          <w:tab w:val="right" w:pos="8306"/>
        </w:tabs>
        <w:spacing w:line="360" w:lineRule="auto"/>
        <w:ind w:firstLine="420"/>
      </w:pPr>
      <w:r>
        <w:rPr>
          <w:rFonts w:ascii="宋体" w:hAnsi="宋体" w:eastAsia="宋体"/>
          <w:szCs w:val="21"/>
          <w:lang w:val="en-US" w:eastAsia="zh-CN"/>
        </w:rPr>
        <w:t>2</w:t>
      </w:r>
      <w:r>
        <w:rPr>
          <w:rFonts w:ascii="宋体" w:hAnsi="宋体" w:eastAsia="宋体"/>
          <w:szCs w:val="21"/>
        </w:rPr>
        <w:t>.</w:t>
      </w:r>
      <w:r>
        <w:rPr>
          <w:rFonts w:hint="eastAsia" w:ascii="宋体" w:hAnsi="宋体"/>
          <w:szCs w:val="21"/>
          <w:lang w:val="en-US" w:eastAsia="zh-CN"/>
        </w:rPr>
        <w:t>4</w:t>
      </w:r>
      <w:r>
        <w:rPr>
          <w:rFonts w:ascii="宋体" w:hAnsi="宋体" w:eastAsia="宋体"/>
          <w:szCs w:val="21"/>
        </w:rPr>
        <w:t>.</w:t>
      </w:r>
      <w:r>
        <w:rPr>
          <w:rFonts w:hint="eastAsia" w:ascii="宋体" w:hAnsi="宋体"/>
          <w:szCs w:val="21"/>
          <w:lang w:val="en-US" w:eastAsia="zh-CN"/>
        </w:rPr>
        <w:t>7</w:t>
      </w:r>
      <w:r>
        <w:rPr>
          <w:rFonts w:ascii="宋体" w:hAnsi="宋体" w:eastAsia="宋体"/>
          <w:szCs w:val="21"/>
        </w:rPr>
        <w:t xml:space="preserve"> 贷款人认为的其他情形。</w:t>
      </w:r>
    </w:p>
    <w:p>
      <w:pPr>
        <w:pStyle w:val="74"/>
        <w:spacing w:line="360" w:lineRule="auto"/>
        <w:ind w:firstLine="0"/>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eastAsia="zh-CN"/>
        </w:rPr>
        <w:t>三</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还款和提前还款</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.1 贷款发放成功后，在每期还款日17:00前，借款人应向</w:t>
      </w:r>
      <w:r>
        <w:rPr>
          <w:rFonts w:ascii="宋体" w:hAnsi="宋体"/>
          <w:b w:val="0"/>
          <w:bCs w:val="0"/>
          <w:szCs w:val="21"/>
          <w:lang w:val="en-US" w:eastAsia="zh-CN"/>
        </w:rPr>
        <w:t>贷款</w:t>
      </w:r>
      <w:r>
        <w:rPr>
          <w:rFonts w:ascii="宋体" w:hAnsi="宋体"/>
          <w:b w:val="0"/>
          <w:bCs/>
          <w:color w:val="000000"/>
          <w:szCs w:val="21"/>
        </w:rPr>
        <w:t>账户足额存入应偿还的贷款本息，并授权贷款人于每期还款日从</w:t>
      </w:r>
      <w:r>
        <w:rPr>
          <w:rFonts w:ascii="宋体" w:hAnsi="宋体"/>
          <w:b w:val="0"/>
          <w:bCs w:val="0"/>
          <w:szCs w:val="21"/>
          <w:lang w:val="en-US" w:eastAsia="zh-CN"/>
        </w:rPr>
        <w:t>贷款</w:t>
      </w:r>
      <w:r>
        <w:rPr>
          <w:rFonts w:ascii="宋体" w:hAnsi="宋体"/>
          <w:b w:val="0"/>
          <w:bCs/>
          <w:color w:val="000000"/>
          <w:szCs w:val="21"/>
        </w:rPr>
        <w:t>账户中</w:t>
      </w:r>
      <w:r>
        <w:rPr>
          <w:rFonts w:ascii="宋体" w:hAnsi="宋体"/>
          <w:b w:val="0"/>
          <w:bCs/>
          <w:color w:val="000000"/>
          <w:szCs w:val="21"/>
          <w:lang w:val="en-US" w:eastAsia="zh-CN"/>
        </w:rPr>
        <w:t>扣</w:t>
      </w:r>
      <w:r>
        <w:rPr>
          <w:rFonts w:ascii="宋体" w:hAnsi="宋体"/>
          <w:b w:val="0"/>
          <w:bCs/>
          <w:color w:val="000000"/>
          <w:szCs w:val="21"/>
        </w:rPr>
        <w:t>划；借款人有未偿付的贷款本息或其他费用的，应及时存入</w:t>
      </w:r>
      <w:r>
        <w:rPr>
          <w:rFonts w:ascii="宋体" w:hAnsi="宋体"/>
          <w:b w:val="0"/>
          <w:bCs w:val="0"/>
          <w:szCs w:val="21"/>
          <w:lang w:val="en-US" w:eastAsia="zh-CN"/>
        </w:rPr>
        <w:t>贷款</w:t>
      </w:r>
      <w:r>
        <w:rPr>
          <w:rFonts w:ascii="宋体" w:hAnsi="宋体"/>
          <w:b w:val="0"/>
          <w:bCs/>
          <w:color w:val="000000"/>
          <w:szCs w:val="21"/>
        </w:rPr>
        <w:t>账户，并授权贷款人随时</w:t>
      </w:r>
      <w:r>
        <w:rPr>
          <w:rFonts w:ascii="宋体" w:hAnsi="宋体"/>
          <w:b w:val="0"/>
          <w:bCs/>
          <w:color w:val="000000"/>
          <w:szCs w:val="21"/>
          <w:lang w:val="en-US" w:eastAsia="zh-CN"/>
        </w:rPr>
        <w:t>扣</w:t>
      </w:r>
      <w:r>
        <w:rPr>
          <w:rFonts w:ascii="宋体" w:hAnsi="宋体"/>
          <w:b w:val="0"/>
          <w:bCs/>
          <w:color w:val="000000"/>
          <w:szCs w:val="21"/>
        </w:rPr>
        <w:t>划。如</w:t>
      </w:r>
      <w:r>
        <w:rPr>
          <w:rFonts w:ascii="宋体" w:hAnsi="宋体"/>
          <w:b w:val="0"/>
          <w:bCs w:val="0"/>
          <w:szCs w:val="21"/>
          <w:lang w:val="en-US" w:eastAsia="zh-CN"/>
        </w:rPr>
        <w:t>贷款</w:t>
      </w:r>
      <w:r>
        <w:rPr>
          <w:rFonts w:ascii="宋体" w:hAnsi="宋体"/>
          <w:b w:val="0"/>
          <w:bCs/>
          <w:color w:val="000000"/>
          <w:szCs w:val="21"/>
        </w:rPr>
        <w:t>账户金额不足或状态不正常，导致贷款人在划款日不能进行足额扣款或操作不成功，借款人应承担因此产生的利息、罚息、</w:t>
      </w:r>
      <w:r>
        <w:rPr>
          <w:rFonts w:ascii="宋体" w:hAnsi="宋体"/>
          <w:b w:val="0"/>
          <w:bCs/>
          <w:color w:val="000000"/>
          <w:szCs w:val="21"/>
          <w:lang w:val="en-US" w:eastAsia="zh-CN"/>
        </w:rPr>
        <w:t>复利</w:t>
      </w:r>
      <w:r>
        <w:rPr>
          <w:rFonts w:ascii="宋体" w:hAnsi="宋体"/>
          <w:b w:val="0"/>
          <w:bCs/>
          <w:color w:val="000000"/>
          <w:szCs w:val="21"/>
          <w:lang w:eastAsia="zh-CN"/>
        </w:rPr>
        <w:t>、</w:t>
      </w:r>
      <w:r>
        <w:rPr>
          <w:rFonts w:ascii="宋体" w:hAnsi="宋体"/>
          <w:b w:val="0"/>
          <w:bCs/>
          <w:szCs w:val="21"/>
          <w:lang w:val="en-US" w:eastAsia="zh-CN"/>
        </w:rPr>
        <w:t>补偿金、赔偿金、违约金、所有其他应付</w:t>
      </w:r>
      <w:r>
        <w:rPr>
          <w:rFonts w:ascii="宋体" w:hAnsi="宋体"/>
          <w:b w:val="0"/>
          <w:bCs/>
          <w:color w:val="000000"/>
          <w:szCs w:val="21"/>
        </w:rPr>
        <w:t>费用及相关损失。</w:t>
      </w:r>
    </w:p>
    <w:p>
      <w:pPr>
        <w:pStyle w:val="74"/>
        <w:spacing w:line="360" w:lineRule="auto"/>
        <w:ind w:firstLine="411"/>
        <w:jc w:val="both"/>
        <w:rPr>
          <w:rFonts w:ascii="宋体" w:hAnsi="宋体"/>
          <w:b w:val="0"/>
          <w:bCs/>
          <w:szCs w:val="21"/>
          <w:lang w:val="en-US" w:eastAsia="zh-CN"/>
        </w:rPr>
      </w:pPr>
      <w:r>
        <w:rPr>
          <w:rFonts w:ascii="宋体" w:hAnsi="宋体"/>
          <w:b w:val="0"/>
          <w:bCs/>
          <w:color w:val="000000"/>
          <w:szCs w:val="21"/>
          <w:lang w:val="en-US" w:eastAsia="zh-CN"/>
        </w:rPr>
        <w:t xml:space="preserve">3.1.1 </w:t>
      </w:r>
      <w:r>
        <w:rPr>
          <w:rFonts w:ascii="宋体" w:hAnsi="宋体"/>
          <w:b w:val="0"/>
          <w:bCs/>
          <w:color w:val="000000"/>
          <w:szCs w:val="21"/>
        </w:rPr>
        <w:t>如</w:t>
      </w:r>
      <w:r>
        <w:rPr>
          <w:rFonts w:ascii="宋体" w:hAnsi="宋体"/>
          <w:color w:val="000000"/>
          <w:szCs w:val="21"/>
          <w:lang w:bidi="en-US"/>
        </w:rPr>
        <w:t>借款人所偿还贷款人的款项少于按本合同约定该日到期的债务总额，</w:t>
      </w:r>
      <w:r>
        <w:rPr>
          <w:rFonts w:ascii="宋体" w:hAnsi="宋体"/>
          <w:b w:val="0"/>
          <w:bCs/>
          <w:color w:val="000000"/>
          <w:szCs w:val="21"/>
          <w:lang w:val="en-US" w:eastAsia="zh-CN"/>
        </w:rPr>
        <w:t>该款项按下列顺序支付</w:t>
      </w:r>
      <w:r>
        <w:rPr>
          <w:rFonts w:ascii="宋体" w:hAnsi="宋体"/>
          <w:b w:val="0"/>
          <w:bCs/>
          <w:szCs w:val="21"/>
          <w:lang w:val="en-US" w:eastAsia="zh-CN"/>
        </w:rPr>
        <w:t>：</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（1）支付依法或依照本合同约定应付的费用、</w:t>
      </w:r>
      <w:r>
        <w:rPr>
          <w:rFonts w:ascii="宋体" w:hAnsi="宋体"/>
          <w:color w:val="000000"/>
          <w:szCs w:val="21"/>
          <w:lang w:bidi="en-US"/>
        </w:rPr>
        <w:t>补偿金、</w:t>
      </w:r>
      <w:r>
        <w:rPr>
          <w:rFonts w:ascii="宋体" w:hAnsi="宋体"/>
          <w:b w:val="0"/>
          <w:bCs/>
          <w:color w:val="000000"/>
          <w:szCs w:val="21"/>
          <w:lang w:val="en-US" w:eastAsia="zh-CN"/>
        </w:rPr>
        <w:t>赔偿金、违约金；</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（2）支付应付罚息、复利；</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（3）支付应付利息；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（4）支付应付本金</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color w:val="000000"/>
          <w:szCs w:val="21"/>
          <w:lang w:val="en-US" w:eastAsia="zh-CN" w:bidi="en-US"/>
        </w:rPr>
        <w:t xml:space="preserve">3.1.2 </w:t>
      </w:r>
      <w:r>
        <w:rPr>
          <w:rFonts w:ascii="宋体" w:hAnsi="宋体"/>
          <w:color w:val="000000"/>
          <w:szCs w:val="21"/>
          <w:lang w:bidi="en-US"/>
        </w:rPr>
        <w:t>借款人所偿还款项不足以清偿全部债务的</w:t>
      </w:r>
      <w:r>
        <w:rPr>
          <w:rFonts w:ascii="宋体" w:hAnsi="宋体"/>
          <w:b w:val="0"/>
          <w:bCs/>
          <w:color w:val="000000"/>
          <w:szCs w:val="21"/>
          <w:lang w:val="en-US" w:eastAsia="zh-CN"/>
        </w:rPr>
        <w:t>，贷款人有权选择偿还款项的顺序及比例</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.2 若</w:t>
      </w:r>
      <w:r>
        <w:rPr>
          <w:rFonts w:ascii="宋体" w:hAnsi="宋体"/>
          <w:b w:val="0"/>
          <w:bCs w:val="0"/>
          <w:szCs w:val="21"/>
          <w:lang w:val="en-US" w:eastAsia="zh-CN"/>
        </w:rPr>
        <w:t>贷款</w:t>
      </w:r>
      <w:r>
        <w:rPr>
          <w:rFonts w:ascii="宋体" w:hAnsi="宋体"/>
          <w:b w:val="0"/>
          <w:bCs/>
          <w:color w:val="000000"/>
          <w:szCs w:val="21"/>
        </w:rPr>
        <w:t>账户发生挂失、冻结、止付、注销，或借款人需要变更</w:t>
      </w:r>
      <w:r>
        <w:rPr>
          <w:rFonts w:ascii="宋体" w:hAnsi="宋体"/>
          <w:b w:val="0"/>
          <w:bCs w:val="0"/>
          <w:szCs w:val="21"/>
          <w:lang w:val="en-US" w:eastAsia="zh-CN"/>
        </w:rPr>
        <w:t>贷款</w:t>
      </w:r>
      <w:r>
        <w:rPr>
          <w:rFonts w:ascii="宋体" w:hAnsi="宋体"/>
          <w:b w:val="0"/>
          <w:bCs/>
          <w:color w:val="000000"/>
          <w:szCs w:val="21"/>
        </w:rPr>
        <w:t>账户的，借款人应及时通过网上银行、手机银行、营业网点等渠道办理</w:t>
      </w:r>
      <w:r>
        <w:rPr>
          <w:rFonts w:ascii="宋体" w:hAnsi="宋体"/>
          <w:b w:val="0"/>
          <w:bCs w:val="0"/>
          <w:szCs w:val="21"/>
          <w:lang w:val="en-US" w:eastAsia="zh-CN"/>
        </w:rPr>
        <w:t>贷款</w:t>
      </w:r>
      <w:r>
        <w:rPr>
          <w:rFonts w:ascii="宋体" w:hAnsi="宋体"/>
          <w:b w:val="0"/>
          <w:bCs/>
          <w:color w:val="000000"/>
          <w:szCs w:val="21"/>
        </w:rPr>
        <w:t>账户变更。在变更生效前，若原</w:t>
      </w:r>
      <w:r>
        <w:rPr>
          <w:rFonts w:ascii="宋体" w:hAnsi="宋体"/>
          <w:b w:val="0"/>
          <w:bCs w:val="0"/>
          <w:szCs w:val="21"/>
          <w:lang w:val="en-US" w:eastAsia="zh-CN"/>
        </w:rPr>
        <w:t>贷款</w:t>
      </w:r>
      <w:r>
        <w:rPr>
          <w:rFonts w:ascii="宋体" w:hAnsi="宋体"/>
          <w:b w:val="0"/>
          <w:bCs/>
          <w:color w:val="000000"/>
          <w:szCs w:val="21"/>
        </w:rPr>
        <w:t>账户已无法足额划款，导致未按期足额清偿到期贷款本息及其他费用的，借款人应承担违约责任。</w:t>
      </w:r>
    </w:p>
    <w:p>
      <w:pPr>
        <w:pStyle w:val="74"/>
        <w:spacing w:line="360" w:lineRule="auto"/>
        <w:ind w:firstLine="413"/>
        <w:jc w:val="both"/>
        <w:rPr>
          <w:rFonts w:ascii="宋体" w:hAnsi="宋体"/>
          <w:b w:val="0"/>
          <w:bCs w:val="0"/>
          <w:color w:val="000000"/>
          <w:szCs w:val="21"/>
        </w:rPr>
      </w:pPr>
      <w:r>
        <w:rPr>
          <w:rFonts w:ascii="宋体" w:hAnsi="宋体" w:eastAsia="宋体"/>
          <w:b w:val="0"/>
          <w:bCs w:val="0"/>
          <w:color w:val="000000"/>
          <w:sz w:val="21"/>
          <w:szCs w:val="21"/>
          <w:lang w:val="en-US" w:eastAsia="zh-CN"/>
        </w:rPr>
        <w:t>▲▲▲</w:t>
      </w:r>
      <w:r>
        <w:rPr>
          <w:rFonts w:ascii="宋体" w:hAnsi="宋体"/>
          <w:b w:val="0"/>
          <w:bCs w:val="0"/>
          <w:color w:val="000000"/>
          <w:szCs w:val="21"/>
          <w:lang w:eastAsia="zh-CN"/>
        </w:rPr>
        <w:t>3</w:t>
      </w:r>
      <w:r>
        <w:rPr>
          <w:rFonts w:ascii="宋体" w:hAnsi="宋体"/>
          <w:b w:val="0"/>
          <w:bCs w:val="0"/>
          <w:color w:val="000000"/>
          <w:szCs w:val="21"/>
        </w:rPr>
        <w:t>.3 借款人未按照约定偿还本合同项下到期（包括</w:t>
      </w:r>
      <w:r>
        <w:rPr>
          <w:rFonts w:ascii="宋体" w:hAnsi="宋体"/>
          <w:b w:val="0"/>
          <w:bCs w:val="0"/>
          <w:color w:val="000000"/>
          <w:szCs w:val="21"/>
          <w:lang w:val="en-US" w:eastAsia="zh-CN"/>
        </w:rPr>
        <w:t>分期还本到期、</w:t>
      </w:r>
      <w:r>
        <w:rPr>
          <w:rFonts w:ascii="宋体" w:hAnsi="宋体"/>
          <w:b w:val="0"/>
          <w:bCs w:val="0"/>
          <w:color w:val="000000"/>
          <w:szCs w:val="21"/>
        </w:rPr>
        <w:t>被宣布提前到期）应付债务的，借款人同意贷款人</w:t>
      </w:r>
      <w:r>
        <w:rPr>
          <w:rFonts w:ascii="宋体" w:hAnsi="宋体"/>
          <w:b/>
          <w:bCs/>
          <w:color w:val="000000"/>
          <w:szCs w:val="21"/>
          <w:lang w:eastAsia="zh-CN"/>
        </w:rPr>
        <w:t>有权</w:t>
      </w:r>
      <w:r>
        <w:rPr>
          <w:rFonts w:ascii="宋体" w:hAnsi="宋体"/>
          <w:b/>
          <w:bCs/>
          <w:color w:val="000000"/>
          <w:szCs w:val="21"/>
          <w:lang w:val="en-US" w:eastAsia="zh-CN"/>
        </w:rPr>
        <w:t>止付</w:t>
      </w:r>
      <w:r>
        <w:rPr>
          <w:rFonts w:ascii="宋体" w:hAnsi="宋体"/>
          <w:b w:val="0"/>
          <w:bCs w:val="0"/>
          <w:color w:val="000000"/>
          <w:szCs w:val="21"/>
        </w:rPr>
        <w:t>借款人开立在</w:t>
      </w:r>
      <w:r>
        <w:rPr>
          <w:rFonts w:ascii="宋体" w:hAnsi="宋体"/>
          <w:b w:val="0"/>
          <w:bCs w:val="0"/>
          <w:color w:val="000000"/>
          <w:szCs w:val="21"/>
          <w:lang w:val="en-US" w:eastAsia="zh-CN"/>
        </w:rPr>
        <w:t>海南农村商业银行股份有限公司的所有账户或从上述账户</w:t>
      </w:r>
      <w:r>
        <w:rPr>
          <w:rFonts w:ascii="宋体" w:hAnsi="宋体"/>
          <w:b w:val="0"/>
          <w:bCs w:val="0"/>
          <w:color w:val="000000"/>
          <w:szCs w:val="21"/>
        </w:rPr>
        <w:t>中扣</w:t>
      </w:r>
      <w:r>
        <w:rPr>
          <w:rFonts w:ascii="宋体" w:hAnsi="宋体"/>
          <w:b w:val="0"/>
          <w:bCs w:val="0"/>
          <w:color w:val="000000"/>
          <w:szCs w:val="21"/>
          <w:lang w:val="en-US" w:eastAsia="zh-CN"/>
        </w:rPr>
        <w:t>划</w:t>
      </w:r>
      <w:r>
        <w:rPr>
          <w:rFonts w:ascii="宋体" w:hAnsi="宋体"/>
          <w:b w:val="0"/>
          <w:bCs w:val="0"/>
          <w:color w:val="000000"/>
          <w:szCs w:val="21"/>
        </w:rPr>
        <w:t>（含办理资金归集还款交易）相应款项用以清偿，直至借款人在本合同项下的所有债务全部清偿完毕为止。</w:t>
      </w:r>
    </w:p>
    <w:p>
      <w:pPr>
        <w:pStyle w:val="74"/>
        <w:spacing w:line="360" w:lineRule="auto"/>
        <w:ind w:firstLine="413"/>
        <w:jc w:val="both"/>
        <w:rPr>
          <w:rFonts w:ascii="宋体" w:hAnsi="宋体"/>
          <w:b/>
          <w:bCs w:val="0"/>
          <w:szCs w:val="21"/>
          <w:lang w:val="en-US" w:eastAsia="zh-CN"/>
        </w:rPr>
      </w:pPr>
      <w:r>
        <w:rPr>
          <w:rFonts w:ascii="宋体" w:hAnsi="宋体"/>
          <w:b/>
          <w:color w:val="000000"/>
          <w:szCs w:val="21"/>
          <w:lang w:val="en-US" w:eastAsia="zh-CN"/>
        </w:rPr>
        <w:t xml:space="preserve">3.3.1 </w:t>
      </w:r>
      <w:r>
        <w:rPr>
          <w:rFonts w:ascii="宋体" w:hAnsi="宋体"/>
          <w:b/>
          <w:color w:val="000000"/>
          <w:szCs w:val="21"/>
        </w:rPr>
        <w:t>贷款人扣</w:t>
      </w:r>
      <w:r>
        <w:rPr>
          <w:rFonts w:ascii="宋体" w:hAnsi="宋体"/>
          <w:b/>
          <w:color w:val="000000"/>
          <w:szCs w:val="21"/>
          <w:lang w:val="en-US" w:eastAsia="zh-CN"/>
        </w:rPr>
        <w:t>划</w:t>
      </w:r>
      <w:r>
        <w:rPr>
          <w:rFonts w:ascii="宋体" w:hAnsi="宋体"/>
          <w:b/>
          <w:color w:val="000000"/>
          <w:szCs w:val="21"/>
        </w:rPr>
        <w:t>款项不足以清偿借款人所有债务的，</w:t>
      </w:r>
      <w:r>
        <w:rPr>
          <w:rFonts w:ascii="宋体" w:hAnsi="宋体"/>
          <w:b/>
          <w:bCs w:val="0"/>
          <w:szCs w:val="21"/>
          <w:lang w:val="en-US" w:eastAsia="zh-CN"/>
        </w:rPr>
        <w:t>该款项按下列顺序</w:t>
      </w:r>
      <w:r>
        <w:rPr>
          <w:rFonts w:ascii="宋体" w:hAnsi="宋体"/>
          <w:b/>
          <w:bCs w:val="0"/>
          <w:color w:val="000000"/>
          <w:szCs w:val="21"/>
          <w:lang w:val="en-US" w:eastAsia="zh-CN"/>
        </w:rPr>
        <w:t>支付</w:t>
      </w:r>
      <w:r>
        <w:rPr>
          <w:rFonts w:ascii="宋体" w:hAnsi="宋体"/>
          <w:b/>
          <w:bCs w:val="0"/>
          <w:szCs w:val="21"/>
          <w:lang w:val="en-US" w:eastAsia="zh-CN"/>
        </w:rPr>
        <w:t>：</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（1）支付依法或依照本合同约定应付的费用、补偿金、赔偿金、违约金；</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（2）支付应付罚息、复利；</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（3）支付应付利息；</w:t>
      </w:r>
    </w:p>
    <w:p>
      <w:pPr>
        <w:pStyle w:val="74"/>
        <w:spacing w:line="360" w:lineRule="auto"/>
        <w:ind w:firstLine="413"/>
        <w:jc w:val="both"/>
        <w:rPr>
          <w:rFonts w:ascii="宋体" w:hAnsi="宋体"/>
          <w:b/>
          <w:bCs w:val="0"/>
          <w:szCs w:val="21"/>
        </w:rPr>
      </w:pPr>
      <w:r>
        <w:rPr>
          <w:rFonts w:ascii="宋体" w:hAnsi="宋体"/>
          <w:b/>
          <w:bCs w:val="0"/>
          <w:szCs w:val="21"/>
          <w:lang w:val="en-US" w:eastAsia="zh-CN"/>
        </w:rPr>
        <w:t>（4）支付应付本金</w:t>
      </w:r>
      <w:r>
        <w:rPr>
          <w:rFonts w:ascii="宋体" w:hAnsi="宋体"/>
          <w:b/>
          <w:bCs w:val="0"/>
          <w:szCs w:val="21"/>
        </w:rPr>
        <w:t>。</w:t>
      </w:r>
    </w:p>
    <w:p>
      <w:pPr>
        <w:pStyle w:val="74"/>
        <w:spacing w:line="360" w:lineRule="auto"/>
        <w:ind w:firstLine="413"/>
        <w:jc w:val="both"/>
        <w:rPr>
          <w:rFonts w:ascii="宋体" w:hAnsi="宋体"/>
          <w:b/>
          <w:color w:val="000000"/>
          <w:szCs w:val="21"/>
        </w:rPr>
      </w:pPr>
      <w:r>
        <w:rPr>
          <w:rFonts w:ascii="宋体" w:hAnsi="宋体"/>
          <w:b/>
          <w:bCs w:val="0"/>
          <w:szCs w:val="21"/>
          <w:lang w:val="en-US" w:eastAsia="zh-CN"/>
        </w:rPr>
        <w:t xml:space="preserve">3.3.2 </w:t>
      </w:r>
      <w:r>
        <w:rPr>
          <w:rFonts w:ascii="宋体" w:hAnsi="宋体"/>
          <w:b/>
          <w:bCs w:val="0"/>
          <w:szCs w:val="21"/>
          <w:lang w:eastAsia="zh-CN"/>
        </w:rPr>
        <w:t>扣</w:t>
      </w:r>
      <w:r>
        <w:rPr>
          <w:rFonts w:ascii="宋体" w:hAnsi="宋体"/>
          <w:b/>
          <w:color w:val="000000"/>
          <w:szCs w:val="21"/>
          <w:lang w:val="en-US" w:eastAsia="zh-CN"/>
        </w:rPr>
        <w:t>划</w:t>
      </w:r>
      <w:r>
        <w:rPr>
          <w:rFonts w:ascii="宋体" w:hAnsi="宋体"/>
          <w:b/>
          <w:bCs w:val="0"/>
          <w:szCs w:val="21"/>
        </w:rPr>
        <w:t>款项不足以</w:t>
      </w:r>
      <w:r>
        <w:rPr>
          <w:rFonts w:ascii="宋体" w:hAnsi="宋体"/>
          <w:b/>
          <w:bCs w:val="0"/>
          <w:szCs w:val="21"/>
          <w:lang w:val="en-US" w:eastAsia="zh-CN"/>
        </w:rPr>
        <w:t>清偿全部债务的，</w:t>
      </w:r>
      <w:r>
        <w:rPr>
          <w:rFonts w:ascii="宋体" w:hAnsi="宋体"/>
          <w:b/>
          <w:bCs w:val="0"/>
          <w:color w:val="000000"/>
          <w:szCs w:val="21"/>
          <w:lang w:val="en-US" w:eastAsia="zh-CN"/>
        </w:rPr>
        <w:t>贷款人有权选择偿还款项的顺序及比例</w:t>
      </w:r>
      <w:r>
        <w:rPr>
          <w:rFonts w:ascii="宋体" w:hAnsi="宋体"/>
          <w:b/>
          <w:color w:val="000000"/>
          <w:szCs w:val="21"/>
        </w:rPr>
        <w:t>。</w:t>
      </w:r>
    </w:p>
    <w:p>
      <w:pPr>
        <w:pStyle w:val="74"/>
        <w:spacing w:line="360" w:lineRule="auto"/>
        <w:ind w:firstLine="413"/>
        <w:jc w:val="both"/>
        <w:rPr>
          <w:rFonts w:ascii="宋体" w:hAnsi="宋体"/>
          <w:b/>
          <w:color w:val="000000"/>
          <w:szCs w:val="21"/>
        </w:rPr>
      </w:pPr>
      <w:r>
        <w:rPr>
          <w:rFonts w:ascii="宋体" w:hAnsi="宋体"/>
          <w:b/>
          <w:color w:val="000000"/>
          <w:szCs w:val="21"/>
        </w:rPr>
        <w:t xml:space="preserve"> </w:t>
      </w:r>
      <w:r>
        <w:rPr>
          <w:rFonts w:ascii="宋体" w:hAnsi="宋体" w:eastAsia="宋体"/>
          <w:b/>
          <w:bCs/>
          <w:color w:val="000000"/>
          <w:sz w:val="21"/>
          <w:szCs w:val="21"/>
          <w:lang w:val="en-US" w:eastAsia="zh-CN"/>
        </w:rPr>
        <w:t>▲▲▲</w:t>
      </w:r>
      <w:r>
        <w:rPr>
          <w:rFonts w:ascii="宋体" w:hAnsi="宋体"/>
          <w:b/>
          <w:color w:val="000000"/>
          <w:szCs w:val="21"/>
          <w:lang w:eastAsia="zh-CN"/>
        </w:rPr>
        <w:t>3</w:t>
      </w:r>
      <w:r>
        <w:rPr>
          <w:rFonts w:ascii="宋体" w:hAnsi="宋体"/>
          <w:b/>
          <w:color w:val="000000"/>
          <w:szCs w:val="21"/>
        </w:rPr>
        <w:t xml:space="preserve">.4 </w:t>
      </w:r>
      <w:r>
        <w:rPr>
          <w:rFonts w:ascii="宋体" w:hAnsi="宋体"/>
          <w:b/>
          <w:bCs w:val="0"/>
          <w:color w:val="000000"/>
          <w:szCs w:val="21"/>
        </w:rPr>
        <w:t>贷款人扣</w:t>
      </w:r>
      <w:r>
        <w:rPr>
          <w:rFonts w:ascii="宋体" w:hAnsi="宋体"/>
          <w:b/>
          <w:bCs w:val="0"/>
          <w:color w:val="000000"/>
          <w:szCs w:val="21"/>
          <w:lang w:val="en-US" w:eastAsia="zh-CN"/>
        </w:rPr>
        <w:t>划</w:t>
      </w:r>
      <w:r>
        <w:rPr>
          <w:rFonts w:ascii="宋体" w:hAnsi="宋体"/>
          <w:b/>
          <w:bCs w:val="0"/>
          <w:color w:val="000000"/>
          <w:szCs w:val="21"/>
        </w:rPr>
        <w:t>借款人未到期的定期存款时，需全部提前支取的，按活期存款利率计付利息；需部分提前支取的，提前支取部分按活期存款利率计付利息，其余部分到期时按该笔定期存款开户日的定期存款利率计付利息。因扣</w:t>
      </w:r>
      <w:r>
        <w:rPr>
          <w:rFonts w:ascii="宋体" w:hAnsi="宋体"/>
          <w:b/>
          <w:bCs w:val="0"/>
          <w:color w:val="000000"/>
          <w:szCs w:val="21"/>
          <w:lang w:val="en-US" w:eastAsia="zh-CN"/>
        </w:rPr>
        <w:t>划</w:t>
      </w:r>
      <w:r>
        <w:rPr>
          <w:rFonts w:ascii="宋体" w:hAnsi="宋体"/>
          <w:b/>
          <w:bCs w:val="0"/>
          <w:color w:val="000000"/>
          <w:szCs w:val="21"/>
        </w:rPr>
        <w:t>而产生的利息损失，由被扣划人承担</w:t>
      </w:r>
      <w:r>
        <w:rPr>
          <w:rFonts w:ascii="宋体" w:hAnsi="宋体"/>
          <w:b/>
          <w:color w:val="000000"/>
          <w:szCs w:val="21"/>
        </w:rPr>
        <w:t xml:space="preserve">。 </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 xml:space="preserve">3.5 </w:t>
      </w:r>
      <w:r>
        <w:rPr>
          <w:rFonts w:ascii="宋体" w:hAnsi="宋体" w:eastAsia="宋体"/>
          <w:b w:val="0"/>
          <w:bCs w:val="0"/>
          <w:color w:val="000000"/>
          <w:szCs w:val="21"/>
        </w:rPr>
        <w:t>提前还款</w:t>
      </w:r>
      <w:r>
        <w:rPr>
          <w:rFonts w:ascii="宋体" w:hAnsi="宋体" w:eastAsia="宋体"/>
          <w:color w:val="000000"/>
          <w:szCs w:val="21"/>
        </w:rPr>
        <w:t xml:space="preserve">  </w:t>
      </w:r>
    </w:p>
    <w:p>
      <w:pPr>
        <w:pStyle w:val="74"/>
        <w:spacing w:line="360" w:lineRule="auto"/>
        <w:ind w:firstLine="420"/>
        <w:rPr>
          <w:rFonts w:ascii="宋体" w:hAnsi="宋体" w:eastAsia="宋体"/>
          <w:b w:val="0"/>
          <w:bCs w:val="0"/>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1 借款人提前还款的，在本合同项下应不存在到期应付未付的任何款项，包括但不限于贷款本金、利息、罚息、复利、违约金、补偿金、赔偿金和其他费用。并应同时付清至提前还款日止的所有利息</w:t>
      </w:r>
      <w:r>
        <w:rPr>
          <w:rFonts w:ascii="宋体" w:hAnsi="宋体" w:eastAsia="宋体"/>
          <w:b w:val="0"/>
          <w:bCs w:val="0"/>
          <w:color w:val="000000"/>
          <w:szCs w:val="21"/>
        </w:rPr>
        <w:t>，本合同项下贷款在实际放款日当日不得办理提前还款。</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2 借款人可申请全额或部分提前还款；部分提前还款的，贷款期限不调整，对于借款人在还款日前还款的，按照剩余贷款金额、剩余贷款期限重新计算每期还款金额，借款人当期和以后各期均按照重新计算后的还款金额归还欠款；借款人提前偿还全部贷款本金的，应结清全部利息，具体还款金额以手机银行、微信银行、微信小程序等自助渠道展现的或以营业网点查询的信息为准。</w:t>
      </w:r>
    </w:p>
    <w:p>
      <w:pPr>
        <w:pStyle w:val="74"/>
        <w:widowControl/>
        <w:spacing w:line="360" w:lineRule="auto"/>
        <w:ind w:left="0" w:firstLine="420"/>
        <w:jc w:val="left"/>
        <w:rPr>
          <w:rFonts w:ascii="宋体" w:hAnsi="宋体"/>
          <w:color w:val="000000"/>
          <w:szCs w:val="21"/>
        </w:rPr>
      </w:pPr>
      <w:r>
        <w:rPr>
          <w:rFonts w:ascii="宋体" w:hAnsi="宋体"/>
          <w:color w:val="000000"/>
          <w:szCs w:val="21"/>
          <w:lang w:val="en-US" w:eastAsia="zh-CN"/>
        </w:rPr>
        <w:t>3.5</w:t>
      </w:r>
      <w:r>
        <w:rPr>
          <w:rFonts w:ascii="宋体" w:hAnsi="宋体" w:eastAsia="宋体"/>
          <w:color w:val="000000"/>
          <w:szCs w:val="21"/>
        </w:rPr>
        <w:t xml:space="preserve">.3 </w:t>
      </w:r>
      <w:r>
        <w:rPr>
          <w:rFonts w:ascii="宋体" w:hAnsi="宋体"/>
          <w:color w:val="000000"/>
          <w:szCs w:val="21"/>
        </w:rPr>
        <w:t>借款人</w:t>
      </w:r>
      <w:r>
        <w:rPr>
          <w:rFonts w:ascii="宋体" w:hAnsi="宋体" w:eastAsia="宋体"/>
          <w:color w:val="000000"/>
          <w:szCs w:val="21"/>
          <w:lang w:val="en-US" w:eastAsia="zh-CN"/>
        </w:rPr>
        <w:t>经</w:t>
      </w:r>
      <w:r>
        <w:rPr>
          <w:rFonts w:ascii="宋体" w:hAnsi="宋体"/>
          <w:color w:val="000000"/>
          <w:szCs w:val="21"/>
        </w:rPr>
        <w:t>贷款人同意提前还款的，有权向借款人收取违约金，违约金</w:t>
      </w:r>
      <w:r>
        <w:rPr>
          <w:rFonts w:ascii="宋体" w:hAnsi="宋体"/>
          <w:color w:val="000000"/>
          <w:szCs w:val="21"/>
          <w:lang w:val="en-US" w:eastAsia="zh-CN"/>
        </w:rPr>
        <w:t>金额</w:t>
      </w:r>
      <w:r>
        <w:rPr>
          <w:rFonts w:ascii="宋体" w:hAnsi="宋体"/>
          <w:color w:val="000000"/>
          <w:szCs w:val="21"/>
        </w:rPr>
        <w:t>按以下</w:t>
      </w:r>
      <w:r>
        <w:rPr>
          <w:rFonts w:ascii="宋体" w:hAnsi="宋体"/>
          <w:color w:val="000000"/>
          <w:szCs w:val="21"/>
          <w:u w:val="single"/>
        </w:rPr>
        <w:t>第</w:t>
      </w:r>
      <w:r>
        <w:rPr>
          <w:rFonts w:ascii="宋体" w:hAnsi="宋体" w:eastAsia="宋体"/>
          <w:color w:val="000000"/>
          <w:sz w:val="21"/>
          <w:szCs w:val="21"/>
          <w:u w:val="single"/>
          <w:lang w:eastAsia="zh-CN"/>
        </w:rPr>
        <w:t>（</w:t>
      </w:r>
      <w:r>
        <w:rPr>
          <w:rFonts w:ascii="宋体" w:hAnsi="宋体" w:eastAsia="宋体"/>
          <w:color w:val="000000"/>
          <w:sz w:val="21"/>
          <w:szCs w:val="21"/>
          <w:u w:val="single"/>
          <w:lang w:val="en-US" w:eastAsia="zh-CN"/>
        </w:rPr>
        <w:t>2</w:t>
      </w:r>
      <w:r>
        <w:rPr>
          <w:rFonts w:ascii="宋体" w:hAnsi="宋体" w:eastAsia="宋体"/>
          <w:color w:val="000000"/>
          <w:sz w:val="21"/>
          <w:szCs w:val="21"/>
          <w:u w:val="single"/>
          <w:lang w:eastAsia="zh-CN"/>
        </w:rPr>
        <w:t>）</w:t>
      </w:r>
      <w:r>
        <w:rPr>
          <w:rFonts w:ascii="宋体" w:hAnsi="宋体"/>
          <w:b w:val="0"/>
          <w:bCs/>
          <w:color w:val="000000"/>
          <w:szCs w:val="21"/>
          <w:u w:val="single"/>
          <w:lang w:val="en-US" w:eastAsia="zh-CN"/>
        </w:rPr>
        <w:t>项</w:t>
      </w:r>
      <w:r>
        <w:rPr>
          <w:rFonts w:ascii="宋体" w:hAnsi="宋体"/>
          <w:color w:val="000000"/>
          <w:szCs w:val="21"/>
        </w:rPr>
        <w:t>标准确定：</w:t>
      </w:r>
    </w:p>
    <w:p>
      <w:pPr>
        <w:pStyle w:val="74"/>
        <w:widowControl/>
        <w:spacing w:line="360" w:lineRule="auto"/>
        <w:ind w:firstLine="420"/>
        <w:jc w:val="left"/>
        <w:rPr>
          <w:rFonts w:ascii="宋体" w:hAnsi="宋体" w:eastAsia="宋体"/>
          <w:color w:val="000000"/>
          <w:szCs w:val="21"/>
        </w:rPr>
      </w:pPr>
      <w:r>
        <w:rPr>
          <w:rFonts w:ascii="宋体" w:hAnsi="宋体"/>
          <w:color w:val="000000"/>
          <w:szCs w:val="21"/>
          <w:lang w:eastAsia="zh-CN"/>
        </w:rPr>
        <w:t>（</w:t>
      </w:r>
      <w:r>
        <w:rPr>
          <w:rFonts w:ascii="宋体" w:hAnsi="宋体"/>
          <w:color w:val="000000"/>
          <w:szCs w:val="21"/>
          <w:lang w:val="en-US" w:eastAsia="zh-CN"/>
        </w:rPr>
        <w:t>1</w:t>
      </w:r>
      <w:r>
        <w:rPr>
          <w:rFonts w:ascii="宋体" w:hAnsi="宋体"/>
          <w:color w:val="000000"/>
          <w:szCs w:val="21"/>
          <w:lang w:eastAsia="zh-CN"/>
        </w:rPr>
        <w:t>）</w:t>
      </w:r>
      <w:r>
        <w:rPr>
          <w:rFonts w:ascii="宋体" w:hAnsi="宋体" w:eastAsia="宋体"/>
          <w:color w:val="000000"/>
          <w:szCs w:val="21"/>
        </w:rPr>
        <w:t>贷款人可按提前还款金额的</w:t>
      </w:r>
      <w:r>
        <w:rPr>
          <w:rFonts w:ascii="宋体" w:hAnsi="宋体" w:eastAsia="宋体"/>
          <w:color w:val="000000"/>
          <w:szCs w:val="21"/>
          <w:u w:val="single"/>
          <w:lang w:val="en-US" w:eastAsia="zh-CN"/>
        </w:rPr>
        <w:t xml:space="preserve">    /   </w:t>
      </w:r>
      <w:r>
        <w:rPr>
          <w:rFonts w:ascii="宋体" w:hAnsi="宋体" w:eastAsia="宋体"/>
          <w:color w:val="000000"/>
          <w:szCs w:val="21"/>
        </w:rPr>
        <w:t>向借款人收取提前还款违约金，具体还款金额以手机银行、微信银行、微信小程序等自助渠道展现的或以营业网点查询的信息为准。</w:t>
      </w:r>
    </w:p>
    <w:p>
      <w:pPr>
        <w:pStyle w:val="74"/>
        <w:tabs>
          <w:tab w:val="center" w:pos="4153"/>
          <w:tab w:val="right" w:pos="8306"/>
        </w:tabs>
        <w:ind w:firstLine="420"/>
        <w:rPr>
          <w:rFonts w:eastAsia="宋体"/>
          <w:lang w:eastAsia="zh-CN"/>
        </w:rPr>
      </w:pPr>
      <w:r>
        <w:rPr>
          <w:rFonts w:ascii="宋体" w:hAnsi="宋体" w:eastAsia="宋体"/>
          <w:color w:val="000000"/>
          <w:sz w:val="21"/>
          <w:szCs w:val="21"/>
          <w:u w:val="none"/>
          <w:lang w:eastAsia="zh-CN"/>
        </w:rPr>
        <w:t>（</w:t>
      </w:r>
      <w:r>
        <w:rPr>
          <w:rFonts w:ascii="宋体" w:hAnsi="宋体" w:eastAsia="宋体"/>
          <w:color w:val="000000"/>
          <w:sz w:val="21"/>
          <w:szCs w:val="21"/>
          <w:u w:val="none"/>
          <w:lang w:val="en-US" w:eastAsia="zh-CN"/>
        </w:rPr>
        <w:t>2</w:t>
      </w:r>
      <w:r>
        <w:rPr>
          <w:rFonts w:ascii="宋体" w:hAnsi="宋体" w:eastAsia="宋体"/>
          <w:color w:val="000000"/>
          <w:sz w:val="21"/>
          <w:szCs w:val="21"/>
          <w:u w:val="none"/>
          <w:lang w:eastAsia="zh-CN"/>
        </w:rPr>
        <w:t>）</w:t>
      </w:r>
      <w:r>
        <w:rPr>
          <w:rFonts w:ascii="宋体" w:hAnsi="宋体" w:eastAsia="宋体"/>
          <w:color w:val="000000"/>
          <w:sz w:val="21"/>
          <w:szCs w:val="21"/>
          <w:u w:val="none"/>
        </w:rPr>
        <w:t>不收取</w:t>
      </w:r>
      <w:r>
        <w:rPr>
          <w:rFonts w:ascii="宋体" w:hAnsi="宋体" w:eastAsia="宋体"/>
          <w:color w:val="000000"/>
          <w:sz w:val="21"/>
          <w:szCs w:val="21"/>
          <w:u w:val="none"/>
          <w:lang w:val="en-US" w:eastAsia="zh-CN"/>
        </w:rPr>
        <w:t>提前还款</w:t>
      </w:r>
      <w:r>
        <w:rPr>
          <w:rFonts w:ascii="宋体" w:hAnsi="宋体" w:eastAsia="宋体"/>
          <w:color w:val="000000"/>
          <w:sz w:val="21"/>
          <w:szCs w:val="21"/>
          <w:u w:val="none"/>
        </w:rPr>
        <w:t>违约金。</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b/>
          <w:color w:val="000000"/>
          <w:szCs w:val="21"/>
        </w:rPr>
      </w:pPr>
      <w:r>
        <w:rPr>
          <w:rFonts w:ascii="宋体" w:hAnsi="宋体"/>
          <w:b/>
          <w:color w:val="000000"/>
          <w:szCs w:val="21"/>
        </w:rPr>
        <w:t>第</w:t>
      </w:r>
      <w:r>
        <w:rPr>
          <w:rFonts w:ascii="宋体" w:hAnsi="宋体"/>
          <w:b/>
          <w:color w:val="000000"/>
          <w:szCs w:val="21"/>
          <w:lang w:val="en-US" w:eastAsia="zh-CN"/>
        </w:rPr>
        <w:t>四</w:t>
      </w:r>
      <w:r>
        <w:rPr>
          <w:rFonts w:ascii="宋体" w:hAnsi="宋体"/>
          <w:b/>
          <w:color w:val="000000"/>
          <w:szCs w:val="21"/>
        </w:rPr>
        <w:t xml:space="preserve">条 </w:t>
      </w:r>
      <w:r>
        <w:rPr>
          <w:rFonts w:ascii="宋体" w:hAnsi="宋体"/>
          <w:b/>
          <w:color w:val="000000"/>
          <w:szCs w:val="21"/>
          <w:lang w:val="en-US" w:eastAsia="zh-CN"/>
        </w:rPr>
        <w:t xml:space="preserve"> </w:t>
      </w:r>
      <w:r>
        <w:rPr>
          <w:rFonts w:ascii="宋体" w:hAnsi="宋体"/>
          <w:b/>
          <w:color w:val="000000"/>
          <w:szCs w:val="21"/>
        </w:rPr>
        <w:t>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 借款人的权利和义务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.1.1</w:t>
      </w:r>
      <w:r>
        <w:rPr>
          <w:rFonts w:ascii="宋体" w:hAnsi="宋体"/>
          <w:b w:val="0"/>
          <w:bCs/>
          <w:color w:val="000000"/>
          <w:szCs w:val="21"/>
          <w:lang w:val="en-US" w:eastAsia="zh-CN"/>
        </w:rPr>
        <w:t xml:space="preserve"> </w:t>
      </w:r>
      <w:r>
        <w:rPr>
          <w:rFonts w:ascii="宋体" w:hAnsi="宋体"/>
          <w:b w:val="0"/>
          <w:bCs/>
          <w:color w:val="000000"/>
          <w:szCs w:val="21"/>
        </w:rPr>
        <w:t>按本合同约定期限和用途提取和使用贷款，积极配合国家有关主管部门及贷款人对贷款及担保的相关监督和调查，对所提供材料的真实性、准确性、完整性负责。</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.1.2</w:t>
      </w:r>
      <w:r>
        <w:rPr>
          <w:rFonts w:ascii="宋体" w:hAnsi="宋体"/>
          <w:b w:val="0"/>
          <w:bCs/>
          <w:color w:val="000000"/>
          <w:szCs w:val="21"/>
          <w:lang w:val="en-US" w:eastAsia="zh-CN"/>
        </w:rPr>
        <w:t xml:space="preserve"> </w:t>
      </w:r>
      <w:r>
        <w:rPr>
          <w:rFonts w:ascii="宋体" w:hAnsi="宋体"/>
          <w:b w:val="0"/>
          <w:bCs/>
          <w:color w:val="000000"/>
          <w:szCs w:val="21"/>
        </w:rPr>
        <w:t>自觉接受并积极配合贷款人以账户分析，凭证检查、现场调查等方式对包括用途在内的贷款资金使用情况的检查和监督，按照贷款人要求定期汇总报告贷款资金使用情况。</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.1.3</w:t>
      </w:r>
      <w:r>
        <w:rPr>
          <w:rFonts w:ascii="宋体" w:hAnsi="宋体"/>
          <w:b w:val="0"/>
          <w:bCs/>
          <w:color w:val="000000"/>
          <w:szCs w:val="21"/>
          <w:lang w:val="en-US" w:eastAsia="zh-CN"/>
        </w:rPr>
        <w:t xml:space="preserve"> </w:t>
      </w:r>
      <w:r>
        <w:rPr>
          <w:rFonts w:ascii="宋体" w:hAnsi="宋体"/>
          <w:b w:val="0"/>
          <w:bCs/>
          <w:color w:val="000000"/>
          <w:szCs w:val="21"/>
        </w:rPr>
        <w:t>接受贷款人的信贷检查，按照贷款人要求提供财务会计资料或反映借款人偿债能力的其他资料，协助并配合贷款人对其有关生产、经营和财务情况的调查、了解及监督。</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.1.4</w:t>
      </w:r>
      <w:r>
        <w:rPr>
          <w:rFonts w:ascii="宋体" w:hAnsi="宋体"/>
          <w:b/>
          <w:bCs w:val="0"/>
          <w:color w:val="000000"/>
          <w:szCs w:val="21"/>
          <w:lang w:val="en-US" w:eastAsia="zh-CN"/>
        </w:rPr>
        <w:t xml:space="preserve"> </w:t>
      </w:r>
      <w:r>
        <w:rPr>
          <w:rFonts w:ascii="宋体" w:hAnsi="宋体"/>
          <w:b/>
          <w:bCs w:val="0"/>
          <w:color w:val="000000"/>
          <w:szCs w:val="21"/>
        </w:rPr>
        <w:t>按本合同约定足额清偿本合同项下的贷款本金、利息</w:t>
      </w:r>
      <w:r>
        <w:rPr>
          <w:rFonts w:ascii="宋体" w:hAnsi="宋体"/>
          <w:b/>
          <w:bCs w:val="0"/>
          <w:color w:val="000000"/>
          <w:szCs w:val="21"/>
          <w:lang w:eastAsia="zh-CN"/>
        </w:rPr>
        <w:t>、</w:t>
      </w:r>
      <w:r>
        <w:rPr>
          <w:rFonts w:ascii="宋体" w:hAnsi="宋体"/>
          <w:b/>
          <w:bCs w:val="0"/>
          <w:color w:val="000000"/>
          <w:szCs w:val="21"/>
          <w:lang w:val="en-US" w:eastAsia="zh-CN"/>
        </w:rPr>
        <w:t>罚息、复利、</w:t>
      </w:r>
      <w:r>
        <w:rPr>
          <w:rFonts w:ascii="宋体" w:hAnsi="宋体"/>
          <w:b/>
          <w:bCs w:val="0"/>
          <w:szCs w:val="21"/>
          <w:lang w:val="en-US" w:eastAsia="zh-CN"/>
        </w:rPr>
        <w:t>补偿金、赔偿金、违约金</w:t>
      </w:r>
      <w:r>
        <w:rPr>
          <w:rFonts w:ascii="宋体" w:hAnsi="宋体"/>
          <w:b/>
          <w:bCs w:val="0"/>
          <w:color w:val="000000"/>
          <w:szCs w:val="21"/>
        </w:rPr>
        <w:t>和其他应付款项，不得采取任何方式逃避债务，在贷款本金和利息未还清之前，借款人须始终保持</w:t>
      </w:r>
      <w:r>
        <w:rPr>
          <w:rFonts w:ascii="宋体" w:hAnsi="宋体"/>
          <w:b/>
          <w:bCs w:val="0"/>
          <w:color w:val="000000"/>
          <w:szCs w:val="21"/>
          <w:lang w:val="en-US" w:eastAsia="zh-CN"/>
        </w:rPr>
        <w:t>贷款</w:t>
      </w:r>
      <w:r>
        <w:rPr>
          <w:rFonts w:ascii="宋体" w:hAnsi="宋体"/>
          <w:b/>
          <w:bCs w:val="0"/>
          <w:color w:val="000000"/>
          <w:szCs w:val="21"/>
        </w:rPr>
        <w:t>账户中至少有10元存款。贷款人在该账户或借款人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的其他账户</w:t>
      </w:r>
      <w:r>
        <w:rPr>
          <w:rFonts w:ascii="宋体" w:hAnsi="宋体"/>
          <w:b/>
          <w:bCs w:val="0"/>
          <w:color w:val="000000"/>
          <w:szCs w:val="21"/>
        </w:rPr>
        <w:t>中的扣款行为视为向借款人主张权利，中断贷款的诉讼时效。</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.1.5</w:t>
      </w:r>
      <w:r>
        <w:rPr>
          <w:rFonts w:ascii="宋体" w:hAnsi="宋体"/>
          <w:b w:val="0"/>
          <w:bCs/>
          <w:color w:val="000000"/>
          <w:szCs w:val="21"/>
          <w:lang w:val="en-US" w:eastAsia="zh-CN"/>
        </w:rPr>
        <w:t xml:space="preserve"> </w:t>
      </w:r>
      <w:r>
        <w:rPr>
          <w:rFonts w:ascii="宋体" w:hAnsi="宋体"/>
          <w:b w:val="0"/>
          <w:bCs/>
          <w:color w:val="000000"/>
          <w:szCs w:val="21"/>
        </w:rPr>
        <w:t>对贷款人向其</w:t>
      </w:r>
      <w:r>
        <w:rPr>
          <w:rFonts w:ascii="宋体" w:hAnsi="宋体"/>
          <w:b w:val="0"/>
          <w:bCs/>
          <w:color w:val="000000"/>
          <w:szCs w:val="21"/>
          <w:lang w:eastAsia="zh-CN"/>
        </w:rPr>
        <w:t>邮</w:t>
      </w:r>
      <w:r>
        <w:rPr>
          <w:rFonts w:ascii="宋体" w:hAnsi="宋体"/>
          <w:b w:val="0"/>
          <w:bCs/>
          <w:color w:val="000000"/>
          <w:szCs w:val="21"/>
        </w:rPr>
        <w:t>寄或以其他方式送达的催收通知书或催收文件，签收后应在3日内将回执寄回贷款人。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.1.6</w:t>
      </w:r>
      <w:r>
        <w:rPr>
          <w:rFonts w:ascii="宋体" w:hAnsi="宋体"/>
          <w:b w:val="0"/>
          <w:bCs/>
          <w:color w:val="000000"/>
          <w:szCs w:val="21"/>
          <w:lang w:val="en-US" w:eastAsia="zh-CN"/>
        </w:rPr>
        <w:t xml:space="preserve"> </w:t>
      </w:r>
      <w:r>
        <w:rPr>
          <w:rFonts w:ascii="宋体" w:hAnsi="宋体"/>
          <w:b w:val="0"/>
          <w:bCs/>
          <w:color w:val="000000"/>
          <w:szCs w:val="21"/>
        </w:rPr>
        <w:t>借款人发生姓名、</w:t>
      </w:r>
      <w:r>
        <w:rPr>
          <w:rFonts w:ascii="宋体" w:hAnsi="宋体"/>
          <w:b w:val="0"/>
          <w:bCs/>
          <w:color w:val="000000"/>
          <w:szCs w:val="21"/>
          <w:lang w:eastAsia="zh-CN"/>
        </w:rPr>
        <w:t>住所（地址）</w:t>
      </w:r>
      <w:r>
        <w:rPr>
          <w:rFonts w:ascii="宋体" w:hAnsi="宋体"/>
          <w:b w:val="0"/>
          <w:bCs/>
          <w:color w:val="000000"/>
          <w:szCs w:val="21"/>
        </w:rPr>
        <w:t>、通讯地址、经营范围等事项变更的，应提前或于实际变更之日起</w:t>
      </w:r>
      <w:r>
        <w:rPr>
          <w:rFonts w:ascii="宋体" w:hAnsi="宋体"/>
          <w:b w:val="0"/>
          <w:bCs/>
          <w:color w:val="000000"/>
          <w:szCs w:val="21"/>
          <w:lang w:eastAsia="zh-CN"/>
        </w:rPr>
        <w:t>3</w:t>
      </w:r>
      <w:r>
        <w:rPr>
          <w:rFonts w:ascii="宋体" w:hAnsi="宋体"/>
          <w:b w:val="0"/>
          <w:bCs w:val="0"/>
          <w:color w:val="000000"/>
          <w:szCs w:val="21"/>
          <w:lang w:val="en-US" w:eastAsia="zh-CN"/>
        </w:rPr>
        <w:t>个工作</w:t>
      </w:r>
      <w:r>
        <w:rPr>
          <w:rFonts w:ascii="宋体" w:hAnsi="宋体"/>
          <w:b w:val="0"/>
          <w:bCs/>
          <w:color w:val="000000"/>
          <w:szCs w:val="21"/>
        </w:rPr>
        <w:t>日内书面通知贷款人。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.1.7</w:t>
      </w:r>
      <w:r>
        <w:rPr>
          <w:rFonts w:ascii="宋体" w:hAnsi="宋体"/>
          <w:b w:val="0"/>
          <w:bCs/>
          <w:color w:val="000000"/>
          <w:szCs w:val="21"/>
          <w:lang w:val="en-US" w:eastAsia="zh-CN"/>
        </w:rPr>
        <w:t xml:space="preserve"> </w:t>
      </w:r>
      <w:r>
        <w:rPr>
          <w:rFonts w:ascii="宋体" w:hAnsi="宋体"/>
          <w:b w:val="0"/>
          <w:bCs/>
          <w:color w:val="000000"/>
          <w:szCs w:val="21"/>
        </w:rPr>
        <w:t>借款人向第三人提供担保，应事先征得贷款人书面同意。</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.1.8</w:t>
      </w:r>
      <w:r>
        <w:rPr>
          <w:rFonts w:ascii="宋体" w:hAnsi="宋体"/>
          <w:b w:val="0"/>
          <w:bCs/>
          <w:color w:val="000000"/>
          <w:szCs w:val="21"/>
          <w:lang w:val="en-US" w:eastAsia="zh-CN"/>
        </w:rPr>
        <w:t xml:space="preserve"> </w:t>
      </w:r>
      <w:r>
        <w:rPr>
          <w:rFonts w:ascii="宋体" w:hAnsi="宋体"/>
          <w:b w:val="0"/>
          <w:bCs/>
          <w:color w:val="000000"/>
          <w:szCs w:val="21"/>
        </w:rPr>
        <w:t>借款人经营情况发生重大变化或对履行本合同项下还款义务产生不利影响的任何其他情形，借款人应当提前书面通知贷款人并落实好经贷款人认可的债权保全措施或提前清偿债务。</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.1.9</w:t>
      </w:r>
      <w:r>
        <w:rPr>
          <w:rFonts w:ascii="宋体" w:hAnsi="宋体"/>
          <w:b/>
          <w:bCs w:val="0"/>
          <w:color w:val="000000"/>
          <w:szCs w:val="21"/>
          <w:lang w:val="en-US" w:eastAsia="zh-CN"/>
        </w:rPr>
        <w:t xml:space="preserve"> </w:t>
      </w:r>
      <w:r>
        <w:rPr>
          <w:rFonts w:ascii="宋体" w:hAnsi="宋体"/>
          <w:b/>
          <w:bCs w:val="0"/>
          <w:color w:val="000000"/>
          <w:szCs w:val="21"/>
        </w:rPr>
        <w:t>贷款人为实现本合同项下债权而产生的费用，包括但不限于诉讼费、仲裁费、财产保全费、</w:t>
      </w:r>
      <w:r>
        <w:rPr>
          <w:rFonts w:ascii="宋体" w:hAnsi="宋体"/>
          <w:b/>
          <w:color w:val="000000"/>
          <w:szCs w:val="21"/>
          <w:lang w:val="en-US" w:eastAsia="zh-CN"/>
        </w:rPr>
        <w:t>鉴定费、</w:t>
      </w:r>
      <w:r>
        <w:rPr>
          <w:rFonts w:ascii="宋体" w:hAnsi="宋体"/>
          <w:b/>
          <w:bCs w:val="0"/>
          <w:color w:val="000000"/>
          <w:szCs w:val="21"/>
        </w:rPr>
        <w:t>律师费、差旅费、</w:t>
      </w:r>
      <w:r>
        <w:rPr>
          <w:rFonts w:ascii="宋体" w:hAnsi="宋体"/>
          <w:b/>
          <w:color w:val="000000"/>
          <w:szCs w:val="21"/>
        </w:rPr>
        <w:t>公证费、送达费、公告费、</w:t>
      </w:r>
      <w:r>
        <w:rPr>
          <w:rFonts w:ascii="宋体" w:hAnsi="宋体"/>
          <w:b/>
          <w:bCs w:val="0"/>
          <w:color w:val="000000"/>
          <w:szCs w:val="21"/>
        </w:rPr>
        <w:t>案件调查费、执行费、评估费、拍卖费等一切费用</w:t>
      </w:r>
      <w:r>
        <w:rPr>
          <w:rFonts w:ascii="宋体" w:hAnsi="宋体"/>
          <w:b/>
          <w:bCs w:val="0"/>
          <w:color w:val="000000"/>
          <w:szCs w:val="21"/>
          <w:lang w:val="en-US" w:eastAsia="zh-CN"/>
        </w:rPr>
        <w:t>均</w:t>
      </w:r>
      <w:r>
        <w:rPr>
          <w:rFonts w:ascii="宋体" w:hAnsi="宋体"/>
          <w:b/>
          <w:bCs w:val="0"/>
          <w:color w:val="000000"/>
          <w:szCs w:val="21"/>
        </w:rPr>
        <w:t>由借款人承担。</w:t>
      </w:r>
      <w:r>
        <w:rPr>
          <w:rFonts w:ascii="宋体" w:hAnsi="宋体"/>
          <w:b/>
          <w:color w:val="000000"/>
          <w:szCs w:val="21"/>
        </w:rPr>
        <w:t xml:space="preserve">  </w:t>
      </w:r>
    </w:p>
    <w:p>
      <w:pPr>
        <w:pStyle w:val="74"/>
        <w:spacing w:line="360" w:lineRule="auto"/>
        <w:ind w:firstLine="413"/>
        <w:jc w:val="left"/>
        <w:rPr>
          <w:rFonts w:ascii="宋体" w:hAnsi="宋体" w:eastAsia="宋体"/>
          <w:b/>
          <w:bCs/>
          <w:color w:val="000000"/>
          <w:sz w:val="21"/>
          <w:szCs w:val="21"/>
          <w:lang w:val="en-US" w:eastAsia="zh-CN"/>
        </w:rPr>
      </w:pPr>
      <w:r>
        <w:rPr>
          <w:rFonts w:ascii="宋体" w:hAnsi="宋体"/>
          <w:b/>
          <w:color w:val="000000"/>
          <w:szCs w:val="21"/>
        </w:rPr>
        <w:t>▲▲▲</w:t>
      </w:r>
      <w:r>
        <w:rPr>
          <w:rFonts w:ascii="宋体" w:hAnsi="宋体"/>
          <w:b/>
          <w:color w:val="000000"/>
          <w:szCs w:val="21"/>
          <w:lang w:val="en-US" w:eastAsia="zh-CN"/>
        </w:rPr>
        <w:t>4</w:t>
      </w:r>
      <w:r>
        <w:rPr>
          <w:rFonts w:ascii="宋体" w:hAnsi="宋体"/>
          <w:b/>
          <w:color w:val="000000"/>
          <w:szCs w:val="21"/>
        </w:rPr>
        <w:t>.1.10 贷款账户（含借款人换领或变更后的账户）通过人脸识别、人证比对、私密问题、借记账户交易密码、手机银行密码以及手机验证码等一种或多种组合认证后的操作，即确认借款人本人或本人授权实施操作完成同意借款的</w:t>
      </w:r>
      <w:r>
        <w:rPr>
          <w:rFonts w:ascii="宋体" w:hAnsi="宋体"/>
          <w:b/>
          <w:color w:val="000000"/>
          <w:szCs w:val="21"/>
          <w:lang w:val="en-US" w:eastAsia="zh-CN"/>
        </w:rPr>
        <w:t>流程、</w:t>
      </w:r>
      <w:r>
        <w:rPr>
          <w:rFonts w:ascii="宋体" w:hAnsi="宋体"/>
          <w:b/>
          <w:color w:val="000000"/>
          <w:szCs w:val="21"/>
        </w:rPr>
        <w:t>相关规定及要求。借款的放款、支付、还款、金额、期限、利率、利息计算等具体事项，以相关业务档案、凭证记载为准。涉及计算机业务系统或各类自助银行渠道交易的，贷款人业务系统或相关设备形成的交易记录、电子数据（含电子借据，下同）等与贷款合同具有同等法律效力。各方认可贷款人业务系统或相关设备所产生的交易记录、电子数据等的有效性。</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1 </w:t>
      </w:r>
      <w:r>
        <w:rPr>
          <w:rFonts w:ascii="宋体" w:hAnsi="宋体"/>
          <w:b/>
          <w:color w:val="000000"/>
          <w:szCs w:val="21"/>
        </w:rPr>
        <w:t>贷款人有关本金、利息、费用和还款记录等内容的内部账务记载，贷款人制作或保留的借款人办理放款、提款、还款、</w:t>
      </w:r>
      <w:r>
        <w:rPr>
          <w:rFonts w:ascii="宋体" w:hAnsi="宋体"/>
          <w:b/>
          <w:bCs w:val="0"/>
          <w:color w:val="000000"/>
          <w:szCs w:val="21"/>
          <w:lang w:val="en-US" w:eastAsia="zh-CN"/>
        </w:rPr>
        <w:t>支</w:t>
      </w:r>
      <w:r>
        <w:rPr>
          <w:rFonts w:ascii="宋体" w:hAnsi="宋体"/>
          <w:b/>
          <w:color w:val="000000"/>
          <w:szCs w:val="21"/>
        </w:rPr>
        <w:t>付利息等业务过程中发生的单据、凭证、电子数据及贷款发放后贷款人制作、借款人签收的借还款电子对账单以及催收借款的记录、凭证，均构成有效证明借贷双方之间债权债务关系的确定证据。借款人不因上述记录、记载、单据、凭证由贷款人单方制作或保留而提出异议。</w:t>
      </w:r>
    </w:p>
    <w:p>
      <w:pPr>
        <w:pStyle w:val="74"/>
        <w:tabs>
          <w:tab w:val="center" w:pos="4153"/>
          <w:tab w:val="right" w:pos="8306"/>
        </w:tabs>
        <w:spacing w:line="360" w:lineRule="auto"/>
        <w:ind w:firstLine="413"/>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2 </w:t>
      </w:r>
      <w:r>
        <w:rPr>
          <w:rFonts w:ascii="宋体" w:hAnsi="宋体"/>
          <w:b/>
          <w:color w:val="000000"/>
          <w:szCs w:val="21"/>
        </w:rPr>
        <w:t>借款人不得将现金、银行卡折或密码交与贷款人任一员工用于还款或存款等，否则，因此造成损失的，由借款人自行承担；</w:t>
      </w:r>
      <w:r>
        <w:rPr>
          <w:rFonts w:ascii="宋体" w:hAnsi="宋体"/>
          <w:b/>
          <w:color w:val="000000"/>
          <w:szCs w:val="21"/>
          <w:lang w:eastAsia="zh-CN"/>
        </w:rPr>
        <w:t>本</w:t>
      </w:r>
      <w:r>
        <w:rPr>
          <w:rFonts w:ascii="宋体" w:hAnsi="宋体"/>
          <w:b/>
          <w:color w:val="000000"/>
          <w:szCs w:val="21"/>
        </w:rPr>
        <w:t>合同终止且清偿全部贷款本息后，借款人应及时取回存放在贷款人处的权利证书（如有）等。</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 xml:space="preserve"> 贷款人的权利和义务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.1 要求借款人提供与本贷款相关的全部资料。</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.2 依本合同约定或法律规定从借款人账户上</w:t>
      </w:r>
      <w:r>
        <w:rPr>
          <w:rFonts w:ascii="宋体" w:hAnsi="宋体"/>
          <w:b w:val="0"/>
          <w:bCs/>
          <w:color w:val="000000"/>
          <w:szCs w:val="21"/>
          <w:lang w:val="en-US" w:eastAsia="zh-CN"/>
        </w:rPr>
        <w:t>扣</w:t>
      </w:r>
      <w:r>
        <w:rPr>
          <w:rFonts w:ascii="宋体" w:hAnsi="宋体"/>
          <w:b w:val="0"/>
          <w:bCs/>
          <w:color w:val="000000"/>
          <w:szCs w:val="21"/>
        </w:rPr>
        <w:t>划借款人应偿付的本合同</w:t>
      </w:r>
      <w:r>
        <w:rPr>
          <w:rFonts w:ascii="宋体" w:hAnsi="宋体"/>
          <w:b w:val="0"/>
          <w:bCs/>
          <w:color w:val="000000"/>
          <w:szCs w:val="21"/>
          <w:lang w:val="en-US" w:eastAsia="zh-CN"/>
        </w:rPr>
        <w:t>项下</w:t>
      </w:r>
      <w:r>
        <w:rPr>
          <w:rFonts w:ascii="宋体" w:hAnsi="宋体"/>
          <w:b w:val="0"/>
          <w:bCs/>
          <w:color w:val="000000"/>
          <w:szCs w:val="21"/>
        </w:rPr>
        <w:t>贷款本金、利息、罚息、</w:t>
      </w:r>
      <w:r>
        <w:rPr>
          <w:rFonts w:ascii="宋体" w:hAnsi="宋体"/>
          <w:b w:val="0"/>
          <w:bCs/>
          <w:szCs w:val="21"/>
          <w:lang w:val="en-US" w:eastAsia="zh-CN"/>
        </w:rPr>
        <w:t>复利、保证金、</w:t>
      </w:r>
      <w:r>
        <w:rPr>
          <w:rFonts w:ascii="宋体" w:hAnsi="宋体"/>
          <w:b w:val="0"/>
          <w:bCs/>
          <w:color w:val="000000"/>
          <w:szCs w:val="21"/>
        </w:rPr>
        <w:t>补偿金、赔偿金、违约金及所有其他应付费用。</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.3 依据本合同约定按时足额向借款人发放贷款，因借款人原因造成迟延的除外。</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 贷款人依据有关法律规定，对借款人为订立和履行本合同向贷款人提供的有关非公开信息保密，但下列情形除外：</w:t>
      </w:r>
    </w:p>
    <w:p>
      <w:pPr>
        <w:pStyle w:val="74"/>
        <w:spacing w:line="360" w:lineRule="auto"/>
        <w:ind w:firstLine="413"/>
        <w:jc w:val="both"/>
        <w:rPr>
          <w:rFonts w:ascii="宋体" w:hAnsi="宋体"/>
          <w:b w:val="0"/>
          <w:bCs/>
          <w:color w:val="000000"/>
          <w:szCs w:val="21"/>
        </w:rPr>
      </w:pP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.4.1</w:t>
      </w:r>
      <w:r>
        <w:rPr>
          <w:rFonts w:ascii="宋体" w:hAnsi="宋体"/>
          <w:b/>
          <w:bCs w:val="0"/>
          <w:color w:val="000000"/>
          <w:szCs w:val="21"/>
          <w:lang w:val="en-US" w:eastAsia="zh-CN"/>
        </w:rPr>
        <w:t xml:space="preserve"> </w:t>
      </w:r>
      <w:r>
        <w:rPr>
          <w:rFonts w:ascii="宋体" w:hAnsi="宋体"/>
          <w:b w:val="0"/>
          <w:bCs/>
          <w:color w:val="000000"/>
          <w:szCs w:val="21"/>
        </w:rPr>
        <w:t>贷款人依法有权将有关本合同的信息和其他相关信息提供给中国人民银行相关信用信息基础数据库和其他依法设立的信用数据库，供具有适当资格的机构或个人查询和使用，贷款人也有权为本合同订立和履行之目的，通过中国人民银行相关信用信息基础数据库和其他依法设立的信用数据库查询借款人的相关信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.4.2</w:t>
      </w:r>
      <w:r>
        <w:rPr>
          <w:rFonts w:ascii="宋体" w:hAnsi="宋体"/>
          <w:b w:val="0"/>
          <w:bCs/>
          <w:color w:val="000000"/>
          <w:szCs w:val="21"/>
          <w:lang w:eastAsia="zh-CN"/>
        </w:rPr>
        <w:t xml:space="preserve"> </w:t>
      </w:r>
      <w:r>
        <w:rPr>
          <w:rFonts w:ascii="宋体" w:hAnsi="宋体"/>
          <w:b w:val="0"/>
          <w:bCs/>
          <w:color w:val="000000"/>
          <w:szCs w:val="21"/>
        </w:rPr>
        <w:t>借款人在本合同项下发生违约行为时，贷款人有权视违约情况公开违约信息，或为催收目的将有关信息提供给催收机构；</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.4.3</w:t>
      </w:r>
      <w:r>
        <w:rPr>
          <w:rFonts w:ascii="宋体" w:hAnsi="宋体"/>
          <w:b w:val="0"/>
          <w:bCs/>
          <w:color w:val="000000"/>
          <w:szCs w:val="21"/>
          <w:lang w:eastAsia="zh-CN"/>
        </w:rPr>
        <w:t xml:space="preserve"> </w:t>
      </w:r>
      <w:r>
        <w:rPr>
          <w:rFonts w:ascii="宋体" w:hAnsi="宋体"/>
          <w:b w:val="0"/>
          <w:bCs/>
          <w:color w:val="000000"/>
          <w:szCs w:val="21"/>
        </w:rPr>
        <w:t>法律法规或其他规范性文件规定的其他情形。</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.5 贷款资金</w:t>
      </w:r>
      <w:r>
        <w:rPr>
          <w:rFonts w:ascii="宋体" w:hAnsi="宋体"/>
          <w:b w:val="0"/>
          <w:bCs/>
          <w:color w:val="000000"/>
          <w:szCs w:val="21"/>
          <w:lang w:val="en-US" w:eastAsia="zh-CN"/>
        </w:rPr>
        <w:t>发放</w:t>
      </w:r>
      <w:r>
        <w:rPr>
          <w:rFonts w:ascii="宋体" w:hAnsi="宋体"/>
          <w:b w:val="0"/>
          <w:bCs/>
          <w:color w:val="000000"/>
          <w:szCs w:val="21"/>
        </w:rPr>
        <w:t>后，贷款人有权通过现场与非现场方式，检查本合同项下贷款资金使用情况。借款人应按贷款人要求提交贷款资金使用的执行情况报告及相应的资金使用凭证；贷款人可现场检查贷款的使用情况，借款人应当积极配合，并按照贷款人的要求，提供相关资料。</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w:t>
      </w:r>
      <w:r>
        <w:rPr>
          <w:rFonts w:ascii="宋体" w:hAnsi="宋体"/>
          <w:b/>
          <w:bCs w:val="0"/>
          <w:color w:val="000000"/>
          <w:szCs w:val="21"/>
          <w:lang w:val="en-US" w:eastAsia="zh-CN"/>
        </w:rPr>
        <w:t>6</w:t>
      </w:r>
      <w:r>
        <w:rPr>
          <w:rFonts w:ascii="宋体" w:hAnsi="宋体"/>
          <w:b/>
          <w:bCs w:val="0"/>
          <w:color w:val="000000"/>
          <w:szCs w:val="21"/>
        </w:rPr>
        <w:t xml:space="preserve"> 除本合同项下的债务外，借款人对贷款人还负有其他到期债务的，贷款人有权</w:t>
      </w:r>
      <w:r>
        <w:rPr>
          <w:rFonts w:ascii="宋体" w:hAnsi="宋体"/>
          <w:b/>
          <w:bCs w:val="0"/>
          <w:color w:val="000000"/>
          <w:szCs w:val="21"/>
          <w:lang w:val="en-US" w:eastAsia="zh-CN"/>
        </w:rPr>
        <w:t>从</w:t>
      </w:r>
      <w:r>
        <w:rPr>
          <w:rFonts w:ascii="宋体" w:hAnsi="宋体"/>
          <w:b/>
          <w:bCs w:val="0"/>
          <w:color w:val="000000"/>
          <w:szCs w:val="21"/>
        </w:rPr>
        <w:t>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的所有账户</w:t>
      </w:r>
      <w:r>
        <w:rPr>
          <w:rFonts w:ascii="宋体" w:hAnsi="宋体"/>
          <w:b/>
          <w:bCs w:val="0"/>
          <w:color w:val="000000"/>
          <w:szCs w:val="21"/>
        </w:rPr>
        <w:t>中</w:t>
      </w:r>
      <w:r>
        <w:rPr>
          <w:rFonts w:ascii="宋体" w:hAnsi="宋体"/>
          <w:b/>
          <w:bCs w:val="0"/>
          <w:color w:val="000000"/>
          <w:szCs w:val="21"/>
          <w:lang w:eastAsia="zh-CN"/>
        </w:rPr>
        <w:t>扣</w:t>
      </w:r>
      <w:r>
        <w:rPr>
          <w:rFonts w:ascii="宋体" w:hAnsi="宋体"/>
          <w:b/>
          <w:bCs w:val="0"/>
          <w:color w:val="000000"/>
          <w:szCs w:val="21"/>
        </w:rPr>
        <w:t>划</w:t>
      </w:r>
      <w:r>
        <w:rPr>
          <w:rFonts w:ascii="宋体" w:hAnsi="宋体"/>
          <w:b/>
          <w:bCs w:val="0"/>
          <w:color w:val="000000"/>
          <w:szCs w:val="21"/>
          <w:lang w:val="en-US" w:eastAsia="zh-CN"/>
        </w:rPr>
        <w:t>相应</w:t>
      </w:r>
      <w:r>
        <w:rPr>
          <w:rFonts w:ascii="宋体" w:hAnsi="宋体"/>
          <w:b/>
          <w:bCs w:val="0"/>
          <w:color w:val="000000"/>
          <w:szCs w:val="21"/>
        </w:rPr>
        <w:t>款项用于清偿任何一笔到期债务。</w:t>
      </w:r>
    </w:p>
    <w:p>
      <w:pPr>
        <w:pStyle w:val="74"/>
        <w:spacing w:line="360" w:lineRule="auto"/>
        <w:ind w:firstLine="413"/>
        <w:jc w:val="both"/>
        <w:rPr>
          <w:rFonts w:ascii="宋体" w:hAnsi="宋体"/>
          <w:b w:val="0"/>
          <w:bCs/>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4.2.7 </w:t>
      </w:r>
      <w:r>
        <w:rPr>
          <w:rFonts w:ascii="宋体" w:hAnsi="宋体"/>
          <w:b/>
          <w:bCs w:val="0"/>
          <w:color w:val="000000"/>
          <w:szCs w:val="21"/>
        </w:rPr>
        <w:t>因法律法规、监管要求或国家政策调控等变化或影响而导致</w:t>
      </w:r>
      <w:r>
        <w:rPr>
          <w:rFonts w:ascii="宋体" w:hAnsi="宋体"/>
          <w:b/>
          <w:bCs w:val="0"/>
          <w:color w:val="000000"/>
          <w:szCs w:val="21"/>
          <w:lang w:eastAsia="zh-CN"/>
        </w:rPr>
        <w:t>贷款人</w:t>
      </w:r>
      <w:r>
        <w:rPr>
          <w:rFonts w:ascii="宋体" w:hAnsi="宋体"/>
          <w:b/>
          <w:bCs w:val="0"/>
          <w:color w:val="000000"/>
          <w:szCs w:val="21"/>
        </w:rPr>
        <w:t>无法按照本合同约定按时足额放款时，</w:t>
      </w:r>
      <w:r>
        <w:rPr>
          <w:rFonts w:ascii="宋体" w:hAnsi="宋体"/>
          <w:b/>
          <w:bCs w:val="0"/>
          <w:color w:val="000000"/>
          <w:szCs w:val="21"/>
          <w:lang w:eastAsia="zh-CN"/>
        </w:rPr>
        <w:t>贷款人</w:t>
      </w:r>
      <w:r>
        <w:rPr>
          <w:rFonts w:ascii="宋体" w:hAnsi="宋体"/>
          <w:b/>
          <w:bCs w:val="0"/>
          <w:color w:val="000000"/>
          <w:szCs w:val="21"/>
        </w:rPr>
        <w:t>有权根据相关要求并结合自身实际情况确定放款的时间</w:t>
      </w:r>
      <w:r>
        <w:rPr>
          <w:rFonts w:ascii="宋体" w:hAnsi="宋体"/>
          <w:b/>
          <w:bCs w:val="0"/>
          <w:color w:val="000000"/>
          <w:szCs w:val="21"/>
          <w:lang w:eastAsia="zh-CN"/>
        </w:rPr>
        <w:t>、取消尚未发放的贷款</w:t>
      </w:r>
      <w:r>
        <w:rPr>
          <w:rFonts w:ascii="宋体" w:hAnsi="宋体"/>
          <w:b/>
          <w:bCs w:val="0"/>
          <w:color w:val="000000"/>
          <w:szCs w:val="21"/>
        </w:rPr>
        <w:t>或单方解除合同，且无论</w:t>
      </w:r>
      <w:r>
        <w:rPr>
          <w:rFonts w:ascii="宋体" w:hAnsi="宋体"/>
          <w:b/>
          <w:bCs w:val="0"/>
          <w:color w:val="000000"/>
          <w:szCs w:val="21"/>
          <w:lang w:eastAsia="zh-CN"/>
        </w:rPr>
        <w:t>贷款人</w:t>
      </w:r>
      <w:r>
        <w:rPr>
          <w:rFonts w:ascii="宋体" w:hAnsi="宋体"/>
          <w:b/>
          <w:bCs w:val="0"/>
          <w:color w:val="000000"/>
          <w:szCs w:val="21"/>
        </w:rPr>
        <w:t>采取上述哪种措施，</w:t>
      </w:r>
      <w:r>
        <w:rPr>
          <w:rFonts w:ascii="宋体" w:hAnsi="宋体"/>
          <w:b/>
          <w:bCs w:val="0"/>
          <w:color w:val="000000"/>
          <w:szCs w:val="21"/>
          <w:lang w:eastAsia="zh-CN"/>
        </w:rPr>
        <w:t>贷款人</w:t>
      </w:r>
      <w:r>
        <w:rPr>
          <w:rFonts w:ascii="宋体" w:hAnsi="宋体"/>
          <w:b/>
          <w:bCs w:val="0"/>
          <w:color w:val="000000"/>
          <w:szCs w:val="21"/>
        </w:rPr>
        <w:t>都不承担违约责任。</w:t>
      </w:r>
    </w:p>
    <w:p>
      <w:pPr>
        <w:pStyle w:val="74"/>
        <w:spacing w:line="360" w:lineRule="auto"/>
        <w:ind w:firstLine="0"/>
        <w:jc w:val="both"/>
        <w:rPr>
          <w:rFonts w:ascii="宋体" w:hAnsi="宋体"/>
          <w:b/>
          <w:color w:val="000000"/>
          <w:szCs w:val="21"/>
        </w:rPr>
      </w:pPr>
    </w:p>
    <w:p>
      <w:pPr>
        <w:pStyle w:val="74"/>
        <w:spacing w:line="360" w:lineRule="auto"/>
        <w:ind w:firstLine="420"/>
        <w:jc w:val="both"/>
        <w:rPr>
          <w:rFonts w:ascii="仿宋" w:hAnsi="仿宋" w:eastAsia="仿宋"/>
          <w:sz w:val="24"/>
          <w:szCs w:val="24"/>
        </w:rPr>
      </w:pPr>
      <w:r>
        <w:rPr>
          <w:rFonts w:ascii="宋体" w:hAnsi="宋体" w:eastAsia="宋体"/>
          <w:b/>
          <w:bCs/>
          <w:color w:val="000000"/>
          <w:sz w:val="21"/>
          <w:szCs w:val="21"/>
          <w:lang w:val="en-US" w:eastAsia="zh-CN"/>
        </w:rPr>
        <w:t>▲▲▲</w:t>
      </w:r>
      <w:r>
        <w:rPr>
          <w:rFonts w:ascii="宋体" w:hAnsi="宋体"/>
          <w:b/>
          <w:color w:val="000000"/>
          <w:szCs w:val="21"/>
        </w:rPr>
        <w:t>第</w:t>
      </w:r>
      <w:r>
        <w:rPr>
          <w:rFonts w:ascii="宋体" w:hAnsi="宋体"/>
          <w:b/>
          <w:color w:val="000000"/>
          <w:szCs w:val="21"/>
          <w:lang w:val="en-US" w:eastAsia="zh-CN"/>
        </w:rPr>
        <w:t>五</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bCs/>
          <w:szCs w:val="21"/>
        </w:rPr>
        <w:t>转让</w:t>
      </w:r>
    </w:p>
    <w:p>
      <w:pPr>
        <w:pStyle w:val="74"/>
        <w:spacing w:line="360" w:lineRule="auto"/>
        <w:ind w:firstLine="420"/>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.1 贷款人不经借款人同意，可将其在本合同项下的</w:t>
      </w:r>
      <w:r>
        <w:rPr>
          <w:rFonts w:ascii="宋体" w:hAnsi="宋体"/>
          <w:b/>
          <w:bCs/>
          <w:szCs w:val="21"/>
          <w:lang w:val="en-US" w:eastAsia="zh-CN"/>
        </w:rPr>
        <w:t>债权</w:t>
      </w:r>
      <w:r>
        <w:rPr>
          <w:rFonts w:ascii="宋体" w:hAnsi="宋体"/>
          <w:b/>
          <w:bCs/>
          <w:szCs w:val="21"/>
        </w:rPr>
        <w:t>转让给</w:t>
      </w:r>
      <w:r>
        <w:rPr>
          <w:rFonts w:ascii="宋体" w:hAnsi="宋体"/>
          <w:b/>
          <w:bCs/>
          <w:szCs w:val="21"/>
          <w:lang w:val="en-US" w:eastAsia="zh-CN"/>
        </w:rPr>
        <w:t>第三</w:t>
      </w:r>
      <w:r>
        <w:rPr>
          <w:rFonts w:ascii="宋体" w:hAnsi="宋体"/>
          <w:b/>
          <w:bCs/>
          <w:szCs w:val="21"/>
        </w:rPr>
        <w:t>人，借款人</w:t>
      </w:r>
      <w:r>
        <w:rPr>
          <w:rFonts w:ascii="宋体" w:hAnsi="宋体"/>
          <w:b/>
          <w:bCs/>
          <w:szCs w:val="21"/>
          <w:lang w:val="en-US" w:eastAsia="zh-CN"/>
        </w:rPr>
        <w:t>在收到债权转让通知后</w:t>
      </w:r>
      <w:r>
        <w:rPr>
          <w:rFonts w:ascii="宋体" w:hAnsi="宋体"/>
          <w:b/>
          <w:bCs/>
          <w:szCs w:val="21"/>
        </w:rPr>
        <w:t>，</w:t>
      </w:r>
      <w:r>
        <w:rPr>
          <w:rFonts w:ascii="宋体" w:hAnsi="宋体"/>
          <w:b/>
          <w:bCs/>
          <w:szCs w:val="21"/>
          <w:lang w:val="en-US" w:eastAsia="zh-CN"/>
        </w:rPr>
        <w:t>应向该第三人</w:t>
      </w:r>
      <w:r>
        <w:rPr>
          <w:rFonts w:ascii="宋体" w:hAnsi="宋体"/>
          <w:b/>
          <w:bCs/>
          <w:szCs w:val="21"/>
        </w:rPr>
        <w:t>继续履行本合同的责任或义务。</w:t>
      </w:r>
    </w:p>
    <w:p>
      <w:pPr>
        <w:pStyle w:val="74"/>
        <w:tabs>
          <w:tab w:val="center" w:pos="4153"/>
          <w:tab w:val="right" w:pos="8306"/>
        </w:tabs>
        <w:spacing w:line="360" w:lineRule="auto"/>
        <w:ind w:firstLine="420"/>
        <w:rPr>
          <w:rFonts w:ascii="宋体" w:hAnsi="宋体"/>
          <w:szCs w:val="21"/>
        </w:rPr>
      </w:pPr>
      <w:r>
        <w:rPr>
          <w:rFonts w:ascii="宋体" w:hAnsi="宋体"/>
          <w:szCs w:val="21"/>
          <w:lang w:val="en-US" w:eastAsia="zh-CN"/>
        </w:rPr>
        <w:t>5</w:t>
      </w:r>
      <w:r>
        <w:rPr>
          <w:rFonts w:ascii="宋体" w:hAnsi="宋体"/>
          <w:szCs w:val="21"/>
        </w:rPr>
        <w:t>.2 未经贷款人书面同意</w:t>
      </w:r>
      <w:r>
        <w:rPr>
          <w:rFonts w:ascii="宋体" w:hAnsi="宋体"/>
          <w:szCs w:val="21"/>
          <w:lang w:eastAsia="zh-CN"/>
        </w:rPr>
        <w:t>，</w:t>
      </w:r>
      <w:r>
        <w:rPr>
          <w:rFonts w:ascii="宋体" w:hAnsi="宋体"/>
          <w:szCs w:val="21"/>
        </w:rPr>
        <w:t>借款人不得将其在本合同项下的</w:t>
      </w:r>
      <w:r>
        <w:rPr>
          <w:rFonts w:ascii="宋体" w:hAnsi="宋体"/>
          <w:szCs w:val="21"/>
          <w:lang w:val="en-US" w:eastAsia="zh-CN"/>
        </w:rPr>
        <w:t>债务</w:t>
      </w:r>
      <w:r>
        <w:rPr>
          <w:rFonts w:ascii="宋体" w:hAnsi="宋体"/>
          <w:szCs w:val="21"/>
        </w:rPr>
        <w:t>转</w:t>
      </w:r>
      <w:r>
        <w:rPr>
          <w:rFonts w:ascii="宋体" w:hAnsi="宋体"/>
          <w:szCs w:val="21"/>
          <w:lang w:val="en-US" w:eastAsia="zh-CN"/>
        </w:rPr>
        <w:t>移</w:t>
      </w:r>
      <w:r>
        <w:rPr>
          <w:rFonts w:ascii="宋体" w:hAnsi="宋体"/>
          <w:szCs w:val="21"/>
        </w:rPr>
        <w:t>给其他方。</w:t>
      </w:r>
    </w:p>
    <w:p>
      <w:pPr>
        <w:pStyle w:val="74"/>
        <w:tabs>
          <w:tab w:val="center" w:pos="4153"/>
          <w:tab w:val="right" w:pos="8306"/>
        </w:tabs>
      </w:pPr>
    </w:p>
    <w:p>
      <w:pPr>
        <w:pStyle w:val="74"/>
        <w:spacing w:line="360" w:lineRule="auto"/>
        <w:ind w:firstLine="420"/>
        <w:jc w:val="both"/>
        <w:rPr>
          <w:rFonts w:ascii="宋体" w:hAnsi="宋体" w:eastAsia="宋体"/>
          <w:b/>
          <w:color w:val="000000"/>
          <w:szCs w:val="21"/>
          <w:lang w:eastAsia="zh-CN"/>
        </w:rPr>
      </w:pPr>
      <w:r>
        <w:rPr>
          <w:rFonts w:ascii="宋体" w:hAnsi="宋体"/>
          <w:b/>
          <w:color w:val="000000"/>
          <w:szCs w:val="21"/>
        </w:rPr>
        <w:t>第</w:t>
      </w:r>
      <w:r>
        <w:rPr>
          <w:rFonts w:ascii="宋体" w:hAnsi="宋体"/>
          <w:b/>
          <w:color w:val="000000"/>
          <w:szCs w:val="21"/>
          <w:lang w:val="en-US" w:eastAsia="zh-CN"/>
        </w:rPr>
        <w:t>六</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color w:val="000000"/>
          <w:szCs w:val="21"/>
          <w:lang w:eastAsia="zh-CN"/>
        </w:rPr>
        <w:t>共同借款</w:t>
      </w:r>
    </w:p>
    <w:p>
      <w:pPr>
        <w:pStyle w:val="74"/>
        <w:spacing w:line="360" w:lineRule="auto"/>
        <w:ind w:firstLine="420"/>
        <w:jc w:val="both"/>
        <w:rPr>
          <w:rFonts w:ascii="宋体" w:hAnsi="宋体"/>
          <w:b/>
          <w:bCs w:val="0"/>
          <w:color w:val="000000"/>
          <w:szCs w:val="21"/>
        </w:rPr>
      </w:pPr>
      <w:r>
        <w:rPr>
          <w:rFonts w:ascii="宋体" w:hAnsi="宋体"/>
          <w:b/>
          <w:bCs w:val="0"/>
          <w:color w:val="000000"/>
          <w:szCs w:val="21"/>
          <w:lang w:eastAsia="zh-CN"/>
        </w:rPr>
        <w:t>本合同如涉及二人以上共同</w:t>
      </w:r>
      <w:r>
        <w:rPr>
          <w:rFonts w:ascii="宋体" w:hAnsi="宋体"/>
          <w:b/>
          <w:bCs w:val="0"/>
          <w:color w:val="000000"/>
          <w:szCs w:val="21"/>
        </w:rPr>
        <w:t>借款</w:t>
      </w:r>
      <w:r>
        <w:rPr>
          <w:rFonts w:ascii="宋体" w:hAnsi="宋体"/>
          <w:b/>
          <w:bCs w:val="0"/>
          <w:color w:val="000000"/>
          <w:szCs w:val="21"/>
          <w:lang w:eastAsia="zh-CN"/>
        </w:rPr>
        <w:t>的，本合同中的借款人均包</w:t>
      </w:r>
      <w:r>
        <w:rPr>
          <w:rFonts w:ascii="宋体" w:hAnsi="宋体"/>
          <w:b/>
          <w:bCs w:val="0"/>
          <w:color w:val="000000"/>
          <w:szCs w:val="21"/>
          <w:lang w:val="en-US" w:eastAsia="zh-CN"/>
        </w:rPr>
        <w:t>含所有</w:t>
      </w:r>
      <w:r>
        <w:rPr>
          <w:rFonts w:ascii="宋体" w:hAnsi="宋体"/>
          <w:b/>
          <w:bCs w:val="0"/>
          <w:color w:val="000000"/>
          <w:szCs w:val="21"/>
        </w:rPr>
        <w:t>共同借款人</w:t>
      </w:r>
      <w:r>
        <w:rPr>
          <w:rFonts w:ascii="宋体" w:hAnsi="宋体"/>
          <w:b/>
          <w:bCs w:val="0"/>
          <w:color w:val="000000"/>
          <w:szCs w:val="21"/>
          <w:lang w:eastAsia="zh-CN"/>
        </w:rPr>
        <w:t>，即任一借款人均应履行本合同项下义务，对全部贷款承担清偿责任，贷款人有权向任一借款人追索未清偿的贷款本息和应付未付的其他费用</w:t>
      </w:r>
      <w:r>
        <w:rPr>
          <w:rFonts w:ascii="宋体" w:hAnsi="宋体"/>
          <w:b/>
          <w:bCs w:val="0"/>
          <w:color w:val="000000"/>
          <w:szCs w:val="21"/>
        </w:rPr>
        <w:t>。</w:t>
      </w:r>
    </w:p>
    <w:p>
      <w:pPr>
        <w:pStyle w:val="74"/>
        <w:tabs>
          <w:tab w:val="center" w:pos="4153"/>
          <w:tab w:val="right" w:pos="8306"/>
        </w:tabs>
      </w:pPr>
    </w:p>
    <w:p>
      <w:pPr>
        <w:pStyle w:val="74"/>
        <w:spacing w:line="360" w:lineRule="auto"/>
        <w:ind w:firstLine="422"/>
        <w:rPr>
          <w:rFonts w:ascii="宋体" w:hAnsi="宋体" w:eastAsia="宋体"/>
          <w:color w:val="000000"/>
          <w:szCs w:val="21"/>
        </w:rPr>
      </w:pPr>
      <w:r>
        <w:rPr>
          <w:rFonts w:ascii="楷体" w:hAnsi="楷体" w:eastAsia="楷体"/>
          <w:b/>
          <w:bCs w:val="0"/>
          <w:sz w:val="21"/>
          <w:szCs w:val="21"/>
        </w:rPr>
        <w:t>▲▲▲</w:t>
      </w:r>
      <w:r>
        <w:rPr>
          <w:rFonts w:ascii="宋体" w:hAnsi="宋体" w:eastAsia="宋体"/>
          <w:b/>
          <w:bCs/>
          <w:color w:val="000000"/>
          <w:szCs w:val="21"/>
        </w:rPr>
        <w:t>第</w:t>
      </w:r>
      <w:r>
        <w:rPr>
          <w:rFonts w:ascii="宋体" w:hAnsi="宋体" w:eastAsia="宋体"/>
          <w:b/>
          <w:bCs/>
          <w:color w:val="000000"/>
          <w:szCs w:val="21"/>
          <w:lang w:val="en-US" w:eastAsia="zh-CN"/>
        </w:rPr>
        <w:t>七</w:t>
      </w:r>
      <w:r>
        <w:rPr>
          <w:rFonts w:ascii="宋体" w:hAnsi="宋体" w:eastAsia="宋体"/>
          <w:b/>
          <w:bCs/>
          <w:color w:val="000000"/>
          <w:szCs w:val="21"/>
        </w:rPr>
        <w:t>条 授权</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.1 征信查询。</w:t>
      </w:r>
      <w:r>
        <w:rPr>
          <w:rFonts w:ascii="宋体" w:hAnsi="宋体" w:eastAsia="宋体"/>
          <w:b/>
          <w:bCs w:val="0"/>
          <w:color w:val="000000"/>
          <w:szCs w:val="21"/>
          <w:lang w:val="zh-CN"/>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库、企业信用信息基础数据库和其他依法设立的信用数据库查询借款人的相关信息</w:t>
      </w:r>
      <w:r>
        <w:rPr>
          <w:rFonts w:ascii="宋体" w:hAnsi="宋体" w:eastAsia="宋体"/>
          <w:b/>
          <w:bCs w:val="0"/>
          <w:color w:val="000000"/>
          <w:szCs w:val="21"/>
        </w:rPr>
        <w:t>。</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.2 信息查询。借款人授权贷款人有权为本合同订立和履行之目的，通过互联网、贷款人业务合作机构等查询借款人</w:t>
      </w:r>
      <w:r>
        <w:rPr>
          <w:rFonts w:ascii="宋体" w:hAnsi="宋体"/>
          <w:b/>
          <w:bCs w:val="0"/>
          <w:color w:val="000000"/>
          <w:szCs w:val="21"/>
          <w:lang w:val="en-US" w:eastAsia="zh-CN"/>
        </w:rPr>
        <w:t>如下信息：（1）</w:t>
      </w:r>
      <w:r>
        <w:rPr>
          <w:rFonts w:ascii="宋体" w:hAnsi="宋体" w:eastAsia="宋体"/>
          <w:b/>
          <w:bCs w:val="0"/>
          <w:color w:val="000000"/>
          <w:sz w:val="21"/>
          <w:szCs w:val="21"/>
          <w:lang w:val="en-US" w:eastAsia="zh-CN"/>
        </w:rPr>
        <w:t>基本信息，包括姓名、身份证号、婚姻状况、</w:t>
      </w:r>
      <w:r>
        <w:rPr>
          <w:rFonts w:ascii="宋体" w:hAnsi="宋体" w:eastAsia="宋体"/>
          <w:b/>
          <w:bCs w:val="0"/>
          <w:color w:val="000000"/>
          <w:sz w:val="21"/>
          <w:szCs w:val="21"/>
        </w:rPr>
        <w:t>公安身份核验信息、学历信息</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联系电话、电子邮件和地址、就业信息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val="en-US" w:eastAsia="zh-CN"/>
        </w:rPr>
        <w:t>（2）</w:t>
      </w:r>
      <w:r>
        <w:rPr>
          <w:rFonts w:ascii="宋体" w:hAnsi="宋体" w:eastAsia="宋体"/>
          <w:b/>
          <w:bCs w:val="0"/>
          <w:color w:val="000000"/>
          <w:sz w:val="21"/>
          <w:szCs w:val="21"/>
          <w:lang w:val="en-US" w:eastAsia="zh-CN"/>
        </w:rPr>
        <w:t>资产信息</w:t>
      </w:r>
      <w:r>
        <w:rPr>
          <w:rFonts w:ascii="宋体" w:hAnsi="宋体" w:eastAsia="宋体"/>
          <w:b/>
          <w:bCs w:val="0"/>
          <w:color w:val="000000"/>
          <w:sz w:val="21"/>
          <w:szCs w:val="21"/>
          <w:lang w:eastAsia="zh-CN"/>
        </w:rPr>
        <w:t>、企业信息、</w:t>
      </w:r>
      <w:r>
        <w:rPr>
          <w:rFonts w:ascii="宋体" w:hAnsi="宋体" w:eastAsia="宋体"/>
          <w:b/>
          <w:bCs w:val="0"/>
          <w:color w:val="000000"/>
          <w:sz w:val="21"/>
          <w:szCs w:val="21"/>
          <w:lang w:val="en-US" w:eastAsia="zh-CN"/>
        </w:rPr>
        <w:t>经营信息、工商信息、财务信息、信贷信息、消费信息、</w:t>
      </w:r>
      <w:r>
        <w:rPr>
          <w:rFonts w:ascii="宋体" w:hAnsi="宋体" w:eastAsia="宋体"/>
          <w:b/>
          <w:bCs w:val="0"/>
          <w:color w:val="000000"/>
          <w:sz w:val="21"/>
          <w:szCs w:val="21"/>
        </w:rPr>
        <w:t>税务信息、</w:t>
      </w:r>
      <w:r>
        <w:rPr>
          <w:rFonts w:ascii="宋体" w:hAnsi="宋体" w:eastAsia="宋体"/>
          <w:b/>
          <w:bCs w:val="0"/>
          <w:color w:val="000000"/>
          <w:sz w:val="21"/>
          <w:szCs w:val="21"/>
          <w:lang w:val="en-US" w:eastAsia="zh-CN"/>
        </w:rPr>
        <w:t>企业年金、代发工资、保单信息</w:t>
      </w:r>
      <w:r>
        <w:rPr>
          <w:rFonts w:ascii="宋体" w:hAnsi="宋体"/>
          <w:b/>
          <w:bCs w:val="0"/>
          <w:color w:val="000000"/>
          <w:sz w:val="21"/>
          <w:szCs w:val="21"/>
          <w:lang w:val="en-US" w:eastAsia="zh-CN"/>
        </w:rPr>
        <w:t>、医疗信息等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3</w:t>
      </w:r>
      <w:r>
        <w:rPr>
          <w:rFonts w:ascii="宋体" w:hAnsi="宋体"/>
          <w:b/>
          <w:bCs w:val="0"/>
          <w:color w:val="000000"/>
          <w:sz w:val="21"/>
          <w:szCs w:val="21"/>
          <w:lang w:eastAsia="zh-CN"/>
        </w:rPr>
        <w:t>）</w:t>
      </w:r>
      <w:r>
        <w:rPr>
          <w:rFonts w:ascii="宋体" w:hAnsi="宋体" w:eastAsia="宋体"/>
          <w:b/>
          <w:bCs w:val="0"/>
          <w:color w:val="000000"/>
          <w:sz w:val="21"/>
          <w:szCs w:val="21"/>
          <w:lang w:val="en-US" w:eastAsia="zh-CN"/>
        </w:rPr>
        <w:t>公安涉案信息、涉及诉讼或仲裁信息、资产被查封、扣押或被强制执行情况、法院诉讼判决、仲裁裁决、行政处罚情况、</w:t>
      </w:r>
      <w:r>
        <w:rPr>
          <w:rFonts w:ascii="宋体" w:hAnsi="宋体" w:eastAsia="宋体"/>
          <w:b/>
          <w:bCs w:val="0"/>
          <w:color w:val="000000"/>
          <w:sz w:val="21"/>
          <w:szCs w:val="21"/>
        </w:rPr>
        <w:t>诉讼信息、执行信息、失信信息、刑事治安处罚信息</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4</w:t>
      </w:r>
      <w:r>
        <w:rPr>
          <w:rFonts w:ascii="宋体" w:hAnsi="宋体" w:eastAsia="宋体"/>
          <w:b/>
          <w:bCs w:val="0"/>
          <w:color w:val="000000"/>
          <w:sz w:val="21"/>
          <w:szCs w:val="21"/>
          <w:lang w:eastAsia="zh-CN"/>
        </w:rPr>
        <w:t>）</w:t>
      </w:r>
      <w:r>
        <w:rPr>
          <w:rFonts w:ascii="宋体" w:hAnsi="宋体" w:eastAsia="宋体"/>
          <w:b/>
          <w:bCs w:val="0"/>
          <w:color w:val="000000"/>
          <w:sz w:val="21"/>
          <w:szCs w:val="21"/>
        </w:rPr>
        <w:t>其他合法存有</w:t>
      </w:r>
      <w:r>
        <w:rPr>
          <w:rFonts w:ascii="宋体" w:hAnsi="宋体" w:eastAsia="宋体"/>
          <w:b/>
          <w:bCs w:val="0"/>
          <w:color w:val="000000"/>
          <w:sz w:val="21"/>
          <w:szCs w:val="21"/>
          <w:lang w:val="en-US" w:eastAsia="zh-CN"/>
        </w:rPr>
        <w:t>本人</w:t>
      </w:r>
      <w:r>
        <w:rPr>
          <w:rFonts w:ascii="宋体" w:hAnsi="宋体" w:eastAsia="宋体"/>
          <w:b/>
          <w:bCs w:val="0"/>
          <w:color w:val="000000"/>
          <w:sz w:val="21"/>
          <w:szCs w:val="21"/>
        </w:rPr>
        <w:t>信息的第三方（包括百行征信有限公司、</w:t>
      </w:r>
      <w:r>
        <w:rPr>
          <w:rFonts w:ascii="宋体" w:hAnsi="宋体" w:eastAsia="宋体"/>
          <w:b/>
          <w:bCs w:val="0"/>
          <w:color w:val="000000"/>
          <w:sz w:val="21"/>
          <w:szCs w:val="21"/>
          <w:lang w:val="en-US" w:eastAsia="zh-CN"/>
        </w:rPr>
        <w:t>朴道征信有限公司、</w:t>
      </w:r>
      <w:r>
        <w:rPr>
          <w:rFonts w:ascii="宋体" w:hAnsi="宋体" w:eastAsia="宋体"/>
          <w:b/>
          <w:bCs w:val="0"/>
          <w:color w:val="000000"/>
          <w:sz w:val="21"/>
          <w:szCs w:val="21"/>
          <w:lang w:eastAsia="zh-CN"/>
        </w:rPr>
        <w:t>企查查科技股份有限公司</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rPr>
        <w:t>）所存的能够评估和反映</w:t>
      </w:r>
      <w:r>
        <w:rPr>
          <w:rFonts w:ascii="宋体" w:hAnsi="宋体"/>
          <w:b/>
          <w:bCs w:val="0"/>
          <w:color w:val="000000"/>
          <w:sz w:val="21"/>
          <w:szCs w:val="21"/>
          <w:lang w:val="en-US" w:eastAsia="zh-CN"/>
        </w:rPr>
        <w:t>本人</w:t>
      </w:r>
      <w:r>
        <w:rPr>
          <w:rFonts w:ascii="宋体" w:hAnsi="宋体" w:eastAsia="宋体"/>
          <w:b/>
          <w:bCs w:val="0"/>
          <w:color w:val="000000"/>
          <w:sz w:val="21"/>
          <w:szCs w:val="21"/>
        </w:rPr>
        <w:t>信用和风险状况</w:t>
      </w:r>
      <w:r>
        <w:rPr>
          <w:rFonts w:ascii="宋体" w:hAnsi="宋体" w:eastAsia="宋体"/>
          <w:b/>
          <w:bCs w:val="0"/>
          <w:color w:val="000000"/>
          <w:szCs w:val="21"/>
        </w:rPr>
        <w:t>等相关信息。</w:t>
      </w:r>
    </w:p>
    <w:p>
      <w:pPr>
        <w:pStyle w:val="74"/>
        <w:spacing w:line="360" w:lineRule="auto"/>
        <w:ind w:firstLine="422"/>
        <w:jc w:val="left"/>
        <w:rPr>
          <w:rFonts w:ascii="宋体" w:hAnsi="宋体"/>
          <w:b/>
          <w:bCs/>
          <w:color w:val="000000"/>
          <w:szCs w:val="21"/>
        </w:rPr>
      </w:pPr>
      <w:r>
        <w:rPr>
          <w:rFonts w:ascii="宋体" w:hAnsi="宋体" w:eastAsia="宋体"/>
          <w:b/>
          <w:bCs/>
          <w:color w:val="000000"/>
          <w:szCs w:val="21"/>
          <w:lang w:val="en-US" w:eastAsia="zh-CN"/>
        </w:rPr>
        <w:t>7</w:t>
      </w:r>
      <w:r>
        <w:rPr>
          <w:rFonts w:ascii="宋体" w:hAnsi="宋体" w:eastAsia="宋体"/>
          <w:b/>
          <w:bCs/>
          <w:color w:val="000000"/>
          <w:szCs w:val="21"/>
        </w:rPr>
        <w:t>.3</w:t>
      </w:r>
      <w:r>
        <w:rPr>
          <w:rFonts w:ascii="宋体" w:hAnsi="宋体" w:eastAsia="宋体"/>
          <w:color w:val="000000"/>
          <w:szCs w:val="21"/>
        </w:rPr>
        <w:t xml:space="preserve"> </w:t>
      </w:r>
      <w:r>
        <w:rPr>
          <w:rFonts w:ascii="宋体" w:hAnsi="宋体" w:eastAsia="宋体"/>
          <w:b/>
          <w:color w:val="000000"/>
          <w:szCs w:val="21"/>
          <w:lang w:bidi="en-US"/>
        </w:rPr>
        <w:t>在贷款人为借款人办理本合同项下相关事项所必需的情形下，借款人同意并授权贷款人向贷款人服务机构、其他贷款人认为必要的业务合作机构</w:t>
      </w:r>
      <w:r>
        <w:rPr>
          <w:rFonts w:ascii="宋体" w:hAnsi="宋体"/>
          <w:b/>
          <w:color w:val="000000"/>
          <w:szCs w:val="21"/>
          <w:lang w:val="en-US" w:eastAsia="zh-CN" w:bidi="en-US"/>
        </w:rPr>
        <w:t>等第三方</w:t>
      </w:r>
      <w:r>
        <w:rPr>
          <w:rFonts w:ascii="宋体" w:hAnsi="宋体" w:eastAsia="宋体"/>
          <w:b/>
          <w:color w:val="000000"/>
          <w:szCs w:val="21"/>
          <w:lang w:bidi="en-US"/>
        </w:rPr>
        <w:t>提供贷款人获取的借款人个人信息，范围包括但不限于借款人的身份信息、账户信息等个人信息。上述第三方将为处理本合同项下事务之目的接触并按照贷款人的业务需要使用借款人个人信息。贷款人承诺将向有关第三方明确其保护借款人个人信息的职责并要求第三方承担相应保密义务</w:t>
      </w:r>
      <w:r>
        <w:rPr>
          <w:rFonts w:ascii="宋体" w:hAnsi="宋体" w:eastAsia="宋体"/>
          <w:color w:val="000000"/>
          <w:szCs w:val="21"/>
          <w:lang w:bidi="en-US"/>
        </w:rPr>
        <w:t>。</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szCs w:val="21"/>
        </w:rPr>
      </w:pPr>
      <w:r>
        <w:rPr>
          <w:rFonts w:ascii="宋体" w:hAnsi="宋体"/>
          <w:b/>
          <w:color w:val="000000"/>
          <w:szCs w:val="21"/>
        </w:rPr>
        <w:t>第</w:t>
      </w:r>
      <w:r>
        <w:rPr>
          <w:rFonts w:ascii="宋体" w:hAnsi="宋体"/>
          <w:b/>
          <w:color w:val="000000"/>
          <w:szCs w:val="21"/>
          <w:lang w:val="en-US" w:eastAsia="zh-CN"/>
        </w:rPr>
        <w:t>八</w:t>
      </w:r>
      <w:r>
        <w:rPr>
          <w:rFonts w:ascii="宋体" w:hAnsi="宋体"/>
          <w:b/>
          <w:color w:val="000000"/>
          <w:szCs w:val="21"/>
        </w:rPr>
        <w:t xml:space="preserve">条 违约责任 </w:t>
      </w:r>
    </w:p>
    <w:p>
      <w:pPr>
        <w:pStyle w:val="74"/>
        <w:spacing w:line="360" w:lineRule="auto"/>
        <w:ind w:firstLine="420"/>
        <w:jc w:val="both"/>
        <w:rPr>
          <w:rFonts w:ascii="宋体" w:hAnsi="宋体"/>
          <w:b w:val="0"/>
          <w:bCs/>
          <w:color w:val="000000"/>
          <w:szCs w:val="21"/>
        </w:rPr>
      </w:pPr>
      <w:r>
        <w:rPr>
          <w:rFonts w:ascii="宋体" w:hAnsi="宋体"/>
          <w:b w:val="0"/>
          <w:bCs/>
          <w:color w:val="000000"/>
          <w:szCs w:val="21"/>
          <w:lang w:val="en-US" w:eastAsia="zh-CN"/>
        </w:rPr>
        <w:t>8</w:t>
      </w:r>
      <w:r>
        <w:rPr>
          <w:rFonts w:ascii="宋体" w:hAnsi="宋体"/>
          <w:b w:val="0"/>
          <w:bCs/>
          <w:color w:val="000000"/>
          <w:szCs w:val="21"/>
        </w:rPr>
        <w:t>.1 本合同生效后，各方均应履行本合同所约定的义务。任何一方不履行或不完全履行本合同所约定义务的，应当依法承担违约责任。</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 xml:space="preserve"> 出现以下任一情形的，贷款人有权</w:t>
      </w:r>
      <w:r>
        <w:rPr>
          <w:rFonts w:ascii="宋体" w:hAnsi="宋体"/>
          <w:b/>
          <w:bCs w:val="0"/>
          <w:color w:val="000000"/>
          <w:szCs w:val="21"/>
          <w:lang w:val="en-US" w:eastAsia="zh-CN"/>
        </w:rPr>
        <w:t>采取</w:t>
      </w:r>
      <w:r>
        <w:rPr>
          <w:rFonts w:ascii="宋体" w:hAnsi="宋体"/>
          <w:b/>
          <w:bCs w:val="0"/>
          <w:color w:val="000000"/>
          <w:szCs w:val="21"/>
        </w:rPr>
        <w:t>宣布贷款提前到期，要求借款人立即清偿部分或全部贷款本息及补偿金、赔偿金、违约金、费用，赔偿损失和解除合同等一项或多项措施，而无须为正当行使上述权利所引起的任何损失负责：</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连续拖欠利息达2期或累计拖欠利息达3期；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贷款本金部分或全部逾期；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违反国家法律法规使用贷款；</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 xml:space="preserve">不配合贷款人开展贷款管理工作； </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出现影响贷款安全的不利行为或情形，包括不限于借款人死亡或宣告死亡、失踪或宣告失踪、生产经营出现严重困难、丧失劳动或经营能力、停业、歇业、注销登记、被吊销营业执照、从事违法活动、涉及诉讼或仲裁，财产被查封、扣押或被强制执行，或被依法立案查处、被采取处罚措施等；</w:t>
      </w:r>
    </w:p>
    <w:p>
      <w:pPr>
        <w:pStyle w:val="74"/>
        <w:spacing w:line="360" w:lineRule="auto"/>
        <w:ind w:firstLine="413"/>
        <w:jc w:val="both"/>
        <w:rPr>
          <w:rFonts w:ascii="宋体" w:hAnsi="宋体" w:eastAsia="宋体"/>
          <w:b/>
          <w:bCs w:val="0"/>
          <w:color w:val="000000"/>
          <w:szCs w:val="21"/>
          <w:lang w:val="en-US" w:eastAsia="zh-CN"/>
        </w:rPr>
      </w:pPr>
      <w:r>
        <w:rPr>
          <w:rFonts w:ascii="宋体" w:hAnsi="宋体"/>
          <w:b/>
          <w:bCs w:val="0"/>
          <w:color w:val="000000"/>
          <w:szCs w:val="21"/>
          <w:lang w:val="en-US" w:eastAsia="zh-CN"/>
        </w:rPr>
        <w:t>8.2.</w:t>
      </w:r>
      <w:r>
        <w:rPr>
          <w:rFonts w:ascii="宋体" w:hAnsi="宋体"/>
          <w:b/>
          <w:bCs w:val="0"/>
          <w:color w:val="000000"/>
          <w:szCs w:val="21"/>
        </w:rPr>
        <w:t>6</w:t>
      </w:r>
      <w:r>
        <w:rPr>
          <w:rFonts w:ascii="宋体" w:hAnsi="宋体"/>
          <w:b/>
          <w:bCs w:val="0"/>
          <w:color w:val="000000"/>
          <w:szCs w:val="21"/>
          <w:lang w:val="en-US" w:eastAsia="zh-CN"/>
        </w:rPr>
        <w:t xml:space="preserve"> </w:t>
      </w:r>
      <w:r>
        <w:rPr>
          <w:rFonts w:ascii="宋体" w:hAnsi="宋体"/>
          <w:b/>
          <w:bCs w:val="0"/>
          <w:color w:val="000000"/>
          <w:szCs w:val="21"/>
        </w:rPr>
        <w:t>借款人</w:t>
      </w:r>
      <w:r>
        <w:rPr>
          <w:rFonts w:ascii="宋体" w:hAnsi="宋体"/>
          <w:b/>
          <w:bCs w:val="0"/>
          <w:color w:val="000000"/>
          <w:szCs w:val="21"/>
          <w:lang w:val="en-US" w:eastAsia="zh-CN"/>
        </w:rPr>
        <w:t>未完全适当地遵守或履行其在本合同项下的任何承诺、保证、义务或责任；</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 xml:space="preserve">8.2.7 </w:t>
      </w:r>
      <w:r>
        <w:rPr>
          <w:rFonts w:ascii="宋体" w:hAnsi="宋体"/>
          <w:b/>
          <w:bCs w:val="0"/>
          <w:color w:val="000000"/>
          <w:szCs w:val="21"/>
        </w:rPr>
        <w:t>丧失或者可能丧失履行债务能力的其他情形。</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 xml:space="preserve">3 </w:t>
      </w:r>
      <w:r>
        <w:rPr>
          <w:rFonts w:ascii="宋体" w:hAnsi="宋体"/>
          <w:b/>
          <w:bCs w:val="0"/>
          <w:color w:val="000000"/>
          <w:szCs w:val="21"/>
        </w:rPr>
        <w:t>借款人违反法律法规规定</w:t>
      </w:r>
      <w:r>
        <w:rPr>
          <w:rFonts w:ascii="宋体" w:hAnsi="宋体"/>
          <w:b/>
          <w:bCs w:val="0"/>
          <w:color w:val="000000"/>
          <w:szCs w:val="21"/>
          <w:lang w:val="en-US" w:eastAsia="zh-CN"/>
        </w:rPr>
        <w:t>或</w:t>
      </w:r>
      <w:r>
        <w:rPr>
          <w:rFonts w:ascii="宋体" w:hAnsi="宋体"/>
          <w:b/>
          <w:bCs w:val="0"/>
          <w:color w:val="000000"/>
          <w:szCs w:val="21"/>
        </w:rPr>
        <w:t>本合同第二部分《具体条款》第</w:t>
      </w:r>
      <w:r>
        <w:rPr>
          <w:rFonts w:ascii="宋体" w:hAnsi="宋体"/>
          <w:b/>
          <w:bCs w:val="0"/>
          <w:color w:val="000000"/>
          <w:szCs w:val="21"/>
          <w:lang w:val="en-US" w:eastAsia="zh-CN"/>
        </w:rPr>
        <w:t>4.1</w:t>
      </w:r>
      <w:r>
        <w:rPr>
          <w:rFonts w:ascii="宋体" w:hAnsi="宋体"/>
          <w:b/>
          <w:bCs w:val="0"/>
          <w:color w:val="000000"/>
          <w:szCs w:val="21"/>
        </w:rPr>
        <w:t>条</w:t>
      </w:r>
      <w:r>
        <w:rPr>
          <w:rFonts w:ascii="宋体" w:hAnsi="宋体"/>
          <w:b/>
          <w:bCs w:val="0"/>
          <w:color w:val="000000"/>
          <w:szCs w:val="21"/>
          <w:lang w:val="en-US" w:eastAsia="zh-CN"/>
        </w:rPr>
        <w:t>任一</w:t>
      </w:r>
      <w:r>
        <w:rPr>
          <w:rFonts w:ascii="宋体" w:hAnsi="宋体"/>
          <w:b/>
          <w:bCs w:val="0"/>
          <w:color w:val="000000"/>
          <w:szCs w:val="21"/>
        </w:rPr>
        <w:t>约定的，贷款人有权采取下列一项或多项措施：</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要求借款人限期纠正违约行为；</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停止或取消发放贷款人与借款人之间的其他合同项下的贷款和其他融资款项；</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宣布本合同及贷款人与借款人之间其他合同项下已发放的贷款和其他融资款项全部提前到期，立即收回未偿还贷款本金、利息、罚息、复利、违约金、补偿金、赔偿金及所有其他应付费用；</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要求借款人赔偿因违约给贷款人造成的损失；</w:t>
      </w:r>
    </w:p>
    <w:p>
      <w:pPr>
        <w:pStyle w:val="74"/>
        <w:spacing w:line="360" w:lineRule="auto"/>
        <w:ind w:firstLine="420"/>
        <w:jc w:val="both"/>
        <w:rPr>
          <w:rFonts w:ascii="宋体" w:hAnsi="宋体"/>
          <w:b/>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法律法规规定、本合同约定或贷款人认为必要的其他措施。</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4</w:t>
      </w:r>
      <w:r>
        <w:rPr>
          <w:rFonts w:ascii="宋体" w:hAnsi="宋体"/>
          <w:b/>
          <w:bCs w:val="0"/>
          <w:color w:val="000000"/>
          <w:szCs w:val="21"/>
        </w:rPr>
        <w:t xml:space="preserve"> </w:t>
      </w:r>
      <w:r>
        <w:rPr>
          <w:rFonts w:ascii="宋体" w:hAnsi="宋体"/>
          <w:b/>
          <w:bCs w:val="0"/>
          <w:color w:val="000000"/>
          <w:szCs w:val="21"/>
          <w:lang w:val="en-US" w:eastAsia="zh-CN"/>
        </w:rPr>
        <w:t>罚息、复利的计算</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8.4.1 逾期贷款罚息、复利的计算</w:t>
      </w:r>
    </w:p>
    <w:p>
      <w:pPr>
        <w:pStyle w:val="74"/>
        <w:spacing w:line="360" w:lineRule="auto"/>
        <w:ind w:firstLine="422"/>
        <w:jc w:val="both"/>
        <w:rPr>
          <w:rFonts w:ascii="宋体" w:hAnsi="宋体"/>
          <w:b/>
          <w:bCs w:val="0"/>
          <w:color w:val="000000"/>
          <w:szCs w:val="21"/>
          <w:lang w:eastAsia="zh-CN"/>
        </w:rPr>
      </w:pPr>
      <w:r>
        <w:rPr>
          <w:rFonts w:ascii="宋体" w:hAnsi="宋体"/>
          <w:b/>
          <w:bCs w:val="0"/>
          <w:color w:val="000000"/>
          <w:szCs w:val="21"/>
          <w:lang w:val="en-US" w:eastAsia="zh-CN"/>
        </w:rPr>
        <w:t xml:space="preserve">8.4.1.1 </w:t>
      </w:r>
      <w:r>
        <w:rPr>
          <w:rFonts w:ascii="宋体" w:hAnsi="宋体"/>
          <w:b/>
          <w:bCs w:val="0"/>
          <w:color w:val="000000"/>
          <w:szCs w:val="21"/>
        </w:rPr>
        <w:t>本合同项下贷款到期（</w:t>
      </w:r>
      <w:r>
        <w:rPr>
          <w:rFonts w:ascii="宋体" w:hAnsi="宋体"/>
          <w:b/>
          <w:bCs w:val="0"/>
          <w:color w:val="000000"/>
          <w:szCs w:val="21"/>
          <w:lang w:val="en-US" w:eastAsia="zh-CN"/>
        </w:rPr>
        <w:t>包括分期还本到期、</w:t>
      </w:r>
      <w:r>
        <w:rPr>
          <w:rFonts w:ascii="宋体" w:hAnsi="宋体"/>
          <w:b/>
          <w:bCs w:val="0"/>
          <w:color w:val="000000"/>
          <w:szCs w:val="21"/>
        </w:rPr>
        <w:t>被宣布</w:t>
      </w:r>
      <w:r>
        <w:rPr>
          <w:rFonts w:ascii="宋体" w:hAnsi="宋体"/>
          <w:b/>
          <w:bCs w:val="0"/>
          <w:color w:val="000000"/>
          <w:szCs w:val="21"/>
          <w:lang w:eastAsia="zh-CN"/>
        </w:rPr>
        <w:t>提前</w:t>
      </w:r>
      <w:r>
        <w:rPr>
          <w:rFonts w:ascii="宋体" w:hAnsi="宋体"/>
          <w:b/>
          <w:bCs w:val="0"/>
          <w:color w:val="000000"/>
          <w:szCs w:val="21"/>
        </w:rPr>
        <w:t>到期）借款人未按约偿还</w:t>
      </w:r>
      <w:r>
        <w:rPr>
          <w:rFonts w:ascii="宋体" w:hAnsi="宋体"/>
          <w:b/>
          <w:bCs w:val="0"/>
          <w:color w:val="000000"/>
          <w:szCs w:val="21"/>
          <w:lang w:val="en-US" w:eastAsia="zh-CN"/>
        </w:rPr>
        <w:t>本金</w:t>
      </w:r>
      <w:r>
        <w:rPr>
          <w:rFonts w:ascii="宋体" w:hAnsi="宋体"/>
          <w:b/>
          <w:bCs w:val="0"/>
          <w:color w:val="000000"/>
          <w:szCs w:val="21"/>
        </w:rPr>
        <w:t>的，贷款人有权自逾期之日起</w:t>
      </w:r>
      <w:r>
        <w:rPr>
          <w:rFonts w:ascii="宋体" w:hAnsi="宋体"/>
          <w:b/>
          <w:bCs w:val="0"/>
          <w:color w:val="000000"/>
          <w:szCs w:val="21"/>
          <w:lang w:eastAsia="zh-CN"/>
        </w:rPr>
        <w:t>，</w:t>
      </w:r>
      <w:r>
        <w:rPr>
          <w:rFonts w:ascii="宋体" w:hAnsi="宋体"/>
          <w:b/>
          <w:bCs w:val="0"/>
          <w:color w:val="000000"/>
          <w:szCs w:val="21"/>
          <w:lang w:val="en-US" w:eastAsia="zh-CN"/>
        </w:rPr>
        <w:t>对逾期本金按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lang w:val="en-US" w:eastAsia="zh-CN"/>
        </w:rPr>
        <w:t>逾期罚息利率</w:t>
      </w:r>
      <w:r>
        <w:rPr>
          <w:rFonts w:ascii="宋体" w:hAnsi="宋体"/>
          <w:b/>
          <w:bCs w:val="0"/>
          <w:color w:val="000000"/>
          <w:szCs w:val="21"/>
        </w:rPr>
        <w:t>计收罚息</w:t>
      </w:r>
      <w:r>
        <w:rPr>
          <w:rFonts w:ascii="宋体" w:hAnsi="宋体"/>
          <w:b/>
          <w:bCs w:val="0"/>
          <w:color w:val="000000"/>
          <w:szCs w:val="21"/>
          <w:lang w:eastAsia="zh-CN"/>
        </w:rPr>
        <w:t>。</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8.4.1.2 </w:t>
      </w:r>
      <w:r>
        <w:rPr>
          <w:rFonts w:ascii="宋体" w:hAnsi="宋体"/>
          <w:b/>
          <w:bCs w:val="0"/>
          <w:color w:val="000000"/>
          <w:szCs w:val="21"/>
        </w:rPr>
        <w:t>借款人未按</w:t>
      </w:r>
      <w:r>
        <w:rPr>
          <w:rFonts w:ascii="宋体" w:hAnsi="宋体"/>
          <w:b/>
          <w:bCs w:val="0"/>
          <w:color w:val="000000"/>
          <w:szCs w:val="21"/>
          <w:lang w:val="en-US" w:eastAsia="zh-CN"/>
        </w:rPr>
        <w:t>约</w:t>
      </w:r>
      <w:r>
        <w:rPr>
          <w:rFonts w:ascii="宋体" w:hAnsi="宋体"/>
          <w:b/>
          <w:bCs w:val="0"/>
          <w:color w:val="000000"/>
          <w:szCs w:val="21"/>
        </w:rPr>
        <w:t>支付利息</w:t>
      </w:r>
      <w:r>
        <w:rPr>
          <w:rFonts w:ascii="宋体" w:hAnsi="宋体"/>
          <w:b/>
          <w:bCs w:val="0"/>
          <w:color w:val="000000"/>
          <w:szCs w:val="21"/>
          <w:lang w:eastAsia="zh-CN"/>
        </w:rPr>
        <w:t>、</w:t>
      </w:r>
      <w:r>
        <w:rPr>
          <w:rFonts w:ascii="宋体" w:hAnsi="宋体"/>
          <w:b/>
          <w:bCs w:val="0"/>
          <w:color w:val="000000"/>
          <w:szCs w:val="21"/>
        </w:rPr>
        <w:t>罚息</w:t>
      </w:r>
      <w:r>
        <w:rPr>
          <w:rFonts w:ascii="宋体" w:hAnsi="宋体"/>
          <w:b/>
          <w:bCs w:val="0"/>
          <w:color w:val="000000"/>
          <w:szCs w:val="21"/>
          <w:lang w:val="en-US" w:eastAsia="zh-CN"/>
        </w:rPr>
        <w:t>的</w:t>
      </w:r>
      <w:r>
        <w:rPr>
          <w:rFonts w:ascii="宋体" w:hAnsi="宋体"/>
          <w:b/>
          <w:bCs w:val="0"/>
          <w:color w:val="000000"/>
          <w:szCs w:val="21"/>
        </w:rPr>
        <w:t>，</w:t>
      </w:r>
      <w:r>
        <w:rPr>
          <w:rFonts w:ascii="宋体" w:hAnsi="宋体"/>
          <w:b/>
          <w:bCs w:val="0"/>
          <w:color w:val="000000"/>
          <w:szCs w:val="21"/>
          <w:lang w:val="en-US" w:eastAsia="zh-CN"/>
        </w:rPr>
        <w:t>对</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w:t>
      </w:r>
      <w:r>
        <w:rPr>
          <w:rFonts w:ascii="宋体" w:hAnsi="宋体"/>
          <w:b/>
          <w:bCs w:val="0"/>
          <w:color w:val="000000"/>
          <w:szCs w:val="21"/>
          <w:lang w:val="en-US" w:eastAsia="zh-CN"/>
        </w:rPr>
        <w:t>的</w:t>
      </w:r>
      <w:r>
        <w:rPr>
          <w:rFonts w:ascii="宋体" w:hAnsi="宋体"/>
          <w:b/>
          <w:bCs w:val="0"/>
          <w:color w:val="000000"/>
          <w:szCs w:val="21"/>
        </w:rPr>
        <w:t>利息</w:t>
      </w:r>
      <w:r>
        <w:rPr>
          <w:rFonts w:ascii="宋体" w:hAnsi="宋体"/>
          <w:b/>
          <w:bCs w:val="0"/>
          <w:color w:val="000000"/>
          <w:szCs w:val="21"/>
          <w:lang w:eastAsia="zh-CN"/>
        </w:rPr>
        <w:t>、</w:t>
      </w:r>
      <w:r>
        <w:rPr>
          <w:rFonts w:ascii="宋体" w:hAnsi="宋体"/>
          <w:b/>
          <w:bCs w:val="0"/>
          <w:color w:val="000000"/>
          <w:szCs w:val="21"/>
        </w:rPr>
        <w:t>罚息按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rPr>
        <w:t>逾期罚息利率计收复利。</w:t>
      </w:r>
    </w:p>
    <w:p>
      <w:pPr>
        <w:pStyle w:val="74"/>
        <w:spacing w:line="360" w:lineRule="auto"/>
        <w:ind w:firstLine="422"/>
        <w:jc w:val="both"/>
        <w:rPr>
          <w:rFonts w:ascii="宋体" w:hAnsi="宋体"/>
          <w:b/>
          <w:bCs w:val="0"/>
          <w:color w:val="000000"/>
          <w:szCs w:val="21"/>
          <w:lang w:val="en-US"/>
        </w:rPr>
      </w:pPr>
      <w:r>
        <w:rPr>
          <w:rFonts w:ascii="宋体" w:hAnsi="宋体"/>
          <w:b/>
          <w:bCs w:val="0"/>
          <w:color w:val="000000"/>
          <w:szCs w:val="21"/>
          <w:lang w:val="en-US" w:eastAsia="zh-CN"/>
        </w:rPr>
        <w:t xml:space="preserve">8.4.1.3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w:t>
      </w:r>
      <w:r>
        <w:rPr>
          <w:rFonts w:ascii="宋体" w:hAnsi="宋体"/>
          <w:b/>
          <w:bCs w:val="0"/>
          <w:color w:val="000000"/>
          <w:szCs w:val="21"/>
        </w:rPr>
        <w:t>的利息结息规则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8.4.2 挪用贷款罚息、复利的计算</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8.4.2.1 </w:t>
      </w:r>
      <w:r>
        <w:rPr>
          <w:rFonts w:ascii="宋体" w:hAnsi="宋体"/>
          <w:b/>
          <w:bCs w:val="0"/>
          <w:color w:val="000000"/>
          <w:szCs w:val="21"/>
        </w:rPr>
        <w:t>借款人未按本合同约定用途使用贷款的，贷款人</w:t>
      </w:r>
      <w:r>
        <w:rPr>
          <w:rFonts w:ascii="宋体" w:hAnsi="宋体"/>
          <w:b/>
          <w:bCs w:val="0"/>
          <w:color w:val="000000"/>
          <w:szCs w:val="21"/>
          <w:lang w:val="en-US" w:eastAsia="zh-CN"/>
        </w:rPr>
        <w:t>有权</w:t>
      </w:r>
      <w:r>
        <w:rPr>
          <w:rFonts w:ascii="宋体" w:hAnsi="宋体"/>
          <w:b/>
          <w:bCs w:val="0"/>
          <w:color w:val="000000"/>
          <w:szCs w:val="21"/>
        </w:rPr>
        <w:t>自</w:t>
      </w:r>
      <w:r>
        <w:rPr>
          <w:rFonts w:ascii="宋体" w:hAnsi="宋体"/>
          <w:b/>
          <w:bCs w:val="0"/>
          <w:color w:val="000000"/>
          <w:szCs w:val="21"/>
          <w:lang w:val="en-US" w:eastAsia="zh-CN"/>
        </w:rPr>
        <w:t>贷款</w:t>
      </w:r>
      <w:r>
        <w:rPr>
          <w:rFonts w:ascii="宋体" w:hAnsi="宋体"/>
          <w:b/>
          <w:bCs w:val="0"/>
          <w:color w:val="000000"/>
          <w:szCs w:val="21"/>
        </w:rPr>
        <w:t>被挪用之日起</w:t>
      </w:r>
      <w:r>
        <w:rPr>
          <w:rFonts w:ascii="宋体" w:hAnsi="宋体"/>
          <w:b/>
          <w:bCs w:val="0"/>
          <w:color w:val="000000"/>
          <w:szCs w:val="21"/>
          <w:lang w:eastAsia="zh-CN"/>
        </w:rPr>
        <w:t>，</w:t>
      </w:r>
      <w:r>
        <w:rPr>
          <w:rFonts w:ascii="宋体" w:hAnsi="宋体"/>
          <w:b/>
          <w:bCs w:val="0"/>
          <w:color w:val="000000"/>
          <w:szCs w:val="21"/>
          <w:lang w:val="en-US" w:eastAsia="zh-CN"/>
        </w:rPr>
        <w:t>对挪用部分按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5.3条约定的挪用</w:t>
      </w:r>
      <w:r>
        <w:rPr>
          <w:rFonts w:ascii="宋体" w:hAnsi="宋体"/>
          <w:b/>
          <w:bCs w:val="0"/>
          <w:color w:val="000000"/>
          <w:szCs w:val="21"/>
          <w:lang w:val="en-US" w:eastAsia="zh-CN"/>
        </w:rPr>
        <w:t>贷款罚息利率</w:t>
      </w:r>
      <w:r>
        <w:rPr>
          <w:rFonts w:ascii="宋体" w:hAnsi="宋体"/>
          <w:b/>
          <w:bCs w:val="0"/>
          <w:color w:val="000000"/>
          <w:szCs w:val="21"/>
        </w:rPr>
        <w:t>计收罚息</w:t>
      </w:r>
      <w:r>
        <w:rPr>
          <w:rFonts w:ascii="宋体" w:hAnsi="宋体"/>
          <w:b/>
          <w:bCs w:val="0"/>
          <w:color w:val="000000"/>
          <w:szCs w:val="21"/>
          <w:lang w:eastAsia="zh-CN"/>
        </w:rPr>
        <w:t>，</w:t>
      </w:r>
      <w:r>
        <w:rPr>
          <w:rFonts w:ascii="宋体" w:hAnsi="宋体"/>
          <w:b/>
          <w:bCs w:val="0"/>
          <w:color w:val="000000"/>
          <w:szCs w:val="21"/>
          <w:lang w:val="en-US" w:eastAsia="zh-CN"/>
        </w:rPr>
        <w:t>贷款被挪用期间</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支付的利息</w:t>
      </w:r>
      <w:r>
        <w:rPr>
          <w:rFonts w:ascii="宋体" w:hAnsi="宋体"/>
          <w:b/>
          <w:bCs w:val="0"/>
          <w:color w:val="000000"/>
          <w:szCs w:val="21"/>
          <w:lang w:eastAsia="zh-CN"/>
        </w:rPr>
        <w:t>、</w:t>
      </w:r>
      <w:r>
        <w:rPr>
          <w:rFonts w:ascii="宋体" w:hAnsi="宋体"/>
          <w:b/>
          <w:bCs w:val="0"/>
          <w:color w:val="000000"/>
          <w:szCs w:val="21"/>
        </w:rPr>
        <w:t>罚息，按挪用贷款罚息利率计收复利。</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8.4.2.2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约定的</w:t>
      </w:r>
      <w:r>
        <w:rPr>
          <w:rFonts w:ascii="宋体" w:hAnsi="宋体"/>
          <w:b/>
          <w:bCs w:val="0"/>
          <w:color w:val="000000"/>
          <w:szCs w:val="21"/>
        </w:rPr>
        <w:t>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r>
        <w:rPr>
          <w:rFonts w:ascii="宋体" w:hAnsi="宋体"/>
          <w:b/>
          <w:bCs w:val="0"/>
          <w:color w:val="000000"/>
          <w:szCs w:val="21"/>
        </w:rPr>
        <w:t>。</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8.4.3 </w:t>
      </w:r>
      <w:r>
        <w:rPr>
          <w:rFonts w:ascii="宋体" w:hAnsi="宋体"/>
          <w:b/>
          <w:bCs w:val="0"/>
          <w:color w:val="000000"/>
          <w:szCs w:val="21"/>
        </w:rPr>
        <w:t>借款人既逾期归还又挪用的贷款部分，罚息利率择其重者确定。</w:t>
      </w:r>
    </w:p>
    <w:p>
      <w:pPr>
        <w:pStyle w:val="74"/>
        <w:spacing w:line="360" w:lineRule="auto"/>
        <w:ind w:firstLine="420"/>
        <w:jc w:val="both"/>
        <w:rPr>
          <w:rFonts w:ascii="宋体" w:hAnsi="宋体"/>
          <w:b/>
          <w:color w:val="000000"/>
          <w:szCs w:val="21"/>
        </w:rPr>
      </w:pPr>
    </w:p>
    <w:p>
      <w:pPr>
        <w:pStyle w:val="74"/>
        <w:spacing w:line="360" w:lineRule="auto"/>
        <w:ind w:firstLine="435"/>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仲裁/诉讼文书送达地址确认</w:t>
      </w:r>
    </w:p>
    <w:p>
      <w:pPr>
        <w:pStyle w:val="74"/>
        <w:spacing w:line="360" w:lineRule="auto"/>
        <w:ind w:firstLine="435"/>
        <w:jc w:val="both"/>
        <w:rPr>
          <w:rFonts w:ascii="宋体" w:hAnsi="宋体"/>
          <w:b/>
          <w:szCs w:val="21"/>
        </w:rPr>
      </w:pPr>
      <w:r>
        <w:rPr>
          <w:rFonts w:ascii="宋体" w:hAnsi="宋体"/>
          <w:b/>
          <w:szCs w:val="21"/>
          <w:lang w:val="en-US" w:eastAsia="zh-CN"/>
        </w:rPr>
        <w:t>9</w:t>
      </w:r>
      <w:r>
        <w:rPr>
          <w:rFonts w:ascii="宋体" w:hAnsi="宋体"/>
          <w:b/>
          <w:szCs w:val="21"/>
        </w:rPr>
        <w:t>.1 借款人确认以本合同记载的</w:t>
      </w:r>
      <w:r>
        <w:rPr>
          <w:rFonts w:ascii="宋体" w:hAnsi="宋体"/>
          <w:b/>
          <w:szCs w:val="21"/>
          <w:lang w:val="en-US" w:eastAsia="zh-CN"/>
        </w:rPr>
        <w:t>住所地、住所（地址）</w:t>
      </w:r>
      <w:r>
        <w:rPr>
          <w:rFonts w:ascii="宋体" w:hAnsi="宋体"/>
          <w:b/>
          <w:szCs w:val="21"/>
        </w:rPr>
        <w:t>作为本合同项下争议所涉仲裁</w:t>
      </w:r>
      <w:r>
        <w:rPr>
          <w:rFonts w:ascii="宋体" w:hAnsi="宋体"/>
          <w:b/>
          <w:szCs w:val="21"/>
          <w:lang w:val="en-US" w:eastAsia="zh-CN"/>
        </w:rPr>
        <w:t>/</w:t>
      </w:r>
      <w:r>
        <w:rPr>
          <w:rFonts w:ascii="宋体" w:hAnsi="宋体"/>
          <w:b/>
          <w:szCs w:val="21"/>
        </w:rPr>
        <w:t>诉讼文书的</w:t>
      </w:r>
      <w:r>
        <w:rPr>
          <w:rFonts w:ascii="宋体" w:hAnsi="宋体"/>
          <w:b/>
          <w:szCs w:val="21"/>
          <w:lang w:eastAsia="zh-CN"/>
        </w:rPr>
        <w:t>有效</w:t>
      </w:r>
      <w:r>
        <w:rPr>
          <w:rFonts w:ascii="宋体" w:hAnsi="宋体"/>
          <w:b/>
          <w:szCs w:val="21"/>
        </w:rPr>
        <w:t>送达地址</w:t>
      </w:r>
      <w:r>
        <w:rPr>
          <w:rFonts w:ascii="宋体" w:hAnsi="宋体"/>
          <w:b/>
          <w:szCs w:val="21"/>
          <w:lang w:eastAsia="zh-CN"/>
        </w:rPr>
        <w:t>，</w:t>
      </w:r>
      <w:r>
        <w:rPr>
          <w:rFonts w:ascii="宋体" w:hAnsi="宋体"/>
          <w:b/>
          <w:szCs w:val="21"/>
          <w:lang w:val="en-US" w:eastAsia="zh-CN"/>
        </w:rPr>
        <w:t>并将其</w:t>
      </w:r>
      <w:r>
        <w:rPr>
          <w:rFonts w:ascii="宋体" w:hAnsi="宋体"/>
          <w:b/>
          <w:szCs w:val="21"/>
        </w:rPr>
        <w:t>适用于仲裁和诉讼程序中的一审、二审、再审和执行各个阶段。仲裁</w:t>
      </w:r>
      <w:r>
        <w:rPr>
          <w:rFonts w:ascii="宋体" w:hAnsi="宋体"/>
          <w:b/>
          <w:szCs w:val="21"/>
          <w:lang w:val="en-US" w:eastAsia="zh-CN"/>
        </w:rPr>
        <w:t>/</w:t>
      </w:r>
      <w:r>
        <w:rPr>
          <w:rFonts w:ascii="宋体" w:hAnsi="宋体"/>
          <w:b/>
          <w:szCs w:val="21"/>
        </w:rPr>
        <w:t>诉讼文书包括但不限于传票、开庭通知书、判决书、裁定书、调解书、限期履行通知书等。</w:t>
      </w:r>
    </w:p>
    <w:p>
      <w:pPr>
        <w:pStyle w:val="74"/>
        <w:spacing w:line="360" w:lineRule="auto"/>
        <w:ind w:firstLine="435"/>
        <w:jc w:val="both"/>
        <w:rPr>
          <w:rFonts w:ascii="宋体" w:hAnsi="宋体"/>
          <w:b/>
          <w:szCs w:val="21"/>
        </w:rPr>
      </w:pPr>
      <w:r>
        <w:rPr>
          <w:rFonts w:ascii="宋体" w:hAnsi="宋体"/>
          <w:b/>
          <w:szCs w:val="21"/>
          <w:lang w:val="en-US" w:eastAsia="zh-CN"/>
        </w:rPr>
        <w:t>9</w:t>
      </w:r>
      <w:r>
        <w:rPr>
          <w:rFonts w:ascii="宋体" w:hAnsi="宋体"/>
          <w:b/>
          <w:szCs w:val="21"/>
        </w:rPr>
        <w:t xml:space="preserve">.2 </w:t>
      </w:r>
      <w:r>
        <w:rPr>
          <w:rFonts w:ascii="宋体" w:hAnsi="宋体"/>
          <w:b/>
          <w:szCs w:val="21"/>
          <w:lang w:val="en-US" w:eastAsia="zh-CN"/>
        </w:rPr>
        <w:t>对于上述送达地址，</w:t>
      </w:r>
      <w:r>
        <w:rPr>
          <w:rFonts w:ascii="宋体" w:hAnsi="宋体"/>
          <w:b/>
          <w:szCs w:val="21"/>
        </w:rPr>
        <w:t>仲裁</w:t>
      </w:r>
      <w:r>
        <w:rPr>
          <w:rFonts w:ascii="宋体" w:hAnsi="宋体"/>
          <w:b/>
          <w:szCs w:val="21"/>
          <w:lang w:val="en-US" w:eastAsia="zh-CN"/>
        </w:rPr>
        <w:t>/诉讼</w:t>
      </w:r>
      <w:r>
        <w:rPr>
          <w:rFonts w:ascii="宋体" w:hAnsi="宋体"/>
          <w:b/>
          <w:szCs w:val="21"/>
        </w:rPr>
        <w:t>机构可直接邮寄送达</w:t>
      </w:r>
      <w:r>
        <w:rPr>
          <w:rFonts w:ascii="宋体" w:hAnsi="宋体"/>
          <w:b/>
          <w:szCs w:val="21"/>
          <w:lang w:eastAsia="zh-CN"/>
        </w:rPr>
        <w:t>，</w:t>
      </w:r>
      <w:r>
        <w:rPr>
          <w:rFonts w:ascii="宋体" w:hAnsi="宋体"/>
          <w:b/>
          <w:szCs w:val="21"/>
          <w:lang w:val="en-US" w:eastAsia="zh-CN"/>
        </w:rPr>
        <w:t>或</w:t>
      </w:r>
      <w:r>
        <w:rPr>
          <w:rFonts w:ascii="宋体" w:hAnsi="宋体"/>
          <w:b/>
          <w:szCs w:val="21"/>
        </w:rPr>
        <w:t>可使用本合同所记载的</w:t>
      </w:r>
      <w:r>
        <w:rPr>
          <w:rFonts w:ascii="宋体" w:hAnsi="宋体"/>
          <w:b/>
          <w:szCs w:val="21"/>
          <w:lang w:val="en-US" w:eastAsia="zh-CN"/>
        </w:rPr>
        <w:t>电话、</w:t>
      </w:r>
      <w:r>
        <w:rPr>
          <w:rFonts w:ascii="宋体" w:hAnsi="宋体"/>
          <w:b/>
          <w:szCs w:val="21"/>
        </w:rPr>
        <w:t>电子邮件</w:t>
      </w:r>
      <w:r>
        <w:rPr>
          <w:rFonts w:ascii="宋体" w:hAnsi="宋体"/>
          <w:b/>
          <w:szCs w:val="21"/>
          <w:lang w:val="en-US" w:eastAsia="zh-CN"/>
        </w:rPr>
        <w:t>进行电子</w:t>
      </w:r>
      <w:r>
        <w:rPr>
          <w:rFonts w:ascii="宋体" w:hAnsi="宋体"/>
          <w:b/>
          <w:szCs w:val="21"/>
        </w:rPr>
        <w:t>送达。</w:t>
      </w:r>
    </w:p>
    <w:p>
      <w:pPr>
        <w:pStyle w:val="74"/>
        <w:spacing w:line="360" w:lineRule="auto"/>
        <w:ind w:firstLine="435"/>
        <w:jc w:val="both"/>
        <w:rPr>
          <w:rFonts w:ascii="宋体" w:hAnsi="宋体" w:eastAsia="宋体"/>
          <w:b/>
          <w:szCs w:val="21"/>
          <w:lang w:eastAsia="zh-CN"/>
        </w:rPr>
      </w:pPr>
      <w:r>
        <w:rPr>
          <w:rFonts w:ascii="宋体" w:hAnsi="宋体"/>
          <w:b/>
          <w:szCs w:val="21"/>
          <w:lang w:val="en-US" w:eastAsia="zh-CN"/>
        </w:rPr>
        <w:t>9</w:t>
      </w:r>
      <w:r>
        <w:rPr>
          <w:rFonts w:ascii="宋体" w:hAnsi="宋体"/>
          <w:b/>
          <w:szCs w:val="21"/>
        </w:rPr>
        <w:t>.</w:t>
      </w:r>
      <w:r>
        <w:rPr>
          <w:rFonts w:ascii="宋体" w:hAnsi="宋体"/>
          <w:b/>
          <w:szCs w:val="21"/>
          <w:lang w:eastAsia="zh-CN"/>
        </w:rPr>
        <w:t>3</w:t>
      </w:r>
      <w:r>
        <w:rPr>
          <w:rFonts w:ascii="宋体" w:hAnsi="宋体"/>
          <w:b/>
          <w:szCs w:val="21"/>
          <w:lang w:val="en-US" w:eastAsia="zh-CN"/>
        </w:rPr>
        <w:t xml:space="preserve"> </w:t>
      </w:r>
      <w:r>
        <w:rPr>
          <w:rFonts w:ascii="宋体" w:hAnsi="宋体"/>
          <w:b/>
          <w:szCs w:val="21"/>
        </w:rPr>
        <w:t>借款人应确保本合同记载的</w:t>
      </w:r>
      <w:r>
        <w:rPr>
          <w:rFonts w:ascii="宋体" w:hAnsi="宋体"/>
          <w:b/>
          <w:szCs w:val="21"/>
          <w:lang w:val="en-US" w:eastAsia="zh-CN"/>
        </w:rPr>
        <w:t>住所地、住所（地址）</w:t>
      </w:r>
      <w:r>
        <w:rPr>
          <w:rFonts w:ascii="宋体" w:hAnsi="宋体"/>
          <w:b/>
          <w:szCs w:val="21"/>
        </w:rPr>
        <w:t>、</w:t>
      </w:r>
      <w:r>
        <w:rPr>
          <w:rFonts w:ascii="宋体" w:hAnsi="宋体"/>
          <w:b/>
          <w:szCs w:val="21"/>
          <w:lang w:val="en-US" w:eastAsia="zh-CN"/>
        </w:rPr>
        <w:t>联系人</w:t>
      </w:r>
      <w:r>
        <w:rPr>
          <w:rFonts w:ascii="宋体" w:hAnsi="宋体"/>
          <w:b/>
          <w:szCs w:val="21"/>
        </w:rPr>
        <w:t>、</w:t>
      </w:r>
      <w:r>
        <w:rPr>
          <w:rFonts w:ascii="宋体" w:hAnsi="宋体"/>
          <w:b/>
          <w:szCs w:val="21"/>
          <w:lang w:val="en-US" w:eastAsia="zh-CN"/>
        </w:rPr>
        <w:t>电话号码、</w:t>
      </w:r>
      <w:r>
        <w:rPr>
          <w:rFonts w:ascii="宋体" w:hAnsi="宋体"/>
          <w:b/>
          <w:szCs w:val="21"/>
        </w:rPr>
        <w:t>电子邮</w:t>
      </w:r>
      <w:r>
        <w:rPr>
          <w:rFonts w:ascii="宋体" w:hAnsi="宋体"/>
          <w:b/>
          <w:szCs w:val="21"/>
          <w:lang w:val="en-US" w:eastAsia="zh-CN"/>
        </w:rPr>
        <w:t>箱</w:t>
      </w:r>
      <w:r>
        <w:rPr>
          <w:rFonts w:ascii="宋体" w:hAnsi="宋体"/>
          <w:b/>
          <w:szCs w:val="21"/>
        </w:rPr>
        <w:t>等各项信息的真实有效性，相关信息如有变更，借款人应</w:t>
      </w:r>
      <w:r>
        <w:rPr>
          <w:rFonts w:ascii="宋体" w:hAnsi="宋体"/>
          <w:b/>
          <w:szCs w:val="21"/>
          <w:lang w:eastAsia="zh-CN"/>
        </w:rPr>
        <w:t>在</w:t>
      </w:r>
      <w:r>
        <w:rPr>
          <w:rFonts w:ascii="宋体" w:hAnsi="宋体"/>
          <w:b/>
          <w:szCs w:val="21"/>
          <w:lang w:val="en-US" w:eastAsia="zh-CN"/>
        </w:rPr>
        <w:t>3</w:t>
      </w:r>
      <w:r>
        <w:rPr>
          <w:rFonts w:ascii="宋体" w:hAnsi="宋体"/>
          <w:b/>
          <w:bCs/>
          <w:color w:val="000000"/>
          <w:szCs w:val="21"/>
          <w:lang w:val="en-US" w:eastAsia="zh-CN"/>
        </w:rPr>
        <w:t>个工作</w:t>
      </w:r>
      <w:r>
        <w:rPr>
          <w:rFonts w:ascii="宋体" w:hAnsi="宋体"/>
          <w:b/>
          <w:szCs w:val="21"/>
          <w:lang w:val="en-US" w:eastAsia="zh-CN"/>
        </w:rPr>
        <w:t>日内</w:t>
      </w:r>
      <w:r>
        <w:rPr>
          <w:rFonts w:ascii="宋体" w:hAnsi="宋体"/>
          <w:b/>
          <w:szCs w:val="21"/>
        </w:rPr>
        <w:t>书面通知贷款人，否则按本合同</w:t>
      </w:r>
      <w:r>
        <w:rPr>
          <w:rFonts w:ascii="宋体" w:hAnsi="宋体"/>
          <w:b/>
          <w:szCs w:val="21"/>
          <w:lang w:val="en-US" w:eastAsia="zh-CN"/>
        </w:rPr>
        <w:t>记载</w:t>
      </w:r>
      <w:r>
        <w:rPr>
          <w:rFonts w:ascii="宋体" w:hAnsi="宋体"/>
          <w:b/>
          <w:szCs w:val="21"/>
        </w:rPr>
        <w:t>信息进行的送达仍然有效，借款人应自行承担由此产生的法律后果</w:t>
      </w:r>
      <w:r>
        <w:rPr>
          <w:rFonts w:ascii="宋体" w:hAnsi="宋体"/>
          <w:b/>
          <w:szCs w:val="21"/>
          <w:lang w:eastAsia="zh-CN"/>
        </w:rPr>
        <w:t>。</w:t>
      </w:r>
    </w:p>
    <w:p>
      <w:pPr>
        <w:pStyle w:val="74"/>
        <w:spacing w:line="360" w:lineRule="auto"/>
        <w:ind w:firstLine="435"/>
        <w:jc w:val="both"/>
        <w:rPr>
          <w:rFonts w:ascii="宋体" w:hAnsi="宋体"/>
          <w:b/>
          <w:szCs w:val="21"/>
        </w:rPr>
      </w:pPr>
    </w:p>
    <w:p>
      <w:pPr>
        <w:pStyle w:val="74"/>
        <w:spacing w:line="360" w:lineRule="auto"/>
        <w:ind w:firstLine="422"/>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eastAsia="zh-CN"/>
        </w:rPr>
        <w:t>十</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通知</w:t>
      </w:r>
      <w:r>
        <w:rPr>
          <w:rFonts w:ascii="宋体" w:hAnsi="宋体"/>
          <w:b/>
          <w:szCs w:val="21"/>
          <w:lang w:val="en-US" w:eastAsia="zh-CN"/>
        </w:rPr>
        <w:t>与送达</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w:t>
      </w:r>
      <w:r>
        <w:rPr>
          <w:rFonts w:ascii="宋体" w:hAnsi="宋体"/>
          <w:b/>
          <w:bCs w:val="0"/>
          <w:szCs w:val="21"/>
        </w:rPr>
        <w:t xml:space="preserve">.1 </w:t>
      </w:r>
      <w:r>
        <w:rPr>
          <w:rFonts w:ascii="宋体" w:hAnsi="宋体"/>
          <w:b/>
          <w:bCs w:val="0"/>
          <w:color w:val="000000"/>
          <w:szCs w:val="21"/>
          <w:lang w:eastAsia="zh-CN"/>
        </w:rPr>
        <w:t>借款人确认</w:t>
      </w:r>
      <w:r>
        <w:rPr>
          <w:rFonts w:ascii="宋体" w:hAnsi="宋体"/>
          <w:b/>
          <w:bCs w:val="0"/>
          <w:color w:val="000000"/>
          <w:szCs w:val="21"/>
        </w:rPr>
        <w:t>本合同</w:t>
      </w:r>
      <w:r>
        <w:rPr>
          <w:rFonts w:ascii="宋体" w:hAnsi="宋体"/>
          <w:b/>
          <w:bCs w:val="0"/>
          <w:color w:val="000000"/>
          <w:szCs w:val="21"/>
          <w:lang w:eastAsia="zh-CN"/>
        </w:rPr>
        <w:t>记载的借款人</w:t>
      </w:r>
      <w:r>
        <w:rPr>
          <w:rFonts w:ascii="宋体" w:hAnsi="宋体"/>
          <w:b/>
          <w:bCs w:val="0"/>
          <w:color w:val="000000"/>
          <w:szCs w:val="21"/>
        </w:rPr>
        <w:t>联系方式【包括</w:t>
      </w:r>
      <w:r>
        <w:rPr>
          <w:rFonts w:ascii="宋体" w:hAnsi="宋体"/>
          <w:b/>
          <w:bCs w:val="0"/>
          <w:color w:val="000000"/>
          <w:szCs w:val="21"/>
          <w:lang w:eastAsia="zh-CN"/>
        </w:rPr>
        <w:t>住所地、</w:t>
      </w:r>
      <w:r>
        <w:rPr>
          <w:rFonts w:ascii="宋体" w:hAnsi="宋体"/>
          <w:b/>
          <w:szCs w:val="21"/>
        </w:rPr>
        <w:t xml:space="preserve"> 住所</w:t>
      </w:r>
      <w:r>
        <w:rPr>
          <w:rFonts w:ascii="宋体" w:hAnsi="宋体"/>
          <w:b/>
          <w:bCs w:val="0"/>
          <w:color w:val="000000"/>
          <w:szCs w:val="21"/>
        </w:rPr>
        <w:t>（</w:t>
      </w:r>
      <w:r>
        <w:rPr>
          <w:rFonts w:ascii="宋体" w:hAnsi="宋体"/>
          <w:b/>
          <w:szCs w:val="21"/>
        </w:rPr>
        <w:t>地址</w:t>
      </w:r>
      <w:r>
        <w:rPr>
          <w:rFonts w:ascii="宋体" w:hAnsi="宋体"/>
          <w:b/>
          <w:bCs w:val="0"/>
          <w:color w:val="000000"/>
          <w:szCs w:val="21"/>
        </w:rPr>
        <w:t>）</w:t>
      </w:r>
      <w:r>
        <w:rPr>
          <w:rFonts w:ascii="宋体" w:hAnsi="宋体"/>
          <w:b/>
          <w:bCs w:val="0"/>
          <w:color w:val="000000"/>
          <w:szCs w:val="21"/>
          <w:lang w:eastAsia="zh-CN"/>
        </w:rPr>
        <w:t>电话、电子邮箱</w:t>
      </w:r>
      <w:r>
        <w:rPr>
          <w:rFonts w:ascii="宋体" w:hAnsi="宋体"/>
          <w:b/>
          <w:bCs w:val="0"/>
          <w:color w:val="000000"/>
          <w:szCs w:val="21"/>
        </w:rPr>
        <w:t>等】均</w:t>
      </w:r>
      <w:r>
        <w:rPr>
          <w:rFonts w:ascii="宋体" w:hAnsi="宋体"/>
          <w:b/>
          <w:bCs w:val="0"/>
          <w:color w:val="000000"/>
          <w:szCs w:val="21"/>
          <w:lang w:eastAsia="zh-CN"/>
        </w:rPr>
        <w:t>为借款人有效的通知方式</w:t>
      </w:r>
      <w:r>
        <w:rPr>
          <w:rFonts w:ascii="宋体" w:hAnsi="宋体"/>
          <w:b/>
          <w:bCs w:val="0"/>
          <w:szCs w:val="21"/>
        </w:rPr>
        <w:t>。</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 贷款人有权通过以下任一方式向借款人送达贷款催收通知书、宣布贷款提前到期通知书等相关文书，同时选择多种方式，以其中较快送达者为准：</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10.2.1 专人送达的，以借款人签收之日视为送达日；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10.2.2 邮寄送达的，以邮寄之日后的第3日（同城）/第5日（异地）视为送达日；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10.2.3 短信、微信、电子邮件或其他电子通讯方式送达的，以发送之日视为送达日；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10.2.4 公告送达的，以贷款人在其官方网站、网上银行、电话银行或报刊等媒体上发布公告之日视为送达日</w:t>
      </w:r>
      <w:r>
        <w:rPr>
          <w:rFonts w:ascii="宋体" w:hAnsi="宋体"/>
          <w:b/>
          <w:bCs w:val="0"/>
          <w:szCs w:val="21"/>
        </w:rPr>
        <w:t>。</w:t>
      </w:r>
    </w:p>
    <w:p>
      <w:pPr>
        <w:pStyle w:val="74"/>
        <w:spacing w:line="360" w:lineRule="auto"/>
        <w:ind w:firstLine="0"/>
        <w:jc w:val="both"/>
        <w:rPr>
          <w:rFonts w:ascii="宋体" w:hAnsi="宋体"/>
          <w:b/>
          <w:szCs w:val="21"/>
          <w:lang w:val="en-US" w:eastAsia="zh-CN"/>
        </w:rPr>
      </w:pPr>
    </w:p>
    <w:p>
      <w:pPr>
        <w:pStyle w:val="74"/>
        <w:spacing w:line="360" w:lineRule="auto"/>
        <w:ind w:firstLine="435"/>
        <w:jc w:val="both"/>
        <w:rPr>
          <w:rFonts w:ascii="宋体" w:hAnsi="宋体"/>
          <w:b/>
          <w:szCs w:val="21"/>
          <w:lang w:val="en-US" w:eastAsia="zh-CN"/>
        </w:rPr>
      </w:pPr>
      <w:r>
        <w:rPr>
          <w:rFonts w:ascii="宋体" w:hAnsi="宋体"/>
          <w:b/>
          <w:szCs w:val="21"/>
          <w:lang w:val="en-US" w:eastAsia="zh-CN"/>
        </w:rPr>
        <w:t>第十一条  独立性与完整性</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11.1 本合同任何条款的无效或不可执行，不影响其他条款的有效性和可执行性，也不影响整个合同的效力。</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 xml:space="preserve">11.2 本合同标题仅用于参考，不构成对本合同的任何解释，对标题项下内容及其范围也不构成任何限制。  </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11.3 贷款人未行使或部分行使或迟延行使本合同项下的任何权利，不构成对该权利或任何其他权利的放弃或变更，也不影响其进一步行使该权利或任何其他权利。</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11.4 本合同第一部分《基本约定》和第二部分《具体条款》共同组成一份完整的《海南农村商业银行</w:t>
      </w:r>
      <w:r>
        <w:rPr>
          <w:rFonts w:ascii="宋体" w:hAnsi="宋体"/>
          <w:bCs/>
          <w:szCs w:val="21"/>
          <w:lang w:eastAsia="zh-CN"/>
        </w:rPr>
        <w:t>“</w:t>
      </w:r>
      <w:r>
        <w:rPr>
          <w:rFonts w:hint="eastAsia" w:ascii="宋体" w:hAnsi="宋体"/>
          <w:bCs/>
          <w:szCs w:val="21"/>
          <w:lang w:eastAsia="zh-CN"/>
        </w:rPr>
        <w:t>收单</w:t>
      </w:r>
      <w:r>
        <w:rPr>
          <w:rFonts w:ascii="宋体" w:hAnsi="宋体"/>
          <w:bCs/>
          <w:szCs w:val="21"/>
          <w:lang w:eastAsia="zh-CN"/>
        </w:rPr>
        <w:t>e贷”</w:t>
      </w:r>
      <w:r>
        <w:rPr>
          <w:rFonts w:ascii="宋体" w:hAnsi="宋体"/>
          <w:bCs/>
          <w:szCs w:val="21"/>
        </w:rPr>
        <w:t>最高额贷款合同</w:t>
      </w:r>
      <w:r>
        <w:rPr>
          <w:rFonts w:ascii="宋体" w:hAnsi="宋体"/>
          <w:b w:val="0"/>
          <w:bCs/>
          <w:szCs w:val="21"/>
          <w:lang w:val="en-US" w:eastAsia="zh-CN"/>
        </w:rPr>
        <w:t>》，两部分中的同一词语具有相同含义，借款人本笔贷款受上述两部分的共同约束。</w:t>
      </w:r>
    </w:p>
    <w:p>
      <w:pPr>
        <w:pStyle w:val="74"/>
        <w:spacing w:line="360" w:lineRule="auto"/>
        <w:jc w:val="both"/>
        <w:rPr>
          <w:rFonts w:ascii="宋体" w:hAnsi="宋体"/>
          <w:b/>
          <w:bCs/>
          <w:szCs w:val="21"/>
        </w:rPr>
      </w:pPr>
    </w:p>
    <w:p>
      <w:pPr>
        <w:pStyle w:val="74"/>
        <w:spacing w:line="360" w:lineRule="auto"/>
        <w:ind w:firstLine="422"/>
        <w:jc w:val="both"/>
        <w:rPr>
          <w:rFonts w:ascii="宋体" w:hAnsi="宋体"/>
          <w:b/>
          <w:bCs/>
          <w:color w:val="10000A"/>
          <w:sz w:val="21"/>
          <w:szCs w:val="21"/>
        </w:rPr>
      </w:pPr>
      <w:r>
        <w:rPr>
          <w:rFonts w:ascii="宋体" w:hAnsi="宋体"/>
          <w:b/>
          <w:bCs/>
          <w:color w:val="10000A"/>
          <w:sz w:val="21"/>
          <w:szCs w:val="21"/>
        </w:rPr>
        <w:t>第</w:t>
      </w:r>
      <w:r>
        <w:rPr>
          <w:rFonts w:ascii="宋体" w:hAnsi="宋体"/>
          <w:b/>
          <w:bCs/>
          <w:color w:val="10000A"/>
          <w:sz w:val="21"/>
          <w:szCs w:val="21"/>
          <w:lang w:val="en-US" w:eastAsia="zh-CN"/>
        </w:rPr>
        <w:t>十二</w:t>
      </w:r>
      <w:r>
        <w:rPr>
          <w:rFonts w:ascii="宋体" w:hAnsi="宋体"/>
          <w:b/>
          <w:bCs/>
          <w:color w:val="10000A"/>
          <w:sz w:val="21"/>
          <w:szCs w:val="21"/>
        </w:rPr>
        <w:t>条  合同的生效、变更</w:t>
      </w:r>
      <w:r>
        <w:rPr>
          <w:rFonts w:ascii="宋体" w:hAnsi="宋体"/>
          <w:b/>
          <w:bCs/>
          <w:color w:val="10000A"/>
          <w:sz w:val="21"/>
          <w:szCs w:val="21"/>
          <w:lang w:val="en-US" w:eastAsia="zh-CN"/>
        </w:rPr>
        <w:t>和</w:t>
      </w:r>
      <w:r>
        <w:rPr>
          <w:rFonts w:ascii="宋体" w:hAnsi="宋体"/>
          <w:b/>
          <w:bCs/>
          <w:color w:val="10000A"/>
          <w:sz w:val="21"/>
          <w:szCs w:val="21"/>
        </w:rPr>
        <w:t>解除</w:t>
      </w:r>
    </w:p>
    <w:p>
      <w:pPr>
        <w:pStyle w:val="74"/>
        <w:widowControl/>
        <w:tabs>
          <w:tab w:val="center" w:pos="4153"/>
          <w:tab w:val="right" w:pos="8306"/>
        </w:tabs>
        <w:spacing w:line="360" w:lineRule="auto"/>
        <w:ind w:firstLine="435"/>
        <w:rPr>
          <w:rFonts w:ascii="宋体" w:hAnsi="宋体" w:eastAsia="宋体"/>
          <w:b/>
          <w:szCs w:val="21"/>
          <w:lang w:val="en-US" w:eastAsia="zh-CN"/>
        </w:rPr>
      </w:pPr>
      <w:r>
        <w:rPr>
          <w:rFonts w:ascii="楷体" w:hAnsi="楷体" w:eastAsia="楷体"/>
          <w:b/>
          <w:bCs w:val="0"/>
          <w:sz w:val="21"/>
          <w:szCs w:val="21"/>
        </w:rPr>
        <w:t>▲▲▲</w:t>
      </w:r>
      <w:r>
        <w:rPr>
          <w:rFonts w:ascii="宋体" w:hAnsi="宋体"/>
          <w:b/>
          <w:szCs w:val="21"/>
          <w:lang w:val="en-US" w:eastAsia="zh-CN"/>
        </w:rPr>
        <w:t>12</w:t>
      </w:r>
      <w:r>
        <w:rPr>
          <w:rFonts w:ascii="宋体" w:hAnsi="宋体" w:eastAsia="宋体"/>
          <w:b/>
          <w:szCs w:val="21"/>
          <w:lang w:val="en-US" w:eastAsia="zh-CN"/>
        </w:rPr>
        <w:t>.1</w:t>
      </w:r>
      <w:r>
        <w:rPr>
          <w:rFonts w:ascii="宋体" w:hAnsi="宋体"/>
          <w:b/>
          <w:szCs w:val="21"/>
          <w:lang w:val="en-US" w:eastAsia="zh-CN"/>
        </w:rPr>
        <w:t>借款人</w:t>
      </w:r>
      <w:r>
        <w:rPr>
          <w:rFonts w:ascii="宋体" w:hAnsi="宋体" w:eastAsia="宋体"/>
          <w:b/>
          <w:szCs w:val="21"/>
          <w:lang w:val="en-US" w:eastAsia="zh-CN"/>
        </w:rPr>
        <w:t>使用</w:t>
      </w:r>
      <w:r>
        <w:rPr>
          <w:rFonts w:ascii="宋体" w:hAnsi="宋体"/>
          <w:b/>
          <w:szCs w:val="21"/>
          <w:lang w:val="en-US" w:eastAsia="zh-CN"/>
        </w:rPr>
        <w:t>贷款人</w:t>
      </w:r>
      <w:r>
        <w:rPr>
          <w:rFonts w:ascii="宋体" w:hAnsi="宋体" w:eastAsia="宋体"/>
          <w:b/>
          <w:szCs w:val="21"/>
          <w:lang w:val="en-US" w:eastAsia="zh-CN"/>
        </w:rPr>
        <w:t>手机银行客户端、微信公众号、微信小程序或H5页面等任一渠道签订本合同的，</w:t>
      </w:r>
      <w:r>
        <w:rPr>
          <w:rFonts w:hint="eastAsia" w:ascii="宋体" w:hAnsi="宋体" w:eastAsia="宋体"/>
          <w:b/>
          <w:szCs w:val="21"/>
          <w:lang w:val="en-US" w:eastAsia="zh-CN"/>
        </w:rPr>
        <w:t>本合同自借款人电子签名并通过贷款人系统审批且贷款人加盖电子公章或电子贷款合同专用章之日起生效</w:t>
      </w:r>
      <w:bookmarkStart w:id="0" w:name="_GoBack"/>
      <w:bookmarkEnd w:id="0"/>
      <w:r>
        <w:rPr>
          <w:rFonts w:ascii="宋体" w:hAnsi="宋体" w:eastAsia="宋体"/>
          <w:b/>
          <w:szCs w:val="21"/>
          <w:lang w:val="en-US" w:eastAsia="zh-CN"/>
        </w:rPr>
        <w:t>。</w:t>
      </w:r>
      <w:r>
        <w:rPr>
          <w:rFonts w:ascii="宋体" w:hAnsi="宋体"/>
          <w:b/>
          <w:szCs w:val="21"/>
          <w:lang w:val="en-US" w:eastAsia="zh-CN"/>
        </w:rPr>
        <w:t>借款人认可并确认</w:t>
      </w:r>
      <w:r>
        <w:rPr>
          <w:rFonts w:ascii="宋体" w:hAnsi="宋体" w:eastAsia="宋体"/>
          <w:b/>
          <w:szCs w:val="21"/>
          <w:lang w:val="en-US" w:eastAsia="zh-CN"/>
        </w:rPr>
        <w:t>人脸识别、人证比对、私密问题、借记账户交易密码、手机银行密码以及手机验证码等一种或多种组合的</w:t>
      </w:r>
      <w:r>
        <w:rPr>
          <w:rFonts w:ascii="宋体" w:hAnsi="宋体"/>
          <w:b/>
          <w:szCs w:val="21"/>
          <w:lang w:val="en-US" w:eastAsia="zh-CN"/>
        </w:rPr>
        <w:t>认</w:t>
      </w:r>
      <w:r>
        <w:rPr>
          <w:rFonts w:ascii="宋体" w:hAnsi="宋体" w:eastAsia="宋体"/>
          <w:b/>
          <w:szCs w:val="21"/>
          <w:lang w:val="en-US" w:eastAsia="zh-CN"/>
        </w:rPr>
        <w:t>证方式均视为其在本合同项下有效的电子签名方式，与其</w:t>
      </w:r>
      <w:r>
        <w:rPr>
          <w:rFonts w:ascii="宋体" w:hAnsi="宋体"/>
          <w:b/>
          <w:szCs w:val="21"/>
          <w:lang w:val="en-US" w:eastAsia="zh-CN"/>
        </w:rPr>
        <w:t>手写</w:t>
      </w:r>
      <w:r>
        <w:rPr>
          <w:rFonts w:ascii="宋体" w:hAnsi="宋体" w:eastAsia="宋体"/>
          <w:b/>
          <w:szCs w:val="21"/>
          <w:lang w:val="en-US" w:eastAsia="zh-CN"/>
        </w:rPr>
        <w:t>签名、盖章或按指印具有同等法律效力。</w:t>
      </w:r>
    </w:p>
    <w:p>
      <w:pPr>
        <w:pStyle w:val="74"/>
        <w:spacing w:line="360" w:lineRule="auto"/>
        <w:ind w:right="-57" w:firstLine="420"/>
        <w:rPr>
          <w:rFonts w:ascii="宋体" w:hAnsi="宋体" w:eastAsia="宋体"/>
          <w:b w:val="0"/>
          <w:bCs/>
          <w:szCs w:val="21"/>
        </w:rPr>
      </w:pPr>
      <w:r>
        <w:rPr>
          <w:rFonts w:ascii="宋体" w:hAnsi="宋体"/>
          <w:b w:val="0"/>
          <w:bCs/>
          <w:szCs w:val="21"/>
          <w:lang w:val="en-US" w:eastAsia="zh-CN"/>
        </w:rPr>
        <w:t>12</w:t>
      </w:r>
      <w:r>
        <w:rPr>
          <w:rFonts w:ascii="宋体" w:hAnsi="宋体" w:eastAsia="宋体"/>
          <w:b w:val="0"/>
          <w:bCs/>
          <w:szCs w:val="21"/>
        </w:rPr>
        <w:t>.</w:t>
      </w:r>
      <w:r>
        <w:rPr>
          <w:rFonts w:ascii="宋体" w:hAnsi="宋体"/>
          <w:b w:val="0"/>
          <w:bCs/>
          <w:szCs w:val="21"/>
          <w:lang w:val="en-US" w:eastAsia="zh-CN"/>
        </w:rPr>
        <w:t>2</w:t>
      </w:r>
      <w:r>
        <w:rPr>
          <w:rFonts w:ascii="宋体" w:hAnsi="宋体" w:eastAsia="宋体"/>
          <w:b w:val="0"/>
          <w:bCs/>
          <w:szCs w:val="21"/>
        </w:rPr>
        <w:t xml:space="preserve"> 本合同生效后，任何一方都不得擅自变更或解除。如确需变更或解除，应经双方协商一致并达成书面协议。</w:t>
      </w:r>
    </w:p>
    <w:p>
      <w:pPr>
        <w:pStyle w:val="74"/>
        <w:spacing w:line="360" w:lineRule="auto"/>
        <w:ind w:right="-57" w:firstLine="420"/>
        <w:rPr>
          <w:rFonts w:ascii="宋体" w:hAnsi="宋体" w:eastAsia="宋体"/>
          <w:b w:val="0"/>
          <w:bCs/>
          <w:szCs w:val="21"/>
          <w:lang w:val="en-US" w:eastAsia="zh-CN"/>
        </w:rPr>
      </w:pPr>
      <w:r>
        <w:rPr>
          <w:rFonts w:ascii="宋体" w:hAnsi="宋体"/>
          <w:b w:val="0"/>
          <w:bCs/>
          <w:szCs w:val="21"/>
          <w:lang w:val="en-US" w:eastAsia="zh-CN"/>
        </w:rPr>
        <w:t>12.3 借款人采取本条第12.1所述方式签署本合同的，视为借款人不要求贷款人提供纸质合同的承诺。</w:t>
      </w:r>
    </w:p>
    <w:p>
      <w:pPr>
        <w:pStyle w:val="74"/>
        <w:spacing w:line="360" w:lineRule="auto"/>
        <w:jc w:val="both"/>
        <w:rPr>
          <w:rFonts w:ascii="宋体" w:hAnsi="宋体"/>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tabs>
          <w:tab w:val="center" w:pos="4153"/>
          <w:tab w:val="right" w:pos="8306"/>
        </w:tabs>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u w:val="single"/>
        </w:rPr>
      </w:pPr>
      <w:r>
        <w:rPr>
          <w:rFonts w:ascii="宋体" w:hAnsi="宋体"/>
          <w:color w:val="000000"/>
          <w:szCs w:val="21"/>
        </w:rPr>
        <w:t>贷款人：</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11"/>
        <w:rPr>
          <w:rFonts w:ascii="宋体" w:hAnsi="宋体"/>
          <w:color w:val="000000"/>
          <w:szCs w:val="21"/>
          <w:u w:val="single"/>
        </w:rPr>
      </w:pPr>
      <w:r>
        <w:rPr>
          <w:rFonts w:ascii="宋体" w:hAnsi="宋体"/>
          <w:color w:val="000000"/>
          <w:szCs w:val="21"/>
        </w:rPr>
        <w:t xml:space="preserve">    </w:t>
      </w:r>
    </w:p>
    <w:p>
      <w:pPr>
        <w:pStyle w:val="74"/>
        <w:spacing w:line="360" w:lineRule="auto"/>
        <w:rPr>
          <w:rFonts w:ascii="宋体" w:hAnsi="宋体"/>
          <w:color w:val="000000"/>
          <w:szCs w:val="21"/>
        </w:rPr>
      </w:pPr>
    </w:p>
    <w:p>
      <w:pPr>
        <w:pStyle w:val="74"/>
        <w:spacing w:line="360" w:lineRule="auto"/>
        <w:ind w:firstLine="411"/>
        <w:rPr>
          <w:rFonts w:ascii="宋体" w:hAnsi="宋体"/>
          <w:color w:val="000000"/>
          <w:szCs w:val="21"/>
        </w:rPr>
      </w:pPr>
      <w:r>
        <w:rPr>
          <w:rFonts w:ascii="宋体" w:hAnsi="宋体"/>
          <w:color w:val="000000"/>
          <w:szCs w:val="21"/>
        </w:rPr>
        <w:t>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p>
    <w:p>
      <w:pPr>
        <w:pStyle w:val="74"/>
        <w:tabs>
          <w:tab w:val="center" w:pos="4153"/>
          <w:tab w:val="right" w:pos="8306"/>
        </w:tabs>
      </w:pPr>
    </w:p>
    <w:p>
      <w:pPr>
        <w:pStyle w:val="74"/>
        <w:spacing w:line="360" w:lineRule="auto"/>
        <w:ind w:firstLine="411"/>
        <w:rPr>
          <w:rFonts w:ascii="宋体" w:hAnsi="宋体"/>
          <w:color w:val="000000"/>
          <w:szCs w:val="21"/>
        </w:rPr>
      </w:pPr>
      <w:r>
        <w:rPr>
          <w:rFonts w:ascii="宋体" w:hAnsi="宋体"/>
          <w:color w:val="000000"/>
          <w:szCs w:val="21"/>
          <w:lang w:val="en-US" w:eastAsia="zh-CN"/>
        </w:rPr>
        <w:t>共同借款人：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widowControl/>
        <w:spacing w:line="360" w:lineRule="auto"/>
        <w:ind w:firstLine="1050"/>
      </w:pPr>
      <w:r>
        <w:rPr>
          <w:rFonts w:ascii="宋体" w:hAnsi="宋体"/>
          <w:color w:val="000000"/>
          <w:szCs w:val="21"/>
          <w:u w:val="none"/>
        </w:rPr>
        <w:t>签订地点：</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签订日期</w:t>
      </w:r>
      <w:r>
        <w:rPr>
          <w:rFonts w:ascii="宋体" w:hAnsi="宋体"/>
          <w:color w:val="000000"/>
          <w:szCs w:val="21"/>
          <w:u w:val="none"/>
        </w:rPr>
        <w:t>：</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 xml:space="preserve">日 </w:t>
      </w: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sectPr>
      <w:headerReference r:id="rId3" w:type="default"/>
      <w:footerReference r:id="rId4"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Helvetica">
    <w:altName w:val="Arial"/>
    <w:panose1 w:val="020B0803030604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UPt/AdAAAAAFAQAADwAAAAAAAAAB&#10;ACAAAAAiAAAAZHJzL2Rvd25yZXYueG1sUEsBAhQAFAAAAAgAh07iQA2g9vumAQAAMgMAAA4AAAAA&#10;AAAAAQAgAAAAHwEAAGRycy9lMm9Eb2MueG1sUEsFBgAAAAAGAAYAWQEAADcFAAAAAA==&#10;">
              <v:fill on="f" focussize="0,0"/>
              <v:stroke on="f" weight="1.25pt"/>
              <v:imagedata o:title=""/>
              <o:lock v:ext="edit" aspectratio="f"/>
              <v:textbox inset="0mm,0mm,0mm,0mm">
                <w:txbxContent>
                  <w:p>
                    <w:pPr>
                      <w:pStyle w:val="84"/>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v:textbox>
            </v:rect>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tabs>
                              <w:tab w:val="clear" w:pos="4153"/>
                              <w:tab w:val="clear" w:pos="8306"/>
                            </w:tabs>
                            <w:rPr>
                              <w:rFonts w:eastAsia="宋体"/>
                              <w:lang w:eastAsia="zh-CN"/>
                            </w:rPr>
                          </w:pP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Q+38B0AAAAAUBAAAPAAAAAAAAAAEA&#10;IAAAACIAAABkcnMvZG93bnJldi54bWxQSwECFAAUAAAACACHTuJAf+3D2KUBAAAyAwAADgAAAAAA&#10;AAABACAAAAAfAQAAZHJzL2Uyb0RvYy54bWxQSwUGAAAAAAYABgBZAQAANgUAAAAA&#10;">
              <v:fill on="f" focussize="0,0"/>
              <v:stroke on="f" weight="1.25pt"/>
              <v:imagedata o:title=""/>
              <o:lock v:ext="edit" aspectratio="f"/>
              <v:textbox inset="0mm,0mm,0mm,0mm">
                <w:txbxContent>
                  <w:p>
                    <w:pPr>
                      <w:pStyle w:val="84"/>
                      <w:tabs>
                        <w:tab w:val="clear" w:pos="4153"/>
                        <w:tab w:val="clear" w:pos="8306"/>
                      </w:tabs>
                      <w:rPr>
                        <w:rFonts w:eastAsia="宋体"/>
                        <w:lang w:eastAsia="zh-CN"/>
                      </w:rPr>
                    </w:pPr>
                  </w:p>
                  <w:p>
                    <w:pPr>
                      <w:pStyle w:val="74"/>
                    </w:pPr>
                  </w:p>
                </w:txbxContent>
              </v:textbox>
            </v:rect>
          </w:pict>
        </mc:Fallback>
      </mc:AlternateContent>
    </w:r>
    <w:r>
      <w:rPr>
        <w:sz w:val="18"/>
      </w:rPr>
      <mc:AlternateContent>
        <mc:Choice Requires="wps">
          <w:drawing>
            <wp:anchor distT="0" distB="0" distL="114300" distR="114300" simplePos="0" relativeHeight="524288" behindDoc="0" locked="0" layoutInCell="1" allowOverlap="1">
              <wp:simplePos x="0" y="0"/>
              <wp:positionH relativeFrom="margin">
                <wp:align>center</wp:align>
              </wp:positionH>
              <wp:positionV relativeFrom="paragraph">
                <wp:align>top</wp:align>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pBdr>
                              <w:between w:val="none" w:color="000000" w:sz="0" w:space="0"/>
                            </w:pBdr>
                            <w:tabs>
                              <w:tab w:val="clear" w:pos="4153"/>
                              <w:tab w:val="clear" w:pos="8306"/>
                            </w:tabs>
                          </w:pPr>
                        </w:p>
                        <w:p>
                          <w:pPr>
                            <w:pStyle w:val="74"/>
                          </w:pPr>
                        </w:p>
                        <w:p>
                          <w:pPr>
                            <w:pStyle w:val="74"/>
                          </w:pPr>
                        </w:p>
                      </w:txbxContent>
                    </wps:txbx>
                    <wps:bodyPr wrap="square" lIns="0" tIns="0" rIns="0" bIns="0"/>
                  </wps:wsp>
                </a:graphicData>
              </a:graphic>
            </wp:anchor>
          </w:drawing>
        </mc:Choice>
        <mc:Fallback>
          <w:pict>
            <v:rect id="_x0000_s1026" o:spid="_x0000_s1026" o:spt="1" style="position:absolute;left:0pt;height:144pt;width:144pt;mso-position-horizontal:center;mso-position-horizontal-relative:margin;mso-position-vertical:top;z-index:524288;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D7fwHQAAAABQEAAA8AAAAAAAAA&#10;AQAgAAAAIgAAAGRycy9kb3ducmV2LnhtbFBLAQIUABQAAAAIAIdO4kBu1P9wpwEAADIDAAAOAAAA&#10;AAAAAAEAIAAAAB8BAABkcnMvZTJvRG9jLnhtbFBLBQYAAAAABgAGAFkBAAA4BQAAAAA=&#10;">
              <v:fill on="f" focussize="0,0"/>
              <v:stroke on="f" weight="1.25pt"/>
              <v:imagedata o:title=""/>
              <o:lock v:ext="edit" aspectratio="f"/>
              <v:textbox inset="0mm,0mm,0mm,0mm">
                <w:txbxContent>
                  <w:p>
                    <w:pPr>
                      <w:pStyle w:val="84"/>
                      <w:pBdr>
                        <w:between w:val="none" w:color="000000" w:sz="0" w:space="0"/>
                      </w:pBdr>
                      <w:tabs>
                        <w:tab w:val="clear" w:pos="4153"/>
                        <w:tab w:val="clear" w:pos="8306"/>
                      </w:tabs>
                    </w:pPr>
                  </w:p>
                  <w:p>
                    <w:pPr>
                      <w:pStyle w:val="74"/>
                    </w:pPr>
                  </w:p>
                  <w:p>
                    <w:pPr>
                      <w:pStyle w:val="74"/>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50D3A"/>
    <w:rsid w:val="0CB26968"/>
    <w:rsid w:val="37B14E71"/>
    <w:rsid w:val="60C8200A"/>
    <w:rsid w:val="726775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3">
    <w:name w:val="heading 1"/>
    <w:next w:val="1"/>
    <w:link w:val="32"/>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4">
    <w:name w:val="heading 2"/>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5">
    <w:name w:val="heading 3"/>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6">
    <w:name w:val="heading 4"/>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7">
    <w:name w:val="heading 5"/>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8">
    <w:name w:val="heading 6"/>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9">
    <w:name w:val="heading 7"/>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10">
    <w:name w:val="heading 8"/>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1">
    <w:name w:val="heading 9"/>
    <w:next w:val="1"/>
    <w:link w:val="40"/>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12">
    <w:name w:val="toc 7"/>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3">
    <w:name w:val="annotation text"/>
    <w:basedOn w:val="1"/>
    <w:semiHidden/>
    <w:unhideWhenUsed/>
    <w:qFormat/>
    <w:uiPriority w:val="99"/>
    <w:pPr>
      <w:jc w:val="left"/>
    </w:pPr>
  </w:style>
  <w:style w:type="paragraph" w:styleId="14">
    <w:name w:val="toc 5"/>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3"/>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toc 8"/>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footer"/>
    <w:link w:val="50"/>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header"/>
    <w:link w:val="49"/>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1"/>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toc 4"/>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1">
    <w:name w:val="Subtitle"/>
    <w:link w:val="44"/>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2">
    <w:name w:val="footnote text"/>
    <w:link w:val="72"/>
    <w:semi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3">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2"/>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6">
    <w:name w:val="Title"/>
    <w:link w:val="43"/>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8">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Hyperlink"/>
    <w:unhideWhenUsed/>
    <w:qFormat/>
    <w:uiPriority w:val="99"/>
    <w:rPr>
      <w:color w:val="0000FF" w:themeColor="hyperlink"/>
      <w:u w:val="single"/>
      <w14:textFill>
        <w14:solidFill>
          <w14:schemeClr w14:val="hlink"/>
        </w14:solidFill>
      </w14:textFill>
    </w:rPr>
  </w:style>
  <w:style w:type="character" w:styleId="31">
    <w:name w:val="footnote reference"/>
    <w:unhideWhenUsed/>
    <w:qFormat/>
    <w:uiPriority w:val="99"/>
    <w:rPr>
      <w:vertAlign w:val="superscript"/>
    </w:rPr>
  </w:style>
  <w:style w:type="character" w:customStyle="1" w:styleId="32">
    <w:name w:val="Heading 1 Char"/>
    <w:link w:val="3"/>
    <w:qFormat/>
    <w:uiPriority w:val="9"/>
    <w:rPr>
      <w:rFonts w:ascii="Arial" w:hAnsi="Arial" w:eastAsia="Arial" w:cs="Arial"/>
      <w:sz w:val="40"/>
      <w:szCs w:val="40"/>
    </w:rPr>
  </w:style>
  <w:style w:type="character" w:customStyle="1" w:styleId="33">
    <w:name w:val="Heading 2 Char"/>
    <w:link w:val="4"/>
    <w:qFormat/>
    <w:uiPriority w:val="9"/>
    <w:rPr>
      <w:rFonts w:ascii="Arial" w:hAnsi="Arial" w:eastAsia="Arial" w:cs="Arial"/>
      <w:sz w:val="34"/>
    </w:rPr>
  </w:style>
  <w:style w:type="character" w:customStyle="1" w:styleId="34">
    <w:name w:val="Heading 3 Char"/>
    <w:link w:val="5"/>
    <w:qFormat/>
    <w:uiPriority w:val="9"/>
    <w:rPr>
      <w:rFonts w:ascii="Arial" w:hAnsi="Arial" w:eastAsia="Arial" w:cs="Arial"/>
      <w:sz w:val="30"/>
      <w:szCs w:val="30"/>
    </w:rPr>
  </w:style>
  <w:style w:type="character" w:customStyle="1" w:styleId="35">
    <w:name w:val="Heading 4 Char"/>
    <w:link w:val="6"/>
    <w:qFormat/>
    <w:uiPriority w:val="9"/>
    <w:rPr>
      <w:rFonts w:ascii="Arial" w:hAnsi="Arial" w:eastAsia="Arial" w:cs="Arial"/>
      <w:b/>
      <w:bCs/>
      <w:sz w:val="26"/>
      <w:szCs w:val="26"/>
    </w:rPr>
  </w:style>
  <w:style w:type="character" w:customStyle="1" w:styleId="36">
    <w:name w:val="Heading 5 Char"/>
    <w:link w:val="7"/>
    <w:qFormat/>
    <w:uiPriority w:val="9"/>
    <w:rPr>
      <w:rFonts w:ascii="Arial" w:hAnsi="Arial" w:eastAsia="Arial" w:cs="Arial"/>
      <w:b/>
      <w:bCs/>
      <w:sz w:val="24"/>
      <w:szCs w:val="24"/>
    </w:rPr>
  </w:style>
  <w:style w:type="character" w:customStyle="1" w:styleId="37">
    <w:name w:val="Heading 6 Char"/>
    <w:link w:val="8"/>
    <w:qFormat/>
    <w:uiPriority w:val="9"/>
    <w:rPr>
      <w:rFonts w:ascii="Arial" w:hAnsi="Arial" w:eastAsia="Arial" w:cs="Arial"/>
      <w:b/>
      <w:bCs/>
      <w:sz w:val="22"/>
      <w:szCs w:val="22"/>
    </w:rPr>
  </w:style>
  <w:style w:type="character" w:customStyle="1" w:styleId="38">
    <w:name w:val="Heading 7 Char"/>
    <w:link w:val="9"/>
    <w:qFormat/>
    <w:uiPriority w:val="9"/>
    <w:rPr>
      <w:rFonts w:ascii="Arial" w:hAnsi="Arial" w:eastAsia="Arial" w:cs="Arial"/>
      <w:b/>
      <w:bCs/>
      <w:i/>
      <w:iCs/>
      <w:sz w:val="22"/>
      <w:szCs w:val="22"/>
    </w:rPr>
  </w:style>
  <w:style w:type="character" w:customStyle="1" w:styleId="39">
    <w:name w:val="Heading 8 Char"/>
    <w:link w:val="10"/>
    <w:qFormat/>
    <w:uiPriority w:val="9"/>
    <w:rPr>
      <w:rFonts w:ascii="Arial" w:hAnsi="Arial" w:eastAsia="Arial" w:cs="Arial"/>
      <w:i/>
      <w:iCs/>
      <w:sz w:val="22"/>
      <w:szCs w:val="22"/>
    </w:rPr>
  </w:style>
  <w:style w:type="character" w:customStyle="1" w:styleId="40">
    <w:name w:val="Heading 9 Char"/>
    <w:link w:val="11"/>
    <w:qFormat/>
    <w:uiPriority w:val="9"/>
    <w:rPr>
      <w:rFonts w:ascii="Arial" w:hAnsi="Arial" w:eastAsia="Arial" w:cs="Arial"/>
      <w:i/>
      <w:iCs/>
      <w:sz w:val="21"/>
      <w:szCs w:val="21"/>
    </w:rPr>
  </w:style>
  <w:style w:type="paragraph" w:styleId="41">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2">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3">
    <w:name w:val="Title Char"/>
    <w:link w:val="26"/>
    <w:qFormat/>
    <w:uiPriority w:val="10"/>
    <w:rPr>
      <w:sz w:val="48"/>
      <w:szCs w:val="48"/>
    </w:rPr>
  </w:style>
  <w:style w:type="character" w:customStyle="1" w:styleId="44">
    <w:name w:val="Subtitle Char"/>
    <w:link w:val="21"/>
    <w:qFormat/>
    <w:uiPriority w:val="11"/>
    <w:rPr>
      <w:sz w:val="24"/>
      <w:szCs w:val="24"/>
    </w:rPr>
  </w:style>
  <w:style w:type="paragraph" w:styleId="45">
    <w:name w:val="Quote"/>
    <w:link w:val="46"/>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6">
    <w:name w:val="Quote Char"/>
    <w:link w:val="45"/>
    <w:qFormat/>
    <w:uiPriority w:val="29"/>
    <w:rPr>
      <w:i/>
    </w:rPr>
  </w:style>
  <w:style w:type="paragraph" w:styleId="47">
    <w:name w:val="Intense Quote"/>
    <w:link w:val="48"/>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8">
    <w:name w:val="Intense Quote Char"/>
    <w:link w:val="47"/>
    <w:qFormat/>
    <w:uiPriority w:val="30"/>
    <w:rPr>
      <w:i/>
    </w:rPr>
  </w:style>
  <w:style w:type="character" w:customStyle="1" w:styleId="49">
    <w:name w:val="Header Char"/>
    <w:link w:val="18"/>
    <w:qFormat/>
    <w:uiPriority w:val="99"/>
  </w:style>
  <w:style w:type="character" w:customStyle="1" w:styleId="50">
    <w:name w:val="Footer Char"/>
    <w:link w:val="17"/>
    <w:qFormat/>
    <w:uiPriority w:val="99"/>
  </w:style>
  <w:style w:type="table" w:customStyle="1" w:styleId="51">
    <w:name w:val="Lined"/>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2">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3">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4">
    <w:name w:val="Lined - Accent 3"/>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5">
    <w:name w:val="Lined - Accent 4"/>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6">
    <w:name w:val="Lined - Accent 5"/>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7">
    <w:name w:val="Lined - Accent 6"/>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8">
    <w:name w:val="Bordered"/>
    <w:qFormat/>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9">
    <w:name w:val="Bordered - Accent 1"/>
    <w:qFormat/>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0">
    <w:name w:val="Bordered - Accent 2"/>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1">
    <w:name w:val="Bordered - Accent 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2">
    <w:name w:val="Bordered - Accent 4"/>
    <w:qFormat/>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3">
    <w:name w:val="Bordered - Accent 5"/>
    <w:qFormat/>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4">
    <w:name w:val="Bordered - Accent 6"/>
    <w:qFormat/>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5">
    <w:name w:val="Bordered &amp; Lined"/>
    <w:qFormat/>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6">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7">
    <w:name w:val="Bordered &amp; Lined - Accent 2"/>
    <w:qFormat/>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8">
    <w:name w:val="Bordered &amp; Lined - Accent 3"/>
    <w:qFormat/>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9">
    <w:name w:val="Bordered &amp; Lined - Accent 4"/>
    <w:qFormat/>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0">
    <w:name w:val="Bordered &amp; Lined - Accent 5"/>
    <w:qFormat/>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1">
    <w:name w:val="Bordered &amp; Lined - Accent 6"/>
    <w:qFormat/>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2">
    <w:name w:val="Footnote Text Char"/>
    <w:link w:val="22"/>
    <w:uiPriority w:val="99"/>
    <w:rPr>
      <w:sz w:val="18"/>
    </w:rPr>
  </w:style>
  <w:style w:type="paragraph" w:customStyle="1" w:styleId="73">
    <w:name w:val="TOC Heading"/>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4">
    <w:name w:val="正文1"/>
    <w:next w:val="75"/>
    <w:link w:val="80"/>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5">
    <w:name w:val="页眉1"/>
    <w:basedOn w:val="74"/>
    <w:link w:val="85"/>
    <w:qFormat/>
    <w:uiPriority w:val="0"/>
    <w:pPr>
      <w:pBdr>
        <w:bottom w:val="single" w:color="000000" w:sz="6" w:space="1"/>
      </w:pBdr>
      <w:tabs>
        <w:tab w:val="center" w:pos="4153"/>
        <w:tab w:val="right" w:pos="8306"/>
      </w:tabs>
      <w:jc w:val="center"/>
    </w:pPr>
    <w:rPr>
      <w:rFonts w:ascii="Times New Roman" w:hAnsi="Times New Roman" w:eastAsia="宋体"/>
      <w:sz w:val="18"/>
      <w:szCs w:val="18"/>
    </w:rPr>
  </w:style>
  <w:style w:type="paragraph" w:customStyle="1" w:styleId="76">
    <w:name w:val="标题 11"/>
    <w:basedOn w:val="74"/>
    <w:next w:val="74"/>
    <w:qFormat/>
    <w:uiPriority w:val="0"/>
    <w:pPr>
      <w:keepNext/>
      <w:keepLines/>
      <w:spacing w:before="340" w:after="330" w:line="578" w:lineRule="auto"/>
      <w:outlineLvl w:val="0"/>
    </w:pPr>
    <w:rPr>
      <w:b/>
      <w:bCs/>
      <w:sz w:val="44"/>
      <w:szCs w:val="44"/>
    </w:rPr>
  </w:style>
  <w:style w:type="character" w:customStyle="1" w:styleId="77">
    <w:name w:val="默认段落字体1"/>
    <w:link w:val="78"/>
    <w:qFormat/>
    <w:uiPriority w:val="0"/>
  </w:style>
  <w:style w:type="paragraph" w:customStyle="1" w:styleId="78">
    <w:name w:val=" Char Char1 Char"/>
    <w:basedOn w:val="74"/>
    <w:link w:val="77"/>
    <w:qFormat/>
    <w:uiPriority w:val="0"/>
  </w:style>
  <w:style w:type="table" w:customStyle="1" w:styleId="79">
    <w:name w:val="普通表格1"/>
    <w:semiHidden/>
    <w:qFormat/>
    <w:uiPriority w:val="0"/>
  </w:style>
  <w:style w:type="character" w:customStyle="1" w:styleId="80">
    <w:name w:val="页码1"/>
    <w:basedOn w:val="77"/>
    <w:link w:val="74"/>
    <w:qFormat/>
    <w:uiPriority w:val="0"/>
  </w:style>
  <w:style w:type="character" w:customStyle="1" w:styleId="81">
    <w:name w:val="批注框文本 字符"/>
    <w:link w:val="82"/>
    <w:qFormat/>
    <w:uiPriority w:val="0"/>
    <w:rPr>
      <w:sz w:val="18"/>
      <w:szCs w:val="18"/>
    </w:rPr>
  </w:style>
  <w:style w:type="paragraph" w:customStyle="1" w:styleId="82">
    <w:name w:val="批注框文本1"/>
    <w:basedOn w:val="74"/>
    <w:link w:val="81"/>
    <w:qFormat/>
    <w:uiPriority w:val="0"/>
    <w:rPr>
      <w:sz w:val="18"/>
      <w:szCs w:val="18"/>
    </w:rPr>
  </w:style>
  <w:style w:type="character" w:customStyle="1" w:styleId="83">
    <w:name w:val="页脚 字符"/>
    <w:link w:val="84"/>
    <w:qFormat/>
    <w:uiPriority w:val="0"/>
    <w:rPr>
      <w:rFonts w:ascii="Times New Roman" w:hAnsi="Times New Roman" w:eastAsia="宋体"/>
      <w:sz w:val="18"/>
      <w:szCs w:val="18"/>
    </w:rPr>
  </w:style>
  <w:style w:type="paragraph" w:customStyle="1" w:styleId="84">
    <w:name w:val="页脚1"/>
    <w:basedOn w:val="74"/>
    <w:link w:val="83"/>
    <w:qFormat/>
    <w:uiPriority w:val="0"/>
    <w:pPr>
      <w:tabs>
        <w:tab w:val="center" w:pos="4153"/>
        <w:tab w:val="right" w:pos="8306"/>
      </w:tabs>
      <w:jc w:val="left"/>
    </w:pPr>
    <w:rPr>
      <w:rFonts w:ascii="Times New Roman" w:hAnsi="Times New Roman" w:eastAsia="宋体"/>
      <w:sz w:val="18"/>
      <w:szCs w:val="18"/>
    </w:rPr>
  </w:style>
  <w:style w:type="character" w:customStyle="1" w:styleId="85">
    <w:name w:val="页眉 字符"/>
    <w:link w:val="75"/>
    <w:qFormat/>
    <w:uiPriority w:val="0"/>
    <w:rPr>
      <w:rFonts w:ascii="Times New Roman" w:hAnsi="Times New Roman" w:eastAsia="宋体"/>
      <w:sz w:val="18"/>
      <w:szCs w:val="18"/>
    </w:rPr>
  </w:style>
  <w:style w:type="character" w:customStyle="1" w:styleId="86">
    <w:name w:val="文档结构图 字符"/>
    <w:link w:val="87"/>
    <w:qFormat/>
    <w:uiPriority w:val="0"/>
    <w:rPr>
      <w:rFonts w:ascii="宋体" w:hAnsi="Times New Roman" w:eastAsia="宋体"/>
      <w:sz w:val="18"/>
      <w:szCs w:val="18"/>
    </w:rPr>
  </w:style>
  <w:style w:type="paragraph" w:customStyle="1" w:styleId="87">
    <w:name w:val="文档结构图1"/>
    <w:basedOn w:val="74"/>
    <w:link w:val="86"/>
    <w:qFormat/>
    <w:uiPriority w:val="0"/>
    <w:rPr>
      <w:rFonts w:ascii="宋体" w:hAnsi="Times New Roman" w:eastAsia="宋体"/>
      <w:sz w:val="18"/>
      <w:szCs w:val="18"/>
    </w:rPr>
  </w:style>
  <w:style w:type="paragraph" w:customStyle="1" w:styleId="88">
    <w:name w:val="普通(网站)1"/>
    <w:basedOn w:val="74"/>
    <w:qFormat/>
    <w:uiPriority w:val="0"/>
    <w:pPr>
      <w:widowControl/>
      <w:spacing w:before="100" w:beforeAutospacing="1" w:after="100" w:afterAutospacing="1"/>
      <w:jc w:val="left"/>
    </w:pPr>
    <w:rPr>
      <w:rFonts w:ascii="宋体" w:hAnsi="宋体"/>
      <w:color w:val="000000"/>
      <w:sz w:val="24"/>
      <w:szCs w:val="24"/>
    </w:rPr>
  </w:style>
  <w:style w:type="paragraph" w:customStyle="1" w:styleId="89">
    <w:name w:val="批注文字1"/>
    <w:basedOn w:val="74"/>
    <w:qFormat/>
    <w:uiPriority w:val="0"/>
    <w:pPr>
      <w:jc w:val="left"/>
    </w:pPr>
  </w:style>
  <w:style w:type="paragraph" w:customStyle="1" w:styleId="90">
    <w:name w:val="Char1"/>
    <w:basedOn w:val="74"/>
    <w:qFormat/>
    <w:uiPriority w:val="0"/>
    <w:pPr>
      <w:tabs>
        <w:tab w:val="left" w:pos="360"/>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2024-04-15T01:33:00Z</dcterms:created>
  <dc:creator>张咏</dc:creator>
  <cp:lastModifiedBy>乡村振兴金融部</cp:lastModifiedBy>
  <dcterms:modified xsi:type="dcterms:W3CDTF">2024-05-06T03:10:12Z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