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szCs w:val="21"/>
        </w:rPr>
      </w:pPr>
      <w:r>
        <w:rPr>
          <w:rFonts w:hint="eastAsia" w:ascii="黑体" w:hAnsi="黑体" w:eastAsia="黑体" w:cs="黑体"/>
          <w:color w:val="000000"/>
          <w:sz w:val="32"/>
          <w:szCs w:val="32"/>
        </w:rPr>
        <w:t xml:space="preserve"> </w:t>
      </w:r>
      <w:r>
        <w:rPr>
          <w:rFonts w:hint="eastAsia" w:ascii="仿宋_GB2312" w:hAnsi="宋体" w:eastAsia="仿宋_GB2312"/>
          <w:color w:val="000000"/>
          <w:szCs w:val="21"/>
        </w:rPr>
        <w:t xml:space="preserve">             </w:t>
      </w:r>
      <w:r>
        <w:rPr>
          <w:rFonts w:hint="eastAsia" w:ascii="宋体" w:hAnsi="宋体" w:cs="宋体"/>
          <w:color w:val="000000"/>
          <w:szCs w:val="21"/>
        </w:rPr>
        <w:t xml:space="preserve">                 合同</w:t>
      </w:r>
      <w:r>
        <w:rPr>
          <w:rFonts w:hint="eastAsia" w:ascii="宋体" w:hAnsi="宋体"/>
          <w:color w:val="000000"/>
          <w:szCs w:val="21"/>
        </w:rPr>
        <w:t xml:space="preserve">编号： </w:t>
      </w:r>
      <w:r>
        <w:rPr>
          <w:rFonts w:hint="eastAsia" w:ascii="宋体" w:hAnsi="宋体" w:cs="宋体"/>
          <w:kern w:val="0"/>
          <w:szCs w:val="21"/>
          <w:u w:val="single"/>
        </w:rPr>
        <w:t xml:space="preserve">                  </w:t>
      </w:r>
      <w:r>
        <w:rPr>
          <w:rFonts w:hint="eastAsia" w:ascii="宋体" w:hAnsi="宋体" w:cs="宋体"/>
          <w:kern w:val="0"/>
          <w:szCs w:val="21"/>
        </w:rPr>
        <w:t>年按揭贷字第</w:t>
      </w:r>
      <w:r>
        <w:rPr>
          <w:rFonts w:hint="eastAsia" w:ascii="宋体" w:hAnsi="宋体" w:cs="宋体"/>
          <w:kern w:val="0"/>
          <w:szCs w:val="21"/>
          <w:u w:val="single"/>
        </w:rPr>
        <w:t xml:space="preserve">     </w:t>
      </w:r>
      <w:r>
        <w:rPr>
          <w:rFonts w:hint="eastAsia" w:ascii="宋体" w:hAnsi="宋体" w:cs="宋体"/>
          <w:kern w:val="0"/>
          <w:szCs w:val="21"/>
        </w:rPr>
        <w:t>号</w:t>
      </w:r>
    </w:p>
    <w:p>
      <w:pPr>
        <w:spacing w:line="360" w:lineRule="auto"/>
        <w:ind w:right="26"/>
        <w:jc w:val="right"/>
        <w:rPr>
          <w:rFonts w:ascii="宋体" w:hAnsi="宋体"/>
          <w:color w:val="000000"/>
          <w:szCs w:val="21"/>
        </w:rPr>
      </w:pPr>
    </w:p>
    <w:p>
      <w:pPr>
        <w:spacing w:line="360" w:lineRule="auto"/>
        <w:rPr>
          <w:rFonts w:ascii="黑体" w:hAnsi="黑体" w:eastAsia="黑体"/>
          <w:color w:val="000000"/>
          <w:szCs w:val="21"/>
        </w:rPr>
      </w:pPr>
    </w:p>
    <w:p>
      <w:pPr>
        <w:spacing w:line="360" w:lineRule="auto"/>
        <w:rPr>
          <w:rFonts w:ascii="黑体" w:hAnsi="黑体" w:eastAsia="黑体"/>
          <w:color w:val="000000"/>
          <w:sz w:val="32"/>
        </w:rPr>
      </w:pPr>
    </w:p>
    <w:p>
      <w:pPr>
        <w:spacing w:line="360" w:lineRule="auto"/>
        <w:rPr>
          <w:rFonts w:ascii="黑体" w:hAnsi="黑体" w:eastAsia="黑体"/>
          <w:color w:val="000000"/>
          <w:sz w:val="32"/>
        </w:rPr>
      </w:pPr>
    </w:p>
    <w:p>
      <w:pPr>
        <w:spacing w:line="360" w:lineRule="auto"/>
        <w:rPr>
          <w:rFonts w:ascii="黑体" w:hAnsi="黑体" w:eastAsia="黑体"/>
          <w:color w:val="000000"/>
          <w:sz w:val="32"/>
        </w:rPr>
      </w:pPr>
    </w:p>
    <w:p>
      <w:pPr>
        <w:snapToGrid w:val="0"/>
        <w:spacing w:line="360" w:lineRule="auto"/>
        <w:jc w:val="center"/>
        <w:rPr>
          <w:rFonts w:ascii="黑体" w:hAnsi="黑体" w:eastAsia="黑体" w:cs="宋体"/>
          <w:b/>
          <w:bCs/>
          <w:snapToGrid w:val="0"/>
          <w:color w:val="10000A"/>
          <w:kern w:val="10"/>
          <w:sz w:val="36"/>
          <w:szCs w:val="36"/>
        </w:rPr>
      </w:pPr>
      <w:r>
        <w:rPr>
          <w:rFonts w:hint="eastAsia" w:ascii="黑体" w:hAnsi="黑体" w:eastAsia="黑体" w:cs="宋体"/>
          <w:b/>
          <w:bCs/>
          <w:snapToGrid w:val="0"/>
          <w:color w:val="10000A"/>
          <w:kern w:val="10"/>
          <w:sz w:val="36"/>
          <w:szCs w:val="36"/>
        </w:rPr>
        <w:t>海南农村商业银行</w:t>
      </w:r>
    </w:p>
    <w:p>
      <w:pPr>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个人购房</w:t>
      </w:r>
      <w:r>
        <w:rPr>
          <w:rFonts w:ascii="黑体" w:hAnsi="黑体" w:eastAsia="黑体"/>
          <w:b/>
          <w:color w:val="000000"/>
          <w:sz w:val="36"/>
          <w:szCs w:val="36"/>
        </w:rPr>
        <w:t>按揭</w:t>
      </w:r>
      <w:r>
        <w:rPr>
          <w:rFonts w:hint="eastAsia" w:ascii="黑体" w:hAnsi="黑体" w:eastAsia="黑体"/>
          <w:b/>
          <w:color w:val="000000"/>
          <w:sz w:val="36"/>
          <w:szCs w:val="36"/>
        </w:rPr>
        <w:t>贷款合同</w:t>
      </w:r>
    </w:p>
    <w:p>
      <w:pPr>
        <w:tabs>
          <w:tab w:val="left" w:pos="1260"/>
        </w:tabs>
        <w:spacing w:line="360" w:lineRule="auto"/>
        <w:jc w:val="center"/>
        <w:rPr>
          <w:rFonts w:ascii="黑体-简" w:hAnsi="黑体-简" w:eastAsia="黑体-简" w:cs="黑体-简"/>
          <w:color w:val="000000"/>
          <w:sz w:val="24"/>
          <w:szCs w:val="24"/>
        </w:rPr>
      </w:pPr>
      <w:r>
        <w:rPr>
          <w:rFonts w:hint="eastAsia" w:ascii="黑体-简" w:hAnsi="黑体-简" w:eastAsia="黑体-简" w:cs="黑体-简"/>
          <w:b/>
          <w:color w:val="000000"/>
          <w:sz w:val="24"/>
          <w:szCs w:val="24"/>
        </w:rPr>
        <w:t>（2024年版）</w:t>
      </w:r>
    </w:p>
    <w:p>
      <w:pPr>
        <w:spacing w:line="360" w:lineRule="auto"/>
        <w:rPr>
          <w:rFonts w:ascii="黑体" w:eastAsia="黑体"/>
          <w:color w:val="000000"/>
          <w:sz w:val="30"/>
        </w:rPr>
      </w:pPr>
    </w:p>
    <w:p>
      <w:pPr>
        <w:pStyle w:val="2"/>
        <w:rPr>
          <w:rFonts w:ascii="黑体" w:eastAsia="黑体"/>
          <w:color w:val="000000"/>
          <w:sz w:val="30"/>
        </w:rPr>
      </w:pPr>
    </w:p>
    <w:p>
      <w:pPr>
        <w:pStyle w:val="2"/>
        <w:rPr>
          <w:rFonts w:ascii="黑体" w:eastAsia="黑体"/>
          <w:color w:val="000000"/>
          <w:sz w:val="30"/>
        </w:rPr>
      </w:pPr>
    </w:p>
    <w:p>
      <w:pPr>
        <w:pStyle w:val="2"/>
        <w:rPr>
          <w:rFonts w:ascii="黑体" w:eastAsia="黑体"/>
          <w:color w:val="000000"/>
          <w:sz w:val="30"/>
        </w:rPr>
      </w:pPr>
    </w:p>
    <w:p>
      <w:pPr>
        <w:pStyle w:val="2"/>
        <w:rPr>
          <w:rFonts w:ascii="黑体" w:eastAsia="黑体"/>
          <w:color w:val="000000"/>
          <w:sz w:val="30"/>
        </w:rPr>
      </w:pPr>
    </w:p>
    <w:p>
      <w:pPr>
        <w:pStyle w:val="2"/>
        <w:rPr>
          <w:rFonts w:ascii="黑体" w:eastAsia="黑体"/>
          <w:color w:val="000000"/>
          <w:sz w:val="30"/>
        </w:rPr>
      </w:pPr>
    </w:p>
    <w:p>
      <w:pPr>
        <w:pStyle w:val="2"/>
        <w:rPr>
          <w:rFonts w:ascii="黑体" w:eastAsia="黑体"/>
          <w:color w:val="000000"/>
          <w:sz w:val="30"/>
        </w:rPr>
      </w:pPr>
    </w:p>
    <w:p>
      <w:pPr>
        <w:spacing w:line="360" w:lineRule="auto"/>
        <w:ind w:firstLine="562" w:firstLineChars="200"/>
        <w:rPr>
          <w:rFonts w:ascii="楷体" w:hAnsi="楷体" w:eastAsia="楷体" w:cs="楷体"/>
          <w:b/>
          <w:sz w:val="28"/>
          <w:szCs w:val="28"/>
        </w:rPr>
      </w:pPr>
    </w:p>
    <w:p>
      <w:pPr>
        <w:spacing w:line="360" w:lineRule="auto"/>
        <w:ind w:firstLine="562" w:firstLineChars="200"/>
        <w:rPr>
          <w:rFonts w:ascii="楷体" w:hAnsi="楷体" w:eastAsia="楷体" w:cs="楷体"/>
          <w:color w:val="000000"/>
          <w:sz w:val="28"/>
          <w:szCs w:val="28"/>
        </w:rPr>
      </w:pPr>
      <w:r>
        <w:rPr>
          <w:rFonts w:hint="eastAsia" w:ascii="楷体" w:hAnsi="楷体" w:eastAsia="楷体" w:cs="楷体"/>
          <w:b/>
          <w:sz w:val="28"/>
          <w:szCs w:val="28"/>
        </w:rPr>
        <w:t>特别提示：本合同系各方在平等、自愿的基础上依法协商订立，所有合同条款均是各方真实意思表示。本合同所述借款人均包含共同借款人，担保人均包含抵押人、出质人、保证人。为维护借款人、担保人的合法权益，贷款人特提请借款人、担保人对有关各方权利义务的全部条款，</w:t>
      </w:r>
      <w:r>
        <w:rPr>
          <w:rFonts w:hint="eastAsia" w:ascii="楷体" w:hAnsi="楷体" w:eastAsia="楷体" w:cs="宋体"/>
          <w:b/>
          <w:sz w:val="28"/>
          <w:szCs w:val="28"/>
        </w:rPr>
        <w:t>尤其是加粗及带▲▲▲符号的条款</w:t>
      </w:r>
      <w:r>
        <w:rPr>
          <w:rFonts w:hint="eastAsia" w:ascii="楷体" w:hAnsi="楷体" w:eastAsia="楷体" w:cs="楷体"/>
          <w:b/>
          <w:sz w:val="28"/>
          <w:szCs w:val="28"/>
        </w:rPr>
        <w:t>予以充分注意。如有任何疑问或不明之处，请及时向贷款人及专业人士咨询，借款人、担保人一旦签订本合同，即认为借款人、担保人已理解并同意本合同的所有条款（包括第一部分《基本约定》和第二部分《具体条款》）。</w:t>
      </w:r>
    </w:p>
    <w:p>
      <w:pPr>
        <w:spacing w:line="360" w:lineRule="auto"/>
        <w:jc w:val="left"/>
        <w:rPr>
          <w:rFonts w:ascii="宋体" w:hAnsi="宋体" w:cs="宋体"/>
          <w:color w:val="000000"/>
          <w:szCs w:val="21"/>
          <w:u w:val="single"/>
        </w:rPr>
      </w:pPr>
      <w:r>
        <w:rPr>
          <w:rFonts w:hint="eastAsia" w:ascii="宋体" w:hAnsi="宋体" w:cs="宋体"/>
          <w:b/>
          <w:bCs/>
          <w:color w:val="000000"/>
          <w:szCs w:val="21"/>
        </w:rPr>
        <w:t>贷款人：</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ascii="宋体" w:hAnsi="宋体" w:cs="宋体"/>
          <w:color w:val="000000"/>
          <w:szCs w:val="21"/>
          <w:u w:val="single"/>
        </w:rPr>
        <w:t xml:space="preserve">        </w:t>
      </w:r>
    </w:p>
    <w:p>
      <w:pPr>
        <w:widowControl/>
        <w:spacing w:line="360" w:lineRule="auto"/>
        <w:jc w:val="left"/>
        <w:rPr>
          <w:rFonts w:ascii="宋体" w:hAnsi="宋体" w:cs="宋体"/>
          <w:color w:val="000000"/>
          <w:szCs w:val="21"/>
        </w:rPr>
      </w:pPr>
      <w:r>
        <w:rPr>
          <w:rFonts w:hint="eastAsia" w:ascii="宋体" w:hAnsi="宋体" w:cs="宋体"/>
          <w:color w:val="000000"/>
          <w:szCs w:val="21"/>
        </w:rPr>
        <w:t>法定代表人（负责人）：</w:t>
      </w:r>
      <w:r>
        <w:rPr>
          <w:rFonts w:ascii="宋体" w:hAnsi="宋体" w:cs="宋体"/>
          <w:color w:val="000000"/>
          <w:szCs w:val="21"/>
          <w:u w:val="single"/>
        </w:rPr>
        <w:t xml:space="preserve">                                    </w:t>
      </w:r>
    </w:p>
    <w:p>
      <w:pPr>
        <w:widowControl/>
        <w:spacing w:line="360" w:lineRule="auto"/>
        <w:jc w:val="left"/>
        <w:rPr>
          <w:rFonts w:ascii="宋体" w:hAnsi="宋体" w:cs="宋体"/>
          <w:kern w:val="0"/>
          <w:szCs w:val="21"/>
        </w:rPr>
      </w:pPr>
      <w:r>
        <w:rPr>
          <w:rFonts w:hint="eastAsia" w:ascii="宋体" w:hAnsi="宋体" w:cs="宋体"/>
          <w:color w:val="000000"/>
          <w:szCs w:val="21"/>
        </w:rPr>
        <w:t>住所地：</w:t>
      </w:r>
      <w:r>
        <w:rPr>
          <w:rFonts w:ascii="宋体" w:hAnsi="宋体" w:cs="宋体"/>
          <w:color w:val="000000"/>
          <w:szCs w:val="21"/>
          <w:u w:val="single"/>
        </w:rPr>
        <w:t xml:space="preserve">                                                 </w:t>
      </w:r>
    </w:p>
    <w:p>
      <w:pPr>
        <w:widowControl/>
        <w:spacing w:line="360" w:lineRule="auto"/>
        <w:jc w:val="left"/>
        <w:rPr>
          <w:rFonts w:ascii="宋体" w:hAnsi="宋体" w:cs="宋体"/>
          <w:color w:val="000000"/>
          <w:szCs w:val="21"/>
        </w:rPr>
      </w:pPr>
      <w:r>
        <w:rPr>
          <w:rFonts w:hint="eastAsia" w:ascii="宋体" w:hAnsi="宋体" w:cs="宋体"/>
          <w:color w:val="000000"/>
          <w:szCs w:val="21"/>
        </w:rPr>
        <w:t>经办人：</w:t>
      </w:r>
      <w:r>
        <w:rPr>
          <w:rFonts w:ascii="宋体" w:hAnsi="宋体" w:cs="宋体"/>
          <w:color w:val="000000"/>
          <w:szCs w:val="21"/>
          <w:u w:val="single"/>
        </w:rPr>
        <w:t xml:space="preserve">                                                 </w:t>
      </w:r>
    </w:p>
    <w:p>
      <w:pPr>
        <w:spacing w:line="360" w:lineRule="auto"/>
        <w:jc w:val="left"/>
        <w:rPr>
          <w:rFonts w:ascii="宋体" w:hAnsi="宋体" w:cs="宋体"/>
          <w:color w:val="000000"/>
          <w:szCs w:val="21"/>
          <w:u w:val="single"/>
        </w:rPr>
      </w:pPr>
      <w:r>
        <w:rPr>
          <w:rFonts w:hint="eastAsia" w:ascii="宋体" w:hAnsi="宋体" w:cs="宋体"/>
          <w:color w:val="000000"/>
          <w:szCs w:val="21"/>
        </w:rPr>
        <w:t>电话号码：</w:t>
      </w:r>
      <w:r>
        <w:rPr>
          <w:rFonts w:ascii="宋体" w:hAnsi="宋体" w:cs="宋体"/>
          <w:color w:val="000000"/>
          <w:szCs w:val="21"/>
          <w:u w:val="single"/>
        </w:rPr>
        <w:t xml:space="preserve">                                               </w:t>
      </w:r>
      <w:r>
        <w:rPr>
          <w:rFonts w:hint="eastAsia" w:ascii="宋体" w:hAnsi="宋体" w:cs="宋体"/>
          <w:color w:val="000000"/>
          <w:szCs w:val="21"/>
        </w:rPr>
        <w:t xml:space="preserve">     </w:t>
      </w:r>
    </w:p>
    <w:p>
      <w:pPr>
        <w:spacing w:line="360" w:lineRule="auto"/>
        <w:jc w:val="left"/>
        <w:rPr>
          <w:rFonts w:ascii="宋体" w:hAnsi="宋体" w:cs="宋体"/>
          <w:color w:val="000000"/>
          <w:szCs w:val="21"/>
          <w:u w:val="single"/>
        </w:rPr>
      </w:pPr>
    </w:p>
    <w:p>
      <w:pPr>
        <w:spacing w:line="360" w:lineRule="auto"/>
        <w:jc w:val="left"/>
        <w:rPr>
          <w:rFonts w:ascii="宋体" w:hAnsi="宋体" w:cs="宋体"/>
          <w:color w:val="000000"/>
          <w:szCs w:val="21"/>
          <w:u w:val="single"/>
        </w:rPr>
      </w:pPr>
      <w:r>
        <w:rPr>
          <w:rFonts w:hint="eastAsia" w:ascii="宋体" w:hAnsi="宋体" w:cs="宋体"/>
          <w:b/>
          <w:bCs/>
          <w:color w:val="000000"/>
          <w:szCs w:val="21"/>
        </w:rPr>
        <w:t>借款人：</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ascii="宋体" w:hAnsi="宋体" w:cs="宋体"/>
          <w:color w:val="000000"/>
          <w:szCs w:val="21"/>
          <w:u w:val="single"/>
        </w:rPr>
        <w:t xml:space="preserve">     </w:t>
      </w:r>
    </w:p>
    <w:p>
      <w:pPr>
        <w:spacing w:line="360" w:lineRule="auto"/>
        <w:jc w:val="left"/>
        <w:rPr>
          <w:rFonts w:ascii="宋体" w:hAnsi="宋体" w:cs="宋体"/>
          <w:color w:val="000000"/>
          <w:szCs w:val="21"/>
        </w:rPr>
      </w:pPr>
      <w:r>
        <w:rPr>
          <w:rFonts w:hint="eastAsia" w:ascii="宋体" w:hAnsi="宋体" w:cs="宋体"/>
          <w:color w:val="000000"/>
          <w:szCs w:val="21"/>
        </w:rPr>
        <w:t>身份</w:t>
      </w:r>
      <w:r>
        <w:rPr>
          <w:rFonts w:ascii="宋体" w:hAnsi="宋体" w:cs="宋体"/>
          <w:color w:val="000000"/>
          <w:szCs w:val="21"/>
        </w:rPr>
        <w:t>证号码</w:t>
      </w:r>
      <w:r>
        <w:rPr>
          <w:rFonts w:hint="eastAsia" w:ascii="宋体" w:hAnsi="宋体" w:cs="宋体"/>
          <w:color w:val="000000"/>
          <w:szCs w:val="21"/>
        </w:rPr>
        <w:t>：</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ascii="宋体" w:hAnsi="宋体" w:cs="宋体"/>
          <w:color w:val="000000"/>
          <w:szCs w:val="21"/>
          <w:u w:val="single"/>
        </w:rPr>
        <w:t xml:space="preserve">  </w:t>
      </w:r>
    </w:p>
    <w:p>
      <w:pPr>
        <w:spacing w:line="360" w:lineRule="auto"/>
        <w:jc w:val="left"/>
        <w:rPr>
          <w:rFonts w:ascii="宋体" w:hAnsi="宋体" w:cs="宋体"/>
          <w:color w:val="000000"/>
          <w:szCs w:val="21"/>
          <w:u w:val="single"/>
        </w:rPr>
      </w:pPr>
      <w:r>
        <w:rPr>
          <w:rFonts w:hint="eastAsia" w:ascii="宋体" w:hAnsi="宋体" w:cs="宋体"/>
          <w:color w:val="000000"/>
          <w:szCs w:val="21"/>
        </w:rPr>
        <w:t>住所（地址）：</w:t>
      </w:r>
      <w:r>
        <w:rPr>
          <w:rFonts w:ascii="宋体" w:hAnsi="宋体" w:cs="宋体"/>
          <w:color w:val="000000"/>
          <w:szCs w:val="21"/>
          <w:u w:val="single"/>
        </w:rPr>
        <w:t xml:space="preserve">                                            </w:t>
      </w:r>
    </w:p>
    <w:p>
      <w:pPr>
        <w:spacing w:line="360" w:lineRule="auto"/>
        <w:jc w:val="left"/>
        <w:rPr>
          <w:rFonts w:ascii="宋体" w:hAnsi="宋体" w:cs="宋体"/>
          <w:kern w:val="0"/>
          <w:szCs w:val="21"/>
        </w:rPr>
      </w:pPr>
      <w:r>
        <w:rPr>
          <w:rFonts w:hint="eastAsia" w:ascii="宋体" w:hAnsi="宋体" w:cs="宋体"/>
          <w:kern w:val="0"/>
          <w:szCs w:val="21"/>
        </w:rPr>
        <w:t>电话号码：</w:t>
      </w:r>
      <w:r>
        <w:rPr>
          <w:rFonts w:ascii="宋体" w:hAnsi="宋体" w:cs="宋体"/>
          <w:color w:val="000000"/>
          <w:szCs w:val="21"/>
          <w:u w:val="single"/>
        </w:rPr>
        <w:t xml:space="preserve">                                               </w:t>
      </w:r>
      <w:r>
        <w:rPr>
          <w:rFonts w:hint="eastAsia" w:ascii="宋体" w:hAnsi="宋体" w:cs="宋体"/>
          <w:kern w:val="0"/>
          <w:szCs w:val="21"/>
        </w:rPr>
        <w:t xml:space="preserve">             </w:t>
      </w:r>
    </w:p>
    <w:p>
      <w:pPr>
        <w:spacing w:line="360" w:lineRule="auto"/>
        <w:jc w:val="left"/>
        <w:rPr>
          <w:rFonts w:ascii="宋体" w:hAnsi="宋体" w:cs="宋体"/>
          <w:kern w:val="0"/>
          <w:szCs w:val="21"/>
        </w:rPr>
      </w:pPr>
      <w:r>
        <w:rPr>
          <w:rFonts w:hint="eastAsia" w:ascii="宋体" w:hAnsi="宋体" w:cs="宋体"/>
          <w:kern w:val="0"/>
          <w:szCs w:val="21"/>
        </w:rPr>
        <w:t>传真号码：</w:t>
      </w:r>
      <w:r>
        <w:rPr>
          <w:rFonts w:ascii="宋体" w:hAnsi="宋体" w:cs="宋体"/>
          <w:color w:val="000000"/>
          <w:szCs w:val="21"/>
          <w:u w:val="single"/>
        </w:rPr>
        <w:t xml:space="preserve">                                               </w:t>
      </w:r>
      <w:r>
        <w:rPr>
          <w:rFonts w:hint="eastAsia" w:ascii="宋体" w:hAnsi="宋体" w:cs="宋体"/>
          <w:kern w:val="0"/>
          <w:szCs w:val="21"/>
        </w:rPr>
        <w:t xml:space="preserve">          </w:t>
      </w:r>
    </w:p>
    <w:p>
      <w:pPr>
        <w:spacing w:line="360" w:lineRule="auto"/>
        <w:jc w:val="left"/>
        <w:rPr>
          <w:rFonts w:ascii="宋体" w:hAnsi="宋体" w:cs="宋体"/>
          <w:kern w:val="0"/>
          <w:szCs w:val="21"/>
        </w:rPr>
      </w:pPr>
      <w:r>
        <w:rPr>
          <w:rFonts w:hint="eastAsia" w:ascii="宋体" w:hAnsi="宋体" w:cs="宋体"/>
          <w:kern w:val="0"/>
          <w:szCs w:val="21"/>
        </w:rPr>
        <w:t>电子邮箱：</w:t>
      </w:r>
      <w:r>
        <w:rPr>
          <w:rFonts w:ascii="宋体" w:hAnsi="宋体" w:cs="宋体"/>
          <w:color w:val="000000"/>
          <w:szCs w:val="21"/>
          <w:u w:val="single"/>
        </w:rPr>
        <w:t xml:space="preserve">                                               </w:t>
      </w:r>
      <w:r>
        <w:rPr>
          <w:rFonts w:hint="eastAsia" w:ascii="宋体" w:hAnsi="宋体" w:cs="宋体"/>
          <w:kern w:val="0"/>
          <w:szCs w:val="21"/>
        </w:rPr>
        <w:t xml:space="preserve">                                      </w:t>
      </w:r>
    </w:p>
    <w:p>
      <w:pPr>
        <w:widowControl/>
        <w:spacing w:line="360" w:lineRule="auto"/>
        <w:rPr>
          <w:rFonts w:ascii="宋体" w:hAnsi="宋体" w:cs="宋体"/>
          <w:color w:val="000000"/>
          <w:szCs w:val="21"/>
        </w:rPr>
      </w:pPr>
    </w:p>
    <w:p>
      <w:pPr>
        <w:widowControl/>
        <w:spacing w:line="360" w:lineRule="auto"/>
        <w:rPr>
          <w:rFonts w:ascii="宋体" w:hAnsi="宋体" w:cs="宋体"/>
          <w:kern w:val="0"/>
          <w:szCs w:val="21"/>
        </w:rPr>
      </w:pPr>
      <w:r>
        <w:rPr>
          <w:rFonts w:ascii="宋体" w:hAnsi="宋体" w:cs="宋体"/>
          <w:b/>
          <w:bCs/>
          <w:color w:val="000000"/>
          <w:szCs w:val="21"/>
        </w:rPr>
        <w:t>共同</w:t>
      </w:r>
      <w:r>
        <w:rPr>
          <w:rFonts w:hint="eastAsia" w:ascii="宋体" w:hAnsi="宋体" w:cs="宋体"/>
          <w:b/>
          <w:bCs/>
          <w:color w:val="000000"/>
          <w:szCs w:val="21"/>
        </w:rPr>
        <w:t>借款人：</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ascii="宋体" w:hAnsi="宋体" w:cs="宋体"/>
          <w:color w:val="000000"/>
          <w:szCs w:val="21"/>
          <w:u w:val="single"/>
        </w:rPr>
        <w:t xml:space="preserve">      </w:t>
      </w:r>
    </w:p>
    <w:p>
      <w:pPr>
        <w:spacing w:line="360" w:lineRule="auto"/>
        <w:jc w:val="left"/>
        <w:rPr>
          <w:rFonts w:ascii="宋体" w:hAnsi="宋体" w:cs="宋体"/>
          <w:color w:val="000000"/>
          <w:szCs w:val="21"/>
        </w:rPr>
      </w:pPr>
      <w:r>
        <w:rPr>
          <w:rFonts w:hint="eastAsia" w:ascii="宋体" w:hAnsi="宋体" w:cs="宋体"/>
          <w:color w:val="000000"/>
          <w:szCs w:val="21"/>
        </w:rPr>
        <w:t>身份证号码：</w:t>
      </w:r>
      <w:r>
        <w:rPr>
          <w:rFonts w:ascii="宋体" w:hAnsi="宋体" w:cs="宋体"/>
          <w:color w:val="000000"/>
          <w:szCs w:val="21"/>
          <w:u w:val="single"/>
        </w:rPr>
        <w:t xml:space="preserve">                                             </w:t>
      </w:r>
    </w:p>
    <w:p>
      <w:pPr>
        <w:spacing w:line="360" w:lineRule="auto"/>
        <w:jc w:val="left"/>
        <w:rPr>
          <w:rFonts w:ascii="宋体" w:hAnsi="宋体" w:cs="宋体"/>
          <w:color w:val="000000"/>
          <w:szCs w:val="21"/>
          <w:u w:val="single"/>
        </w:rPr>
      </w:pPr>
      <w:r>
        <w:rPr>
          <w:rFonts w:hint="eastAsia" w:ascii="宋体" w:hAnsi="宋体" w:cs="宋体"/>
          <w:color w:val="000000"/>
          <w:szCs w:val="21"/>
        </w:rPr>
        <w:t>住所（地址）：</w:t>
      </w:r>
      <w:r>
        <w:rPr>
          <w:rFonts w:ascii="宋体" w:hAnsi="宋体" w:cs="宋体"/>
          <w:color w:val="000000"/>
          <w:szCs w:val="21"/>
          <w:u w:val="single"/>
        </w:rPr>
        <w:t xml:space="preserve">                                            </w:t>
      </w:r>
    </w:p>
    <w:p>
      <w:pPr>
        <w:spacing w:line="360" w:lineRule="auto"/>
        <w:jc w:val="left"/>
        <w:rPr>
          <w:rFonts w:ascii="宋体" w:hAnsi="宋体" w:cs="宋体"/>
          <w:kern w:val="0"/>
          <w:szCs w:val="21"/>
        </w:rPr>
      </w:pPr>
      <w:r>
        <w:rPr>
          <w:rFonts w:hint="eastAsia" w:ascii="宋体" w:hAnsi="宋体" w:cs="宋体"/>
          <w:kern w:val="0"/>
          <w:szCs w:val="21"/>
        </w:rPr>
        <w:t>电话号码：</w:t>
      </w:r>
      <w:r>
        <w:rPr>
          <w:rFonts w:ascii="宋体" w:hAnsi="宋体" w:cs="宋体"/>
          <w:color w:val="000000"/>
          <w:szCs w:val="21"/>
          <w:u w:val="single"/>
        </w:rPr>
        <w:t xml:space="preserve">                                               </w:t>
      </w:r>
      <w:r>
        <w:rPr>
          <w:rFonts w:hint="eastAsia" w:ascii="宋体" w:hAnsi="宋体" w:cs="宋体"/>
          <w:kern w:val="0"/>
          <w:szCs w:val="21"/>
        </w:rPr>
        <w:t xml:space="preserve">             </w:t>
      </w:r>
    </w:p>
    <w:p>
      <w:pPr>
        <w:spacing w:line="360" w:lineRule="auto"/>
        <w:jc w:val="left"/>
        <w:rPr>
          <w:rFonts w:ascii="宋体" w:hAnsi="宋体" w:cs="宋体"/>
          <w:kern w:val="0"/>
          <w:szCs w:val="21"/>
        </w:rPr>
      </w:pPr>
      <w:r>
        <w:rPr>
          <w:rFonts w:hint="eastAsia" w:ascii="宋体" w:hAnsi="宋体" w:cs="宋体"/>
          <w:kern w:val="0"/>
          <w:szCs w:val="21"/>
        </w:rPr>
        <w:t>传真号码：</w:t>
      </w:r>
      <w:r>
        <w:rPr>
          <w:rFonts w:ascii="宋体" w:hAnsi="宋体" w:cs="宋体"/>
          <w:color w:val="000000"/>
          <w:szCs w:val="21"/>
          <w:u w:val="single"/>
        </w:rPr>
        <w:t xml:space="preserve">                                               </w:t>
      </w:r>
      <w:r>
        <w:rPr>
          <w:rFonts w:hint="eastAsia" w:ascii="宋体" w:hAnsi="宋体" w:cs="宋体"/>
          <w:kern w:val="0"/>
          <w:szCs w:val="21"/>
        </w:rPr>
        <w:t xml:space="preserve">          </w:t>
      </w:r>
    </w:p>
    <w:p>
      <w:pPr>
        <w:widowControl/>
        <w:spacing w:line="360" w:lineRule="auto"/>
        <w:rPr>
          <w:rFonts w:ascii="宋体" w:hAnsi="宋体" w:cs="宋体"/>
          <w:kern w:val="0"/>
          <w:szCs w:val="21"/>
        </w:rPr>
      </w:pPr>
      <w:r>
        <w:rPr>
          <w:rFonts w:hint="eastAsia" w:ascii="宋体" w:hAnsi="宋体" w:cs="宋体"/>
          <w:kern w:val="0"/>
          <w:szCs w:val="21"/>
        </w:rPr>
        <w:t>电子邮箱：</w:t>
      </w:r>
      <w:r>
        <w:rPr>
          <w:rFonts w:ascii="宋体" w:hAnsi="宋体" w:cs="宋体"/>
          <w:color w:val="000000"/>
          <w:szCs w:val="21"/>
          <w:u w:val="single"/>
        </w:rPr>
        <w:t xml:space="preserve">                                               </w:t>
      </w:r>
      <w:r>
        <w:rPr>
          <w:rFonts w:hint="eastAsia" w:ascii="宋体" w:hAnsi="宋体" w:cs="宋体"/>
          <w:kern w:val="0"/>
          <w:szCs w:val="21"/>
        </w:rPr>
        <w:t xml:space="preserve">                                </w:t>
      </w:r>
    </w:p>
    <w:p>
      <w:pPr>
        <w:spacing w:line="360" w:lineRule="auto"/>
        <w:jc w:val="left"/>
        <w:rPr>
          <w:rFonts w:ascii="宋体" w:hAnsi="宋体" w:cs="宋体"/>
          <w:b/>
          <w:bCs/>
          <w:color w:val="000000"/>
          <w:szCs w:val="21"/>
        </w:rPr>
      </w:pPr>
    </w:p>
    <w:p>
      <w:pPr>
        <w:spacing w:line="360" w:lineRule="auto"/>
        <w:jc w:val="left"/>
        <w:rPr>
          <w:rFonts w:ascii="宋体" w:hAnsi="宋体" w:cs="宋体"/>
          <w:color w:val="000000"/>
          <w:szCs w:val="21"/>
          <w:u w:val="single"/>
        </w:rPr>
      </w:pPr>
      <w:r>
        <w:rPr>
          <w:rFonts w:ascii="宋体" w:hAnsi="宋体" w:cs="宋体"/>
          <w:b/>
          <w:bCs/>
          <w:color w:val="000000"/>
          <w:szCs w:val="21"/>
        </w:rPr>
        <w:t>抵押人</w:t>
      </w:r>
      <w:r>
        <w:rPr>
          <w:rFonts w:hint="eastAsia" w:ascii="宋体" w:hAnsi="宋体" w:cs="宋体"/>
          <w:b/>
          <w:bCs/>
          <w:color w:val="000000"/>
          <w:szCs w:val="21"/>
        </w:rPr>
        <w:t>：</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ascii="宋体" w:hAnsi="宋体" w:cs="宋体"/>
          <w:color w:val="000000"/>
          <w:szCs w:val="21"/>
          <w:u w:val="single"/>
        </w:rPr>
        <w:t xml:space="preserve">       </w:t>
      </w:r>
    </w:p>
    <w:p>
      <w:pPr>
        <w:spacing w:line="360" w:lineRule="auto"/>
        <w:jc w:val="left"/>
        <w:rPr>
          <w:rFonts w:ascii="宋体" w:hAnsi="宋体" w:cs="宋体"/>
          <w:color w:val="000000"/>
          <w:szCs w:val="21"/>
        </w:rPr>
      </w:pPr>
      <w:r>
        <w:rPr>
          <w:rFonts w:hint="eastAsia" w:ascii="宋体" w:hAnsi="宋体" w:cs="宋体"/>
          <w:color w:val="000000"/>
          <w:szCs w:val="21"/>
        </w:rPr>
        <w:t>身份</w:t>
      </w:r>
      <w:r>
        <w:rPr>
          <w:rFonts w:ascii="宋体" w:hAnsi="宋体" w:cs="宋体"/>
          <w:color w:val="000000"/>
          <w:szCs w:val="21"/>
        </w:rPr>
        <w:t>证号码</w:t>
      </w:r>
      <w:r>
        <w:rPr>
          <w:rFonts w:hint="eastAsia" w:ascii="宋体" w:hAnsi="宋体" w:cs="宋体"/>
          <w:color w:val="000000"/>
          <w:szCs w:val="21"/>
        </w:rPr>
        <w:t>：</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ascii="宋体" w:hAnsi="宋体" w:cs="宋体"/>
          <w:color w:val="000000"/>
          <w:szCs w:val="21"/>
          <w:u w:val="single"/>
        </w:rPr>
        <w:t xml:space="preserve">  </w:t>
      </w:r>
    </w:p>
    <w:p>
      <w:pPr>
        <w:spacing w:line="360" w:lineRule="auto"/>
        <w:jc w:val="left"/>
        <w:rPr>
          <w:rFonts w:ascii="宋体" w:hAnsi="宋体" w:cs="宋体"/>
          <w:color w:val="000000"/>
          <w:szCs w:val="21"/>
          <w:u w:val="single"/>
        </w:rPr>
      </w:pPr>
      <w:r>
        <w:rPr>
          <w:rFonts w:hint="eastAsia" w:ascii="宋体" w:hAnsi="宋体" w:cs="宋体"/>
          <w:color w:val="000000"/>
          <w:szCs w:val="21"/>
        </w:rPr>
        <w:t>住所（地址）：</w:t>
      </w:r>
      <w:r>
        <w:rPr>
          <w:rFonts w:ascii="宋体" w:hAnsi="宋体" w:cs="宋体"/>
          <w:color w:val="000000"/>
          <w:szCs w:val="21"/>
          <w:u w:val="single"/>
        </w:rPr>
        <w:t xml:space="preserve">                                            </w:t>
      </w:r>
    </w:p>
    <w:p>
      <w:pPr>
        <w:spacing w:line="360" w:lineRule="auto"/>
        <w:jc w:val="left"/>
        <w:rPr>
          <w:rFonts w:ascii="宋体" w:hAnsi="宋体" w:cs="宋体"/>
          <w:kern w:val="0"/>
          <w:szCs w:val="21"/>
        </w:rPr>
      </w:pPr>
      <w:r>
        <w:rPr>
          <w:rFonts w:hint="eastAsia" w:ascii="宋体" w:hAnsi="宋体" w:cs="宋体"/>
          <w:kern w:val="0"/>
          <w:szCs w:val="21"/>
        </w:rPr>
        <w:t>电话号码：</w:t>
      </w:r>
      <w:r>
        <w:rPr>
          <w:rFonts w:ascii="宋体" w:hAnsi="宋体" w:cs="宋体"/>
          <w:color w:val="000000"/>
          <w:szCs w:val="21"/>
          <w:u w:val="single"/>
        </w:rPr>
        <w:t xml:space="preserve">                                               </w:t>
      </w:r>
      <w:r>
        <w:rPr>
          <w:rFonts w:hint="eastAsia" w:ascii="宋体" w:hAnsi="宋体" w:cs="宋体"/>
          <w:kern w:val="0"/>
          <w:szCs w:val="21"/>
        </w:rPr>
        <w:t xml:space="preserve">             </w:t>
      </w:r>
    </w:p>
    <w:p>
      <w:pPr>
        <w:spacing w:line="360" w:lineRule="auto"/>
        <w:jc w:val="left"/>
        <w:rPr>
          <w:rFonts w:ascii="宋体" w:hAnsi="宋体" w:cs="宋体"/>
          <w:kern w:val="0"/>
          <w:szCs w:val="21"/>
        </w:rPr>
      </w:pPr>
      <w:r>
        <w:rPr>
          <w:rFonts w:hint="eastAsia" w:ascii="宋体" w:hAnsi="宋体" w:cs="宋体"/>
          <w:kern w:val="0"/>
          <w:szCs w:val="21"/>
        </w:rPr>
        <w:t>传真号码：</w:t>
      </w:r>
      <w:r>
        <w:rPr>
          <w:rFonts w:ascii="宋体" w:hAnsi="宋体" w:cs="宋体"/>
          <w:color w:val="000000"/>
          <w:szCs w:val="21"/>
          <w:u w:val="single"/>
        </w:rPr>
        <w:t xml:space="preserve">                                               </w:t>
      </w:r>
      <w:r>
        <w:rPr>
          <w:rFonts w:hint="eastAsia" w:ascii="宋体" w:hAnsi="宋体" w:cs="宋体"/>
          <w:kern w:val="0"/>
          <w:szCs w:val="21"/>
        </w:rPr>
        <w:t xml:space="preserve">          </w:t>
      </w:r>
    </w:p>
    <w:p>
      <w:pPr>
        <w:spacing w:line="360" w:lineRule="auto"/>
        <w:jc w:val="left"/>
        <w:rPr>
          <w:rFonts w:ascii="宋体" w:hAnsi="宋体" w:cs="宋体"/>
          <w:color w:val="000000"/>
          <w:szCs w:val="21"/>
        </w:rPr>
      </w:pPr>
      <w:r>
        <w:rPr>
          <w:rFonts w:hint="eastAsia" w:ascii="宋体" w:hAnsi="宋体" w:cs="宋体"/>
          <w:kern w:val="0"/>
          <w:szCs w:val="21"/>
        </w:rPr>
        <w:t>电子邮箱：</w:t>
      </w:r>
      <w:r>
        <w:rPr>
          <w:rFonts w:ascii="宋体" w:hAnsi="宋体" w:cs="宋体"/>
          <w:color w:val="000000"/>
          <w:szCs w:val="21"/>
          <w:u w:val="single"/>
        </w:rPr>
        <w:t xml:space="preserve">                                               </w:t>
      </w:r>
      <w:r>
        <w:rPr>
          <w:rFonts w:hint="eastAsia" w:ascii="宋体" w:hAnsi="宋体" w:cs="宋体"/>
          <w:kern w:val="0"/>
          <w:szCs w:val="21"/>
        </w:rPr>
        <w:t xml:space="preserve"> </w:t>
      </w:r>
    </w:p>
    <w:p>
      <w:pPr>
        <w:spacing w:line="360" w:lineRule="auto"/>
        <w:jc w:val="left"/>
        <w:rPr>
          <w:rFonts w:ascii="宋体" w:hAnsi="宋体" w:cs="宋体"/>
          <w:b/>
          <w:bCs/>
          <w:color w:val="000000"/>
          <w:szCs w:val="21"/>
        </w:rPr>
      </w:pPr>
    </w:p>
    <w:p>
      <w:pPr>
        <w:spacing w:line="360" w:lineRule="auto"/>
        <w:jc w:val="left"/>
        <w:rPr>
          <w:rFonts w:ascii="宋体" w:hAnsi="宋体" w:cs="宋体"/>
          <w:color w:val="000000"/>
          <w:szCs w:val="21"/>
          <w:u w:val="single"/>
        </w:rPr>
      </w:pPr>
      <w:r>
        <w:rPr>
          <w:rFonts w:hint="eastAsia" w:ascii="宋体" w:hAnsi="宋体" w:cs="宋体"/>
          <w:b/>
          <w:bCs/>
          <w:color w:val="000000"/>
          <w:szCs w:val="21"/>
        </w:rPr>
        <w:t>出质</w:t>
      </w:r>
      <w:r>
        <w:rPr>
          <w:rFonts w:ascii="宋体" w:hAnsi="宋体" w:cs="宋体"/>
          <w:b/>
          <w:bCs/>
          <w:color w:val="000000"/>
          <w:szCs w:val="21"/>
        </w:rPr>
        <w:t>人</w:t>
      </w:r>
      <w:r>
        <w:rPr>
          <w:rFonts w:hint="eastAsia" w:ascii="宋体" w:hAnsi="宋体" w:cs="宋体"/>
          <w:b/>
          <w:bCs/>
          <w:color w:val="000000"/>
          <w:szCs w:val="21"/>
        </w:rPr>
        <w:t>：</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ascii="宋体" w:hAnsi="宋体" w:cs="宋体"/>
          <w:color w:val="000000"/>
          <w:szCs w:val="21"/>
          <w:u w:val="single"/>
        </w:rPr>
        <w:t xml:space="preserve">            </w:t>
      </w:r>
    </w:p>
    <w:p>
      <w:pPr>
        <w:spacing w:line="360" w:lineRule="auto"/>
        <w:jc w:val="left"/>
        <w:rPr>
          <w:rFonts w:ascii="宋体" w:hAnsi="宋体"/>
          <w:kern w:val="0"/>
          <w:u w:val="single"/>
        </w:rPr>
      </w:pPr>
      <w:r>
        <w:rPr>
          <w:rFonts w:hint="eastAsia" w:ascii="宋体" w:hAnsi="宋体"/>
          <w:kern w:val="0"/>
        </w:rPr>
        <w:t>证件号码：</w:t>
      </w:r>
      <w:r>
        <w:rPr>
          <w:rFonts w:hint="eastAsia" w:ascii="宋体" w:hAnsi="宋体"/>
          <w:kern w:val="0"/>
          <w:u w:val="single"/>
        </w:rPr>
        <w:t xml:space="preserve">                                            </w:t>
      </w:r>
    </w:p>
    <w:p>
      <w:pPr>
        <w:spacing w:line="360" w:lineRule="auto"/>
        <w:jc w:val="left"/>
        <w:rPr>
          <w:rFonts w:ascii="宋体" w:hAnsi="宋体"/>
          <w:snapToGrid w:val="0"/>
          <w:color w:val="10000A"/>
          <w:kern w:val="10"/>
          <w:u w:val="single"/>
        </w:rPr>
      </w:pPr>
      <w:r>
        <w:rPr>
          <w:rFonts w:hint="eastAsia" w:ascii="宋体" w:hAnsi="宋体"/>
          <w:snapToGrid w:val="0"/>
          <w:color w:val="10000A"/>
          <w:kern w:val="10"/>
        </w:rPr>
        <w:t>法定代表人（负责人）：</w:t>
      </w:r>
      <w:r>
        <w:rPr>
          <w:rFonts w:hint="eastAsia" w:ascii="宋体" w:hAnsi="宋体"/>
          <w:snapToGrid w:val="0"/>
          <w:color w:val="10000A"/>
          <w:kern w:val="10"/>
          <w:u w:val="single"/>
        </w:rPr>
        <w:t xml:space="preserve">                                 </w:t>
      </w:r>
    </w:p>
    <w:p>
      <w:pPr>
        <w:spacing w:line="360" w:lineRule="auto"/>
        <w:jc w:val="left"/>
        <w:rPr>
          <w:rFonts w:ascii="宋体" w:hAnsi="宋体"/>
          <w:snapToGrid w:val="0"/>
          <w:color w:val="10000A"/>
          <w:kern w:val="10"/>
        </w:rPr>
      </w:pPr>
      <w:r>
        <w:rPr>
          <w:rFonts w:hint="eastAsia" w:ascii="宋体" w:hAnsi="宋体"/>
          <w:snapToGrid w:val="0"/>
          <w:color w:val="10000A"/>
          <w:kern w:val="10"/>
        </w:rPr>
        <w:t>身份证号码：</w:t>
      </w:r>
      <w:r>
        <w:rPr>
          <w:rFonts w:hint="eastAsia" w:ascii="宋体" w:hAnsi="宋体"/>
          <w:snapToGrid w:val="0"/>
          <w:color w:val="10000A"/>
          <w:kern w:val="10"/>
          <w:u w:val="single"/>
        </w:rPr>
        <w:t xml:space="preserve">                                          </w:t>
      </w:r>
    </w:p>
    <w:p>
      <w:pPr>
        <w:spacing w:line="360" w:lineRule="auto"/>
        <w:jc w:val="left"/>
        <w:rPr>
          <w:rFonts w:ascii="宋体" w:hAnsi="宋体"/>
          <w:snapToGrid w:val="0"/>
          <w:color w:val="10000A"/>
          <w:kern w:val="10"/>
          <w:u w:val="single"/>
        </w:rPr>
      </w:pPr>
      <w:r>
        <w:rPr>
          <w:rFonts w:hint="eastAsia" w:ascii="宋体" w:hAnsi="宋体"/>
          <w:snapToGrid w:val="0"/>
          <w:color w:val="10000A"/>
          <w:kern w:val="10"/>
        </w:rPr>
        <w:t xml:space="preserve">住所（地址）：  </w:t>
      </w:r>
      <w:r>
        <w:rPr>
          <w:rFonts w:hint="eastAsia" w:ascii="宋体" w:hAnsi="宋体"/>
          <w:snapToGrid w:val="0"/>
          <w:color w:val="10000A"/>
          <w:kern w:val="10"/>
          <w:u w:val="single"/>
        </w:rPr>
        <w:t xml:space="preserve">                                       </w:t>
      </w:r>
    </w:p>
    <w:p>
      <w:pPr>
        <w:spacing w:line="360" w:lineRule="auto"/>
        <w:jc w:val="left"/>
        <w:rPr>
          <w:rFonts w:ascii="宋体" w:hAnsi="宋体"/>
          <w:snapToGrid w:val="0"/>
          <w:color w:val="10000A"/>
          <w:kern w:val="10"/>
        </w:rPr>
      </w:pPr>
      <w:r>
        <w:rPr>
          <w:rFonts w:hint="eastAsia" w:ascii="宋体" w:hAnsi="宋体"/>
        </w:rPr>
        <w:t>经办人/联系人：</w:t>
      </w:r>
      <w:r>
        <w:rPr>
          <w:rFonts w:hint="eastAsia" w:ascii="宋体" w:hAnsi="宋体"/>
          <w:u w:val="single"/>
        </w:rPr>
        <w:t xml:space="preserve">                                       </w:t>
      </w:r>
      <w:r>
        <w:rPr>
          <w:rFonts w:hint="eastAsia" w:ascii="宋体" w:hAnsi="宋体"/>
          <w:snapToGrid w:val="0"/>
          <w:color w:val="10000A"/>
          <w:kern w:val="10"/>
        </w:rPr>
        <w:t xml:space="preserve">   </w:t>
      </w:r>
    </w:p>
    <w:p>
      <w:pPr>
        <w:spacing w:line="360" w:lineRule="auto"/>
        <w:jc w:val="left"/>
        <w:rPr>
          <w:rFonts w:ascii="宋体" w:hAnsi="宋体"/>
          <w:u w:val="single"/>
        </w:rPr>
      </w:pPr>
      <w:r>
        <w:rPr>
          <w:rFonts w:hint="eastAsia" w:ascii="宋体" w:hAnsi="宋体"/>
        </w:rPr>
        <w:t>电话号码：</w:t>
      </w:r>
      <w:r>
        <w:rPr>
          <w:rFonts w:hint="eastAsia" w:ascii="宋体" w:hAnsi="宋体"/>
          <w:u w:val="single"/>
        </w:rPr>
        <w:t xml:space="preserve">                                            </w:t>
      </w:r>
    </w:p>
    <w:p>
      <w:pPr>
        <w:spacing w:line="360" w:lineRule="auto"/>
        <w:jc w:val="left"/>
        <w:rPr>
          <w:rFonts w:ascii="宋体" w:hAnsi="宋体"/>
          <w:u w:val="single"/>
        </w:rPr>
      </w:pPr>
      <w:r>
        <w:rPr>
          <w:rFonts w:hint="eastAsia" w:ascii="宋体" w:hAnsi="宋体"/>
        </w:rPr>
        <w:t>传真号码：</w:t>
      </w:r>
      <w:r>
        <w:rPr>
          <w:rFonts w:hint="eastAsia" w:ascii="宋体" w:hAnsi="宋体"/>
          <w:u w:val="single"/>
        </w:rPr>
        <w:t xml:space="preserve">                                            </w:t>
      </w:r>
    </w:p>
    <w:p>
      <w:pPr>
        <w:spacing w:line="360" w:lineRule="auto"/>
        <w:jc w:val="left"/>
        <w:rPr>
          <w:rFonts w:ascii="宋体" w:hAnsi="宋体"/>
          <w:u w:val="single"/>
        </w:rPr>
      </w:pPr>
      <w:r>
        <w:rPr>
          <w:rFonts w:hint="eastAsia" w:ascii="宋体" w:hAnsi="宋体"/>
        </w:rPr>
        <w:t>电子邮箱：</w:t>
      </w:r>
      <w:r>
        <w:rPr>
          <w:rFonts w:hint="eastAsia" w:ascii="宋体" w:hAnsi="宋体"/>
          <w:u w:val="single"/>
        </w:rPr>
        <w:t xml:space="preserve">                                            </w:t>
      </w:r>
    </w:p>
    <w:p>
      <w:pPr>
        <w:spacing w:line="360" w:lineRule="auto"/>
        <w:jc w:val="left"/>
        <w:rPr>
          <w:rFonts w:ascii="宋体" w:hAnsi="宋体" w:cs="宋体"/>
          <w:b/>
          <w:bCs/>
          <w:color w:val="000000"/>
          <w:szCs w:val="21"/>
        </w:rPr>
      </w:pPr>
    </w:p>
    <w:p>
      <w:pPr>
        <w:spacing w:line="360" w:lineRule="auto"/>
        <w:jc w:val="left"/>
        <w:rPr>
          <w:rFonts w:ascii="宋体" w:hAnsi="宋体" w:cs="宋体"/>
          <w:color w:val="000000"/>
          <w:szCs w:val="21"/>
          <w:u w:val="single"/>
        </w:rPr>
      </w:pPr>
      <w:r>
        <w:rPr>
          <w:rFonts w:hint="eastAsia" w:ascii="宋体" w:hAnsi="宋体" w:cs="宋体"/>
          <w:b/>
          <w:bCs/>
          <w:color w:val="000000"/>
          <w:szCs w:val="21"/>
        </w:rPr>
        <w:t>保证</w:t>
      </w:r>
      <w:r>
        <w:rPr>
          <w:rFonts w:ascii="宋体" w:hAnsi="宋体" w:cs="宋体"/>
          <w:b/>
          <w:bCs/>
          <w:color w:val="000000"/>
          <w:szCs w:val="21"/>
        </w:rPr>
        <w:t>人</w:t>
      </w:r>
      <w:r>
        <w:rPr>
          <w:rFonts w:hint="eastAsia" w:ascii="宋体" w:hAnsi="宋体" w:cs="宋体"/>
          <w:b/>
          <w:bCs/>
          <w:color w:val="000000"/>
          <w:szCs w:val="21"/>
        </w:rPr>
        <w:t>：</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ascii="宋体" w:hAnsi="宋体" w:cs="宋体"/>
          <w:color w:val="000000"/>
          <w:szCs w:val="21"/>
          <w:u w:val="single"/>
        </w:rPr>
        <w:t xml:space="preserve">               </w:t>
      </w:r>
    </w:p>
    <w:p>
      <w:pPr>
        <w:spacing w:line="360" w:lineRule="auto"/>
        <w:jc w:val="left"/>
        <w:rPr>
          <w:rFonts w:ascii="宋体" w:hAnsi="宋体"/>
          <w:kern w:val="0"/>
          <w:u w:val="single"/>
        </w:rPr>
      </w:pPr>
      <w:r>
        <w:rPr>
          <w:rFonts w:hint="eastAsia" w:ascii="宋体" w:hAnsi="宋体"/>
          <w:kern w:val="0"/>
        </w:rPr>
        <w:t>身份证号码：</w:t>
      </w:r>
      <w:r>
        <w:rPr>
          <w:rFonts w:hint="eastAsia" w:ascii="宋体" w:hAnsi="宋体"/>
          <w:kern w:val="0"/>
          <w:u w:val="single"/>
        </w:rPr>
        <w:t xml:space="preserve">                                          </w:t>
      </w:r>
    </w:p>
    <w:p>
      <w:pPr>
        <w:spacing w:line="360" w:lineRule="auto"/>
        <w:jc w:val="left"/>
        <w:rPr>
          <w:rFonts w:ascii="宋体" w:hAnsi="宋体"/>
          <w:snapToGrid w:val="0"/>
          <w:color w:val="10000A"/>
          <w:kern w:val="10"/>
          <w:u w:val="single"/>
        </w:rPr>
      </w:pPr>
      <w:r>
        <w:rPr>
          <w:rFonts w:hint="eastAsia" w:ascii="宋体" w:hAnsi="宋体"/>
          <w:snapToGrid w:val="0"/>
          <w:color w:val="10000A"/>
          <w:kern w:val="10"/>
        </w:rPr>
        <w:t xml:space="preserve">住所（地址）：  </w:t>
      </w:r>
      <w:r>
        <w:rPr>
          <w:rFonts w:hint="eastAsia" w:ascii="宋体" w:hAnsi="宋体"/>
          <w:snapToGrid w:val="0"/>
          <w:color w:val="10000A"/>
          <w:kern w:val="10"/>
          <w:u w:val="single"/>
        </w:rPr>
        <w:t xml:space="preserve">                                       </w:t>
      </w:r>
    </w:p>
    <w:p>
      <w:pPr>
        <w:spacing w:line="360" w:lineRule="auto"/>
        <w:jc w:val="left"/>
        <w:rPr>
          <w:rFonts w:ascii="宋体" w:hAnsi="宋体"/>
          <w:snapToGrid w:val="0"/>
          <w:color w:val="10000A"/>
          <w:kern w:val="10"/>
        </w:rPr>
      </w:pPr>
      <w:r>
        <w:rPr>
          <w:rFonts w:hint="eastAsia" w:ascii="宋体" w:hAnsi="宋体"/>
        </w:rPr>
        <w:t>经办人/联系人：</w:t>
      </w:r>
      <w:r>
        <w:rPr>
          <w:rFonts w:hint="eastAsia" w:ascii="宋体" w:hAnsi="宋体"/>
          <w:u w:val="single"/>
        </w:rPr>
        <w:t xml:space="preserve">                                       </w:t>
      </w:r>
      <w:r>
        <w:rPr>
          <w:rFonts w:hint="eastAsia" w:ascii="宋体" w:hAnsi="宋体"/>
          <w:snapToGrid w:val="0"/>
          <w:color w:val="10000A"/>
          <w:kern w:val="10"/>
        </w:rPr>
        <w:t xml:space="preserve">   </w:t>
      </w:r>
    </w:p>
    <w:p>
      <w:pPr>
        <w:spacing w:line="360" w:lineRule="auto"/>
        <w:jc w:val="left"/>
        <w:rPr>
          <w:rFonts w:ascii="宋体" w:hAnsi="宋体"/>
          <w:u w:val="single"/>
        </w:rPr>
      </w:pPr>
      <w:r>
        <w:rPr>
          <w:rFonts w:hint="eastAsia" w:ascii="宋体" w:hAnsi="宋体"/>
        </w:rPr>
        <w:t>电话号码：</w:t>
      </w:r>
      <w:r>
        <w:rPr>
          <w:rFonts w:hint="eastAsia" w:ascii="宋体" w:hAnsi="宋体"/>
          <w:u w:val="single"/>
        </w:rPr>
        <w:t xml:space="preserve">                                            </w:t>
      </w:r>
    </w:p>
    <w:p>
      <w:pPr>
        <w:spacing w:line="360" w:lineRule="auto"/>
        <w:jc w:val="left"/>
        <w:rPr>
          <w:rFonts w:ascii="宋体" w:hAnsi="宋体"/>
          <w:u w:val="single"/>
        </w:rPr>
      </w:pPr>
      <w:r>
        <w:rPr>
          <w:rFonts w:hint="eastAsia" w:ascii="宋体" w:hAnsi="宋体"/>
        </w:rPr>
        <w:t>传真号码：</w:t>
      </w:r>
      <w:r>
        <w:rPr>
          <w:rFonts w:hint="eastAsia" w:ascii="宋体" w:hAnsi="宋体"/>
          <w:u w:val="single"/>
        </w:rPr>
        <w:t xml:space="preserve">                                            </w:t>
      </w:r>
    </w:p>
    <w:p>
      <w:pPr>
        <w:spacing w:line="360" w:lineRule="auto"/>
        <w:jc w:val="left"/>
        <w:rPr>
          <w:rFonts w:ascii="宋体" w:hAnsi="宋体"/>
          <w:u w:val="single"/>
        </w:rPr>
      </w:pPr>
      <w:r>
        <w:rPr>
          <w:rFonts w:hint="eastAsia" w:ascii="宋体" w:hAnsi="宋体"/>
        </w:rPr>
        <w:t>电子邮箱：</w:t>
      </w:r>
      <w:r>
        <w:rPr>
          <w:rFonts w:hint="eastAsia" w:ascii="宋体" w:hAnsi="宋体"/>
          <w:u w:val="single"/>
        </w:rPr>
        <w:t xml:space="preserve">                                            </w:t>
      </w:r>
    </w:p>
    <w:p>
      <w:pPr>
        <w:widowControl/>
        <w:spacing w:line="360" w:lineRule="auto"/>
        <w:rPr>
          <w:rFonts w:ascii="宋体" w:hAnsi="宋体" w:cs="宋体"/>
          <w:kern w:val="0"/>
          <w:szCs w:val="21"/>
        </w:rPr>
      </w:pPr>
    </w:p>
    <w:p>
      <w:pPr>
        <w:spacing w:line="360" w:lineRule="auto"/>
        <w:jc w:val="left"/>
        <w:rPr>
          <w:rFonts w:ascii="宋体" w:hAnsi="宋体" w:cs="宋体"/>
          <w:color w:val="000000"/>
          <w:szCs w:val="21"/>
          <w:u w:val="single"/>
        </w:rPr>
      </w:pPr>
      <w:r>
        <w:rPr>
          <w:rFonts w:hint="eastAsia" w:ascii="宋体" w:hAnsi="宋体" w:cs="宋体"/>
          <w:b/>
          <w:bCs/>
          <w:color w:val="000000"/>
          <w:szCs w:val="21"/>
        </w:rPr>
        <w:t>保证</w:t>
      </w:r>
      <w:r>
        <w:rPr>
          <w:rFonts w:ascii="宋体" w:hAnsi="宋体" w:cs="宋体"/>
          <w:b/>
          <w:bCs/>
          <w:color w:val="000000"/>
          <w:szCs w:val="21"/>
        </w:rPr>
        <w:t>人</w:t>
      </w:r>
      <w:r>
        <w:rPr>
          <w:rFonts w:hint="eastAsia" w:ascii="宋体" w:hAnsi="宋体" w:cs="宋体"/>
          <w:b/>
          <w:bCs/>
          <w:color w:val="000000"/>
          <w:szCs w:val="21"/>
        </w:rPr>
        <w:t>：</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ascii="宋体" w:hAnsi="宋体" w:cs="宋体"/>
          <w:color w:val="000000"/>
          <w:szCs w:val="21"/>
          <w:u w:val="single"/>
        </w:rPr>
        <w:t xml:space="preserve">             </w:t>
      </w:r>
    </w:p>
    <w:p>
      <w:pPr>
        <w:spacing w:line="360" w:lineRule="auto"/>
        <w:jc w:val="left"/>
        <w:rPr>
          <w:rFonts w:ascii="宋体" w:hAnsi="宋体"/>
          <w:kern w:val="0"/>
          <w:u w:val="single"/>
        </w:rPr>
      </w:pPr>
      <w:r>
        <w:rPr>
          <w:rFonts w:hint="eastAsia" w:ascii="宋体" w:hAnsi="宋体"/>
          <w:kern w:val="0"/>
        </w:rPr>
        <w:t>证件号码：</w:t>
      </w:r>
      <w:r>
        <w:rPr>
          <w:rFonts w:hint="eastAsia" w:ascii="宋体" w:hAnsi="宋体"/>
          <w:kern w:val="0"/>
          <w:u w:val="single"/>
        </w:rPr>
        <w:t xml:space="preserve">                                            </w:t>
      </w:r>
    </w:p>
    <w:p>
      <w:pPr>
        <w:spacing w:line="360" w:lineRule="auto"/>
        <w:jc w:val="left"/>
        <w:rPr>
          <w:rFonts w:ascii="宋体" w:hAnsi="宋体"/>
          <w:snapToGrid w:val="0"/>
          <w:color w:val="10000A"/>
          <w:kern w:val="10"/>
          <w:u w:val="single"/>
        </w:rPr>
      </w:pPr>
      <w:r>
        <w:rPr>
          <w:rFonts w:hint="eastAsia" w:ascii="宋体" w:hAnsi="宋体"/>
          <w:snapToGrid w:val="0"/>
          <w:color w:val="10000A"/>
          <w:kern w:val="10"/>
        </w:rPr>
        <w:t>法定代表人（负责人）：</w:t>
      </w:r>
      <w:r>
        <w:rPr>
          <w:rFonts w:hint="eastAsia" w:ascii="宋体" w:hAnsi="宋体"/>
          <w:snapToGrid w:val="0"/>
          <w:color w:val="10000A"/>
          <w:kern w:val="10"/>
          <w:u w:val="single"/>
        </w:rPr>
        <w:t xml:space="preserve">                                 </w:t>
      </w:r>
    </w:p>
    <w:p>
      <w:pPr>
        <w:spacing w:line="360" w:lineRule="auto"/>
        <w:jc w:val="left"/>
        <w:rPr>
          <w:rFonts w:ascii="宋体" w:hAnsi="宋体"/>
          <w:snapToGrid w:val="0"/>
          <w:color w:val="10000A"/>
          <w:kern w:val="10"/>
          <w:u w:val="single"/>
        </w:rPr>
      </w:pPr>
      <w:r>
        <w:rPr>
          <w:rFonts w:hint="eastAsia" w:ascii="宋体" w:hAnsi="宋体"/>
          <w:snapToGrid w:val="0"/>
          <w:color w:val="10000A"/>
          <w:kern w:val="10"/>
        </w:rPr>
        <w:t>身份证号码：</w:t>
      </w:r>
      <w:r>
        <w:rPr>
          <w:rFonts w:hint="eastAsia" w:ascii="宋体" w:hAnsi="宋体"/>
          <w:snapToGrid w:val="0"/>
          <w:color w:val="10000A"/>
          <w:kern w:val="10"/>
          <w:u w:val="single"/>
        </w:rPr>
        <w:t xml:space="preserve">                                          </w:t>
      </w:r>
    </w:p>
    <w:p>
      <w:pPr>
        <w:spacing w:line="360" w:lineRule="auto"/>
        <w:jc w:val="left"/>
        <w:rPr>
          <w:rFonts w:ascii="宋体" w:hAnsi="宋体"/>
          <w:snapToGrid w:val="0"/>
          <w:color w:val="10000A"/>
          <w:kern w:val="10"/>
          <w:u w:val="single"/>
        </w:rPr>
      </w:pPr>
      <w:r>
        <w:rPr>
          <w:rFonts w:hint="eastAsia" w:ascii="宋体" w:hAnsi="宋体"/>
          <w:snapToGrid w:val="0"/>
          <w:color w:val="10000A"/>
          <w:kern w:val="10"/>
        </w:rPr>
        <w:t xml:space="preserve">住所（地址）：  </w:t>
      </w:r>
      <w:r>
        <w:rPr>
          <w:rFonts w:hint="eastAsia" w:ascii="宋体" w:hAnsi="宋体"/>
          <w:snapToGrid w:val="0"/>
          <w:color w:val="10000A"/>
          <w:kern w:val="10"/>
          <w:u w:val="single"/>
        </w:rPr>
        <w:t xml:space="preserve">                                       </w:t>
      </w:r>
    </w:p>
    <w:p>
      <w:pPr>
        <w:spacing w:line="360" w:lineRule="auto"/>
        <w:jc w:val="left"/>
        <w:rPr>
          <w:rFonts w:ascii="宋体" w:hAnsi="宋体"/>
          <w:snapToGrid w:val="0"/>
          <w:color w:val="10000A"/>
          <w:kern w:val="10"/>
        </w:rPr>
      </w:pPr>
      <w:r>
        <w:rPr>
          <w:rFonts w:hint="eastAsia" w:ascii="宋体" w:hAnsi="宋体"/>
        </w:rPr>
        <w:t>经办人/联系人：</w:t>
      </w:r>
      <w:r>
        <w:rPr>
          <w:rFonts w:hint="eastAsia" w:ascii="宋体" w:hAnsi="宋体"/>
          <w:u w:val="single"/>
        </w:rPr>
        <w:t xml:space="preserve">                                       </w:t>
      </w:r>
      <w:r>
        <w:rPr>
          <w:rFonts w:hint="eastAsia" w:ascii="宋体" w:hAnsi="宋体"/>
          <w:snapToGrid w:val="0"/>
          <w:color w:val="10000A"/>
          <w:kern w:val="10"/>
        </w:rPr>
        <w:t xml:space="preserve">   </w:t>
      </w:r>
    </w:p>
    <w:p>
      <w:pPr>
        <w:spacing w:line="360" w:lineRule="auto"/>
        <w:jc w:val="left"/>
        <w:rPr>
          <w:rFonts w:ascii="宋体" w:hAnsi="宋体"/>
          <w:u w:val="single"/>
        </w:rPr>
      </w:pPr>
      <w:r>
        <w:rPr>
          <w:rFonts w:hint="eastAsia" w:ascii="宋体" w:hAnsi="宋体"/>
        </w:rPr>
        <w:t>电话号码：</w:t>
      </w:r>
      <w:r>
        <w:rPr>
          <w:rFonts w:hint="eastAsia" w:ascii="宋体" w:hAnsi="宋体"/>
          <w:u w:val="single"/>
        </w:rPr>
        <w:t xml:space="preserve">                                            </w:t>
      </w:r>
    </w:p>
    <w:p>
      <w:pPr>
        <w:spacing w:line="360" w:lineRule="auto"/>
        <w:jc w:val="left"/>
        <w:rPr>
          <w:rFonts w:ascii="宋体" w:hAnsi="宋体"/>
          <w:u w:val="single"/>
        </w:rPr>
      </w:pPr>
      <w:r>
        <w:rPr>
          <w:rFonts w:hint="eastAsia" w:ascii="宋体" w:hAnsi="宋体"/>
        </w:rPr>
        <w:t>传真号码：</w:t>
      </w:r>
      <w:r>
        <w:rPr>
          <w:rFonts w:hint="eastAsia" w:ascii="宋体" w:hAnsi="宋体"/>
          <w:u w:val="single"/>
        </w:rPr>
        <w:t xml:space="preserve">                                            </w:t>
      </w:r>
    </w:p>
    <w:p>
      <w:pPr>
        <w:widowControl/>
        <w:spacing w:line="360" w:lineRule="auto"/>
        <w:jc w:val="left"/>
        <w:rPr>
          <w:rFonts w:ascii="宋体" w:hAnsi="宋体" w:cs="宋体"/>
          <w:color w:val="000000"/>
          <w:szCs w:val="21"/>
        </w:rPr>
      </w:pPr>
      <w:r>
        <w:rPr>
          <w:rFonts w:hint="eastAsia" w:ascii="宋体" w:hAnsi="宋体"/>
        </w:rPr>
        <w:t>电子邮箱：</w:t>
      </w:r>
      <w:r>
        <w:rPr>
          <w:rFonts w:hint="eastAsia" w:ascii="宋体" w:hAnsi="宋体"/>
          <w:u w:val="single"/>
        </w:rPr>
        <w:t xml:space="preserve">                                            </w:t>
      </w:r>
      <w:r>
        <w:rPr>
          <w:rFonts w:hint="eastAsia" w:ascii="宋体" w:hAnsi="宋体" w:cs="宋体"/>
          <w:kern w:val="0"/>
          <w:szCs w:val="21"/>
        </w:rPr>
        <w:t xml:space="preserve">                                   </w:t>
      </w:r>
    </w:p>
    <w:p>
      <w:pPr>
        <w:snapToGrid w:val="0"/>
        <w:spacing w:line="360" w:lineRule="auto"/>
        <w:jc w:val="left"/>
        <w:rPr>
          <w:rFonts w:ascii="宋体" w:hAnsi="宋体" w:cs="宋体"/>
          <w:b/>
          <w:bCs/>
          <w:color w:val="000000"/>
          <w:szCs w:val="21"/>
        </w:rPr>
      </w:pPr>
    </w:p>
    <w:p>
      <w:pPr>
        <w:snapToGrid w:val="0"/>
        <w:spacing w:line="360" w:lineRule="auto"/>
        <w:jc w:val="left"/>
        <w:rPr>
          <w:rFonts w:ascii="宋体" w:hAnsi="宋体" w:cs="宋体"/>
          <w:b/>
          <w:color w:val="000000"/>
          <w:szCs w:val="21"/>
        </w:rPr>
      </w:pPr>
      <w:r>
        <w:rPr>
          <w:rFonts w:hint="eastAsia" w:ascii="宋体" w:hAnsi="宋体" w:cs="宋体"/>
          <w:b/>
          <w:bCs/>
          <w:color w:val="000000"/>
          <w:szCs w:val="21"/>
        </w:rPr>
        <w:t>【请借款人、担保人务必准确、完整地填写上述信息，以确保后续相关通知和法律文书的及时送达】</w:t>
      </w:r>
    </w:p>
    <w:p>
      <w:pPr>
        <w:spacing w:line="360" w:lineRule="auto"/>
        <w:rPr>
          <w:rFonts w:ascii="宋体" w:hAnsi="宋体" w:cs="宋体"/>
          <w:b/>
          <w:szCs w:val="21"/>
        </w:rPr>
      </w:pPr>
    </w:p>
    <w:p>
      <w:pPr>
        <w:widowControl/>
        <w:snapToGrid w:val="0"/>
        <w:spacing w:line="360" w:lineRule="auto"/>
        <w:ind w:firstLine="480"/>
        <w:jc w:val="left"/>
        <w:rPr>
          <w:rFonts w:ascii="宋体" w:hAnsi="宋体" w:cs="宋体"/>
          <w:color w:val="000000"/>
          <w:szCs w:val="21"/>
        </w:rPr>
      </w:pPr>
      <w:r>
        <w:rPr>
          <w:rFonts w:hint="eastAsia" w:ascii="宋体" w:hAnsi="宋体" w:cs="宋体"/>
          <w:kern w:val="0"/>
          <w:szCs w:val="21"/>
        </w:rPr>
        <w:t>本合同</w:t>
      </w:r>
      <w:r>
        <w:rPr>
          <w:rFonts w:hint="eastAsia" w:ascii="宋体" w:hAnsi="宋体" w:cs="宋体"/>
          <w:bCs/>
          <w:szCs w:val="21"/>
        </w:rPr>
        <w:t>贷款人、借款人、担保人</w:t>
      </w:r>
      <w:r>
        <w:rPr>
          <w:rFonts w:hint="eastAsia" w:ascii="宋体" w:hAnsi="宋体" w:cs="宋体"/>
          <w:kern w:val="0"/>
          <w:szCs w:val="21"/>
        </w:rPr>
        <w:t>各方经友好协商，就贷款人向借款人提供个人购房</w:t>
      </w:r>
      <w:r>
        <w:rPr>
          <w:rFonts w:ascii="宋体" w:hAnsi="宋体" w:cs="宋体"/>
          <w:kern w:val="0"/>
          <w:szCs w:val="21"/>
        </w:rPr>
        <w:t>按揭</w:t>
      </w:r>
      <w:r>
        <w:rPr>
          <w:rFonts w:hint="eastAsia" w:ascii="宋体" w:hAnsi="宋体" w:cs="宋体"/>
          <w:kern w:val="0"/>
          <w:szCs w:val="21"/>
        </w:rPr>
        <w:t>贷款事宜达成一致意见，订立本合同。</w:t>
      </w:r>
    </w:p>
    <w:p>
      <w:pPr>
        <w:adjustRightInd w:val="0"/>
        <w:snapToGrid w:val="0"/>
        <w:spacing w:line="360" w:lineRule="auto"/>
        <w:jc w:val="center"/>
        <w:rPr>
          <w:rFonts w:ascii="宋体" w:hAnsi="宋体" w:cs="宋体"/>
          <w:b/>
          <w:color w:val="000000"/>
          <w:szCs w:val="21"/>
        </w:rPr>
      </w:pPr>
    </w:p>
    <w:p>
      <w:pPr>
        <w:adjustRightInd w:val="0"/>
        <w:snapToGrid w:val="0"/>
        <w:spacing w:line="360" w:lineRule="auto"/>
        <w:jc w:val="center"/>
        <w:rPr>
          <w:rFonts w:ascii="宋体" w:hAnsi="宋体" w:cs="宋体"/>
          <w:b/>
          <w:color w:val="000000"/>
          <w:szCs w:val="21"/>
        </w:rPr>
      </w:pPr>
      <w:r>
        <w:rPr>
          <w:rFonts w:hint="eastAsia" w:ascii="宋体" w:hAnsi="宋体" w:cs="宋体"/>
          <w:b/>
          <w:color w:val="000000"/>
          <w:szCs w:val="21"/>
        </w:rPr>
        <w:t xml:space="preserve">第一部分  基本约定         </w:t>
      </w:r>
    </w:p>
    <w:p>
      <w:pPr>
        <w:adjustRightInd w:val="0"/>
        <w:snapToGrid w:val="0"/>
        <w:spacing w:line="360" w:lineRule="auto"/>
        <w:rPr>
          <w:rFonts w:ascii="宋体" w:hAnsi="宋体" w:cs="宋体"/>
          <w:color w:val="000000"/>
          <w:szCs w:val="21"/>
        </w:rPr>
      </w:pP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color w:val="000000"/>
          <w:szCs w:val="21"/>
        </w:rPr>
        <w:t>第一条  贷款种类、币种和金额</w:t>
      </w:r>
    </w:p>
    <w:p>
      <w:pPr>
        <w:adjustRightInd w:val="0"/>
        <w:snapToGrid w:val="0"/>
        <w:spacing w:line="360" w:lineRule="auto"/>
        <w:ind w:firstLine="420" w:firstLineChars="200"/>
        <w:rPr>
          <w:rFonts w:ascii="宋体" w:hAnsi="宋体" w:cs="宋体"/>
          <w:color w:val="000000"/>
          <w:szCs w:val="21"/>
        </w:rPr>
      </w:pPr>
      <w:r>
        <w:rPr>
          <w:rFonts w:hint="eastAsia" w:ascii="宋体" w:hAnsi="宋体" w:cs="宋体"/>
          <w:color w:val="000000"/>
          <w:szCs w:val="21"/>
        </w:rPr>
        <w:t>贷款人根据借款人的申请，同意向其发放以下第</w:t>
      </w:r>
      <w:r>
        <w:rPr>
          <w:rFonts w:hint="eastAsia" w:ascii="宋体" w:hAnsi="宋体" w:cs="宋体"/>
          <w:color w:val="000000"/>
          <w:szCs w:val="21"/>
          <w:u w:val="single"/>
        </w:rPr>
        <w:t xml:space="preserve">       </w:t>
      </w:r>
      <w:r>
        <w:rPr>
          <w:rFonts w:hint="eastAsia" w:ascii="宋体" w:hAnsi="宋体" w:cs="宋体"/>
          <w:color w:val="000000"/>
          <w:szCs w:val="21"/>
        </w:rPr>
        <w:t>种贷款，贷款币种为人民币，贷款金额为大写</w:t>
      </w:r>
      <w:r>
        <w:rPr>
          <w:rFonts w:hint="eastAsia" w:ascii="宋体" w:hAnsi="宋体" w:cs="宋体"/>
          <w:color w:val="000000"/>
          <w:szCs w:val="21"/>
          <w:u w:val="single"/>
        </w:rPr>
        <w:t xml:space="preserve">            </w:t>
      </w:r>
      <w:r>
        <w:rPr>
          <w:rFonts w:hint="eastAsia" w:ascii="宋体" w:hAnsi="宋体" w:cs="宋体"/>
          <w:color w:val="000000"/>
          <w:szCs w:val="21"/>
        </w:rPr>
        <w:t>元(小写：</w:t>
      </w:r>
      <w:r>
        <w:rPr>
          <w:rFonts w:hint="eastAsia" w:ascii="宋体" w:hAnsi="宋体" w:cs="宋体"/>
          <w:color w:val="000000"/>
          <w:szCs w:val="21"/>
          <w:u w:val="single"/>
        </w:rPr>
        <w:t xml:space="preserve">           </w:t>
      </w:r>
      <w:r>
        <w:rPr>
          <w:rFonts w:hint="eastAsia" w:ascii="宋体" w:hAnsi="宋体" w:cs="宋体"/>
          <w:color w:val="000000"/>
          <w:szCs w:val="21"/>
        </w:rPr>
        <w:t>元</w:t>
      </w:r>
      <w:r>
        <w:rPr>
          <w:rFonts w:ascii="宋体" w:hAnsi="宋体" w:cs="宋体"/>
          <w:color w:val="000000"/>
          <w:szCs w:val="21"/>
        </w:rPr>
        <w:t>，</w:t>
      </w:r>
      <w:r>
        <w:rPr>
          <w:rFonts w:hint="eastAsia" w:ascii="宋体" w:hAnsi="宋体" w:cs="宋体"/>
          <w:color w:val="000000"/>
          <w:szCs w:val="21"/>
        </w:rPr>
        <w:t>大小写不一致时，以大写为准)</w:t>
      </w:r>
      <w:r>
        <w:rPr>
          <w:rFonts w:ascii="宋体" w:hAnsi="宋体" w:cs="宋体"/>
          <w:color w:val="000000"/>
          <w:szCs w:val="21"/>
        </w:rPr>
        <w:t>：</w:t>
      </w:r>
    </w:p>
    <w:p>
      <w:pPr>
        <w:numPr>
          <w:ilvl w:val="0"/>
          <w:numId w:val="1"/>
        </w:numPr>
        <w:adjustRightInd w:val="0"/>
        <w:snapToGrid w:val="0"/>
        <w:spacing w:line="360" w:lineRule="auto"/>
        <w:ind w:firstLine="420" w:firstLineChars="200"/>
        <w:rPr>
          <w:rFonts w:ascii="宋体" w:hAnsi="宋体" w:cs="宋体"/>
          <w:b/>
          <w:color w:val="000000"/>
          <w:szCs w:val="21"/>
        </w:rPr>
      </w:pPr>
      <w:r>
        <w:rPr>
          <w:rFonts w:hint="eastAsia" w:ascii="宋体" w:hAnsi="宋体" w:cs="宋体"/>
          <w:color w:val="000000"/>
          <w:szCs w:val="21"/>
        </w:rPr>
        <w:t xml:space="preserve">个人一手住房贷款         </w:t>
      </w:r>
      <w:r>
        <w:rPr>
          <w:rFonts w:hint="eastAsia" w:ascii="宋体" w:hAnsi="宋体" w:cs="宋体"/>
          <w:b/>
          <w:color w:val="000000"/>
          <w:szCs w:val="21"/>
        </w:rPr>
        <w:t>B、</w:t>
      </w:r>
      <w:r>
        <w:rPr>
          <w:rFonts w:hint="eastAsia" w:ascii="宋体" w:hAnsi="宋体" w:cs="宋体"/>
          <w:color w:val="000000"/>
          <w:szCs w:val="21"/>
        </w:rPr>
        <w:t>个人二手住房贷款</w:t>
      </w:r>
    </w:p>
    <w:p>
      <w:pPr>
        <w:adjustRightInd w:val="0"/>
        <w:snapToGrid w:val="0"/>
        <w:spacing w:line="360" w:lineRule="auto"/>
        <w:ind w:firstLine="422" w:firstLineChars="200"/>
        <w:rPr>
          <w:rFonts w:ascii="宋体" w:hAnsi="宋体" w:cs="宋体"/>
          <w:color w:val="000000"/>
          <w:szCs w:val="21"/>
          <w:u w:val="single"/>
        </w:rPr>
      </w:pPr>
      <w:r>
        <w:rPr>
          <w:rFonts w:hint="eastAsia" w:ascii="宋体" w:hAnsi="宋体" w:cs="宋体"/>
          <w:b/>
          <w:bCs/>
          <w:color w:val="000000"/>
          <w:szCs w:val="21"/>
        </w:rPr>
        <w:t>C</w:t>
      </w:r>
      <w:r>
        <w:rPr>
          <w:rFonts w:hint="eastAsia" w:ascii="宋体" w:hAnsi="宋体" w:cs="宋体"/>
          <w:color w:val="000000"/>
          <w:szCs w:val="21"/>
        </w:rPr>
        <w:t xml:space="preserve">、个人商业用房贷款         </w:t>
      </w:r>
      <w:r>
        <w:rPr>
          <w:rFonts w:hint="eastAsia" w:ascii="宋体" w:hAnsi="宋体" w:cs="宋体"/>
          <w:b/>
          <w:color w:val="000000"/>
          <w:szCs w:val="21"/>
        </w:rPr>
        <w:t>D、</w:t>
      </w:r>
      <w:r>
        <w:rPr>
          <w:rFonts w:hint="eastAsia" w:ascii="宋体" w:hAnsi="宋体" w:cs="宋体"/>
          <w:color w:val="000000"/>
          <w:szCs w:val="21"/>
        </w:rPr>
        <w:t>其他：</w:t>
      </w:r>
      <w:r>
        <w:rPr>
          <w:rFonts w:hint="eastAsia" w:ascii="宋体" w:hAnsi="宋体" w:cs="宋体"/>
          <w:color w:val="000000"/>
          <w:szCs w:val="21"/>
          <w:u w:val="single"/>
        </w:rPr>
        <w:t xml:space="preserve">                                </w:t>
      </w:r>
    </w:p>
    <w:p>
      <w:pPr>
        <w:adjustRightInd w:val="0"/>
        <w:snapToGrid w:val="0"/>
        <w:spacing w:line="360" w:lineRule="auto"/>
        <w:ind w:firstLine="422" w:firstLineChars="200"/>
        <w:rPr>
          <w:rFonts w:ascii="宋体" w:hAnsi="宋体" w:cs="宋体"/>
          <w:b/>
          <w:color w:val="000000"/>
          <w:szCs w:val="21"/>
        </w:rPr>
      </w:pP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color w:val="000000"/>
          <w:szCs w:val="21"/>
        </w:rPr>
        <w:t>第二条  贷款用途</w:t>
      </w:r>
    </w:p>
    <w:p>
      <w:pPr>
        <w:adjustRightInd w:val="0"/>
        <w:snapToGrid w:val="0"/>
        <w:spacing w:line="360" w:lineRule="auto"/>
        <w:ind w:firstLine="420" w:firstLineChars="200"/>
        <w:jc w:val="left"/>
        <w:rPr>
          <w:rFonts w:ascii="宋体" w:hAnsi="宋体" w:cs="宋体"/>
          <w:color w:val="000000"/>
          <w:szCs w:val="21"/>
          <w:u w:val="single"/>
        </w:rPr>
      </w:pPr>
      <w:r>
        <w:rPr>
          <w:rFonts w:hint="eastAsia" w:ascii="宋体" w:hAnsi="宋体" w:cs="宋体"/>
          <w:color w:val="000000"/>
          <w:szCs w:val="21"/>
        </w:rPr>
        <w:t>2.1 本合同项下贷款用于购买第</w:t>
      </w:r>
      <w:r>
        <w:rPr>
          <w:rFonts w:hint="eastAsia" w:ascii="宋体" w:hAnsi="宋体" w:cs="宋体"/>
          <w:color w:val="000000"/>
          <w:szCs w:val="21"/>
          <w:u w:val="single"/>
        </w:rPr>
        <w:t xml:space="preserve">        </w:t>
      </w:r>
      <w:r>
        <w:rPr>
          <w:rFonts w:hint="eastAsia" w:ascii="宋体" w:hAnsi="宋体" w:cs="宋体"/>
          <w:color w:val="000000"/>
          <w:szCs w:val="21"/>
        </w:rPr>
        <w:t>套房屋，房屋坐落于</w:t>
      </w:r>
      <w:r>
        <w:rPr>
          <w:rFonts w:hint="eastAsia" w:ascii="宋体" w:hAnsi="宋体" w:cs="宋体"/>
          <w:color w:val="000000"/>
          <w:szCs w:val="21"/>
          <w:u w:val="single"/>
        </w:rPr>
        <w:t xml:space="preserve">                     </w:t>
      </w:r>
    </w:p>
    <w:p>
      <w:pPr>
        <w:adjustRightInd w:val="0"/>
        <w:snapToGrid w:val="0"/>
        <w:spacing w:line="360" w:lineRule="auto"/>
        <w:jc w:val="left"/>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，建筑面积</w:t>
      </w:r>
      <w:r>
        <w:rPr>
          <w:rFonts w:hint="eastAsia" w:ascii="宋体" w:hAnsi="宋体" w:cs="宋体"/>
          <w:color w:val="000000"/>
          <w:szCs w:val="21"/>
          <w:u w:val="single"/>
        </w:rPr>
        <w:t xml:space="preserve">         </w:t>
      </w:r>
      <w:r>
        <w:rPr>
          <w:rFonts w:hint="eastAsia" w:ascii="宋体" w:hAnsi="宋体" w:cs="宋体"/>
          <w:color w:val="000000"/>
          <w:szCs w:val="21"/>
        </w:rPr>
        <w:t>平方米。若该所购房屋上述地址或面积与不动产权证书记载不一致，则以不动产权证书记载的为准。</w:t>
      </w:r>
    </w:p>
    <w:p>
      <w:pPr>
        <w:adjustRightInd w:val="0"/>
        <w:snapToGrid w:val="0"/>
        <w:spacing w:line="360" w:lineRule="auto"/>
        <w:ind w:firstLine="420" w:firstLineChars="200"/>
        <w:jc w:val="left"/>
        <w:rPr>
          <w:rFonts w:ascii="宋体" w:hAnsi="宋体" w:cs="宋体"/>
          <w:color w:val="000000"/>
          <w:szCs w:val="21"/>
          <w:u w:val="single"/>
        </w:rPr>
      </w:pPr>
      <w:r>
        <w:rPr>
          <w:rFonts w:hint="eastAsia" w:ascii="宋体" w:hAnsi="宋体" w:cs="宋体"/>
          <w:color w:val="000000"/>
          <w:szCs w:val="21"/>
        </w:rPr>
        <w:t>2.2 购房合同号:</w:t>
      </w:r>
      <w:r>
        <w:rPr>
          <w:rFonts w:hint="eastAsia" w:ascii="宋体" w:hAnsi="宋体" w:cs="宋体"/>
          <w:color w:val="000000"/>
          <w:szCs w:val="21"/>
          <w:u w:val="single"/>
        </w:rPr>
        <w:t xml:space="preserve">                           </w:t>
      </w:r>
      <w:r>
        <w:rPr>
          <w:rFonts w:hint="eastAsia" w:ascii="宋体" w:hAnsi="宋体" w:cs="宋体"/>
          <w:color w:val="000000"/>
          <w:szCs w:val="21"/>
        </w:rPr>
        <w:t>，购房总价款</w:t>
      </w:r>
      <w:r>
        <w:rPr>
          <w:rFonts w:hint="eastAsia" w:ascii="宋体" w:hAnsi="宋体" w:cs="宋体"/>
          <w:color w:val="000000"/>
          <w:szCs w:val="21"/>
          <w:u w:val="single"/>
        </w:rPr>
        <w:t xml:space="preserve">           </w:t>
      </w:r>
      <w:r>
        <w:rPr>
          <w:rFonts w:hint="eastAsia" w:ascii="宋体" w:hAnsi="宋体" w:cs="宋体"/>
          <w:color w:val="000000"/>
          <w:szCs w:val="21"/>
        </w:rPr>
        <w:t>元。</w:t>
      </w:r>
    </w:p>
    <w:p>
      <w:pPr>
        <w:adjustRightInd w:val="0"/>
        <w:snapToGrid w:val="0"/>
        <w:spacing w:line="360" w:lineRule="auto"/>
        <w:ind w:firstLine="420" w:firstLineChars="200"/>
        <w:rPr>
          <w:rFonts w:ascii="宋体" w:hAnsi="宋体" w:cs="宋体"/>
          <w:color w:val="000000"/>
          <w:szCs w:val="21"/>
        </w:rPr>
      </w:pPr>
      <w:r>
        <w:rPr>
          <w:rFonts w:hint="eastAsia" w:ascii="宋体" w:hAnsi="宋体" w:cs="宋体"/>
          <w:color w:val="000000"/>
          <w:szCs w:val="21"/>
        </w:rPr>
        <w:t>2.3 未经贷款人书面同意，借款人不得将贷款挪作他用，贷款人有权监督贷款的使用。</w:t>
      </w:r>
    </w:p>
    <w:p>
      <w:pPr>
        <w:adjustRightInd w:val="0"/>
        <w:snapToGrid w:val="0"/>
        <w:spacing w:line="360" w:lineRule="auto"/>
        <w:rPr>
          <w:rFonts w:ascii="宋体" w:hAnsi="宋体" w:cs="宋体"/>
          <w:b/>
          <w:color w:val="000000"/>
          <w:szCs w:val="21"/>
        </w:rPr>
      </w:pPr>
      <w:r>
        <w:rPr>
          <w:rFonts w:hint="eastAsia" w:ascii="宋体" w:hAnsi="宋体" w:cs="宋体"/>
          <w:b/>
          <w:color w:val="000000"/>
          <w:szCs w:val="21"/>
        </w:rPr>
        <w:t xml:space="preserve">    </w:t>
      </w: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snapToGrid w:val="0"/>
          <w:kern w:val="10"/>
          <w:szCs w:val="21"/>
        </w:rPr>
        <w:t>▲▲▲</w:t>
      </w:r>
      <w:r>
        <w:rPr>
          <w:rFonts w:hint="eastAsia" w:ascii="宋体" w:hAnsi="宋体" w:cs="宋体"/>
          <w:b/>
          <w:color w:val="000000"/>
          <w:szCs w:val="21"/>
        </w:rPr>
        <w:t>第三条  贷款期限</w:t>
      </w: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color w:val="000000"/>
          <w:szCs w:val="21"/>
        </w:rPr>
        <w:t>本合同项下贷款期限为</w:t>
      </w:r>
      <w:r>
        <w:rPr>
          <w:rFonts w:hint="eastAsia" w:ascii="宋体" w:hAnsi="宋体" w:cs="宋体"/>
          <w:b/>
          <w:color w:val="000000"/>
          <w:szCs w:val="21"/>
          <w:u w:val="single"/>
        </w:rPr>
        <w:t xml:space="preserve">         </w:t>
      </w:r>
      <w:r>
        <w:rPr>
          <w:rFonts w:hint="eastAsia" w:ascii="宋体" w:hAnsi="宋体" w:cs="宋体"/>
          <w:b/>
          <w:color w:val="000000"/>
          <w:szCs w:val="21"/>
        </w:rPr>
        <w:t>个月，</w:t>
      </w:r>
      <w:r>
        <w:rPr>
          <w:rFonts w:hint="eastAsia" w:ascii="宋体" w:hAnsi="宋体" w:cs="宋体"/>
          <w:b/>
          <w:szCs w:val="21"/>
        </w:rPr>
        <w:t>自</w:t>
      </w:r>
      <w:r>
        <w:rPr>
          <w:rFonts w:hint="eastAsia" w:ascii="宋体" w:hAnsi="宋体" w:cs="宋体"/>
          <w:b/>
          <w:szCs w:val="21"/>
          <w:u w:val="single"/>
        </w:rPr>
        <w:t xml:space="preserve">    </w:t>
      </w:r>
      <w:r>
        <w:rPr>
          <w:rFonts w:hint="eastAsia" w:ascii="宋体" w:hAnsi="宋体" w:cs="宋体"/>
          <w:b/>
          <w:szCs w:val="21"/>
        </w:rPr>
        <w:t>年</w:t>
      </w:r>
      <w:r>
        <w:rPr>
          <w:rFonts w:hint="eastAsia" w:ascii="宋体" w:hAnsi="宋体" w:cs="宋体"/>
          <w:b/>
          <w:szCs w:val="21"/>
          <w:u w:val="single"/>
        </w:rPr>
        <w:t xml:space="preserve">   </w:t>
      </w:r>
      <w:r>
        <w:rPr>
          <w:rFonts w:hint="eastAsia" w:ascii="宋体" w:hAnsi="宋体" w:cs="宋体"/>
          <w:b/>
          <w:szCs w:val="21"/>
        </w:rPr>
        <w:t>月</w:t>
      </w:r>
      <w:r>
        <w:rPr>
          <w:rFonts w:hint="eastAsia" w:ascii="宋体" w:hAnsi="宋体" w:cs="宋体"/>
          <w:b/>
          <w:szCs w:val="21"/>
          <w:u w:val="single"/>
        </w:rPr>
        <w:t xml:space="preserve">   </w:t>
      </w:r>
      <w:r>
        <w:rPr>
          <w:rFonts w:hint="eastAsia" w:ascii="宋体" w:hAnsi="宋体" w:cs="宋体"/>
          <w:b/>
          <w:szCs w:val="21"/>
        </w:rPr>
        <w:t>日起至</w:t>
      </w:r>
      <w:r>
        <w:rPr>
          <w:rFonts w:hint="eastAsia" w:ascii="宋体" w:hAnsi="宋体" w:cs="宋体"/>
          <w:b/>
          <w:szCs w:val="21"/>
          <w:u w:val="single"/>
        </w:rPr>
        <w:t xml:space="preserve">     </w:t>
      </w:r>
      <w:r>
        <w:rPr>
          <w:rFonts w:hint="eastAsia" w:ascii="宋体" w:hAnsi="宋体" w:cs="宋体"/>
          <w:b/>
          <w:szCs w:val="21"/>
        </w:rPr>
        <w:t>年</w:t>
      </w:r>
      <w:r>
        <w:rPr>
          <w:rFonts w:hint="eastAsia" w:ascii="宋体" w:hAnsi="宋体" w:cs="宋体"/>
          <w:b/>
          <w:szCs w:val="21"/>
          <w:u w:val="single"/>
        </w:rPr>
        <w:t xml:space="preserve">   </w:t>
      </w:r>
      <w:r>
        <w:rPr>
          <w:rFonts w:hint="eastAsia" w:ascii="宋体" w:hAnsi="宋体" w:cs="宋体"/>
          <w:b/>
          <w:szCs w:val="21"/>
        </w:rPr>
        <w:t>月</w:t>
      </w:r>
      <w:r>
        <w:rPr>
          <w:rFonts w:hint="eastAsia" w:ascii="宋体" w:hAnsi="宋体" w:cs="宋体"/>
          <w:b/>
          <w:szCs w:val="21"/>
          <w:u w:val="single"/>
        </w:rPr>
        <w:t xml:space="preserve">   </w:t>
      </w:r>
      <w:r>
        <w:rPr>
          <w:rFonts w:hint="eastAsia" w:ascii="宋体" w:hAnsi="宋体" w:cs="宋体"/>
          <w:b/>
          <w:szCs w:val="21"/>
        </w:rPr>
        <w:t>日止，贷款</w:t>
      </w:r>
      <w:r>
        <w:rPr>
          <w:rFonts w:hint="eastAsia" w:ascii="宋体" w:hAnsi="宋体" w:cs="宋体"/>
          <w:b/>
          <w:color w:val="000000"/>
          <w:szCs w:val="21"/>
        </w:rPr>
        <w:t>的实际放款日以借据（含电子借据，下同）为准。借据为本合同的组成部分，与本合同具有同等法律效力，</w:t>
      </w:r>
      <w:r>
        <w:rPr>
          <w:rFonts w:hint="eastAsia" w:ascii="宋体" w:hAnsi="宋体" w:cs="宋体"/>
          <w:b/>
          <w:szCs w:val="21"/>
          <w:lang w:bidi="ar"/>
        </w:rPr>
        <w:t>除实际放款日以外，其他记载事项如与本合同不一致的，以本合同为准</w:t>
      </w:r>
      <w:r>
        <w:rPr>
          <w:rFonts w:hint="eastAsia" w:ascii="宋体" w:hAnsi="宋体" w:cs="宋体"/>
          <w:b/>
          <w:color w:val="000000"/>
          <w:szCs w:val="21"/>
        </w:rPr>
        <w:t>。</w:t>
      </w:r>
    </w:p>
    <w:p>
      <w:pPr>
        <w:adjustRightInd w:val="0"/>
        <w:snapToGrid w:val="0"/>
        <w:spacing w:line="360" w:lineRule="auto"/>
        <w:ind w:firstLine="420" w:firstLineChars="200"/>
        <w:rPr>
          <w:rFonts w:ascii="宋体" w:hAnsi="宋体" w:cs="宋体"/>
          <w:color w:val="000000"/>
          <w:szCs w:val="21"/>
        </w:rPr>
      </w:pP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snapToGrid w:val="0"/>
          <w:kern w:val="10"/>
          <w:szCs w:val="21"/>
        </w:rPr>
        <w:t>第四条</w:t>
      </w:r>
      <w:r>
        <w:rPr>
          <w:rFonts w:hint="eastAsia" w:ascii="宋体" w:hAnsi="宋体" w:cs="宋体"/>
          <w:b/>
          <w:color w:val="000000"/>
          <w:szCs w:val="21"/>
        </w:rPr>
        <w:t xml:space="preserve"> 贷款年利率</w:t>
      </w:r>
    </w:p>
    <w:p>
      <w:pPr>
        <w:spacing w:line="360" w:lineRule="auto"/>
        <w:ind w:firstLine="420"/>
        <w:rPr>
          <w:rFonts w:ascii="宋体" w:hAnsi="宋体" w:cs="宋体"/>
          <w:b/>
          <w:bCs/>
          <w:szCs w:val="21"/>
        </w:rPr>
      </w:pPr>
      <w:r>
        <w:rPr>
          <w:rFonts w:hint="eastAsia" w:ascii="宋体" w:hAnsi="宋体" w:cs="宋体"/>
          <w:b/>
          <w:bCs/>
          <w:snapToGrid w:val="0"/>
          <w:kern w:val="10"/>
          <w:szCs w:val="21"/>
        </w:rPr>
        <w:t>▲▲▲4</w:t>
      </w:r>
      <w:r>
        <w:rPr>
          <w:rFonts w:hint="eastAsia" w:ascii="宋体" w:hAnsi="宋体" w:cs="宋体"/>
          <w:b/>
          <w:bCs/>
          <w:szCs w:val="21"/>
        </w:rPr>
        <w:t>.1 在贷款期限内，本合同项下贷款年利率为下列第</w:t>
      </w:r>
      <w:r>
        <w:rPr>
          <w:rFonts w:hint="eastAsia" w:ascii="宋体" w:hAnsi="宋体" w:cs="宋体"/>
          <w:b/>
          <w:bCs/>
          <w:szCs w:val="21"/>
          <w:u w:val="single"/>
        </w:rPr>
        <w:t xml:space="preserve">    </w:t>
      </w:r>
      <w:r>
        <w:rPr>
          <w:rFonts w:hint="eastAsia" w:ascii="宋体" w:hAnsi="宋体" w:cs="宋体"/>
          <w:b/>
          <w:bCs/>
          <w:szCs w:val="21"/>
        </w:rPr>
        <w:t>条：</w:t>
      </w:r>
    </w:p>
    <w:p>
      <w:pPr>
        <w:spacing w:line="360" w:lineRule="auto"/>
        <w:ind w:firstLine="422" w:firstLineChars="200"/>
        <w:rPr>
          <w:rFonts w:ascii="宋体" w:hAnsi="宋体" w:cs="宋体"/>
          <w:b/>
          <w:bCs/>
          <w:szCs w:val="21"/>
        </w:rPr>
      </w:pPr>
      <w:r>
        <w:rPr>
          <w:rFonts w:hint="eastAsia" w:ascii="宋体" w:hAnsi="宋体" w:cs="宋体"/>
          <w:b/>
          <w:bCs/>
          <w:szCs w:val="21"/>
        </w:rPr>
        <w:t>4.1.1 固定利率，即</w:t>
      </w:r>
      <w:r>
        <w:rPr>
          <w:rFonts w:hint="eastAsia" w:ascii="宋体" w:hAnsi="宋体" w:cs="宋体"/>
          <w:b/>
          <w:bCs/>
          <w:szCs w:val="21"/>
          <w:u w:val="single"/>
        </w:rPr>
        <w:t xml:space="preserve">     </w:t>
      </w:r>
      <w:r>
        <w:rPr>
          <w:rFonts w:hint="eastAsia" w:ascii="宋体" w:hAnsi="宋体" w:cs="宋体"/>
          <w:b/>
          <w:bCs/>
          <w:szCs w:val="21"/>
        </w:rPr>
        <w:t xml:space="preserve"> %（年利率），即本合同生效日前一个工作日的</w:t>
      </w:r>
      <w:r>
        <w:rPr>
          <w:rFonts w:hint="eastAsia" w:ascii="宋体" w:hAnsi="宋体" w:cs="宋体"/>
          <w:b/>
          <w:bCs/>
          <w:szCs w:val="21"/>
          <w:u w:val="single"/>
        </w:rPr>
        <w:t xml:space="preserve">     </w:t>
      </w:r>
      <w:r>
        <w:rPr>
          <w:rFonts w:hint="eastAsia" w:ascii="宋体" w:hAnsi="宋体" w:cs="宋体"/>
          <w:b/>
          <w:bCs/>
          <w:szCs w:val="21"/>
        </w:rPr>
        <w:t>（选填“1年期”/“5年期以上”）LPR（LPR即Loan Prime Rate,系由</w:t>
      </w:r>
      <w:r>
        <w:rPr>
          <w:rFonts w:hint="eastAsia" w:ascii="宋体" w:hAnsi="宋体" w:cs="宋体"/>
          <w:b/>
          <w:bCs/>
          <w:szCs w:val="21"/>
          <w:lang w:bidi="ar"/>
        </w:rPr>
        <w:t>全国银行间同业拆借中心</w:t>
      </w:r>
      <w:r>
        <w:rPr>
          <w:rFonts w:hint="eastAsia" w:ascii="宋体" w:hAnsi="宋体" w:cs="宋体"/>
          <w:b/>
          <w:bCs/>
          <w:szCs w:val="21"/>
        </w:rPr>
        <w:t>公布的贷款市场报价利率）</w:t>
      </w:r>
      <w:r>
        <w:rPr>
          <w:rFonts w:hint="eastAsia" w:ascii="宋体" w:hAnsi="宋体" w:cs="宋体"/>
          <w:b/>
          <w:bCs/>
          <w:szCs w:val="21"/>
          <w:u w:val="single"/>
        </w:rPr>
        <w:t xml:space="preserve">    </w:t>
      </w:r>
      <w:r>
        <w:rPr>
          <w:rFonts w:hint="eastAsia" w:ascii="宋体" w:hAnsi="宋体" w:cs="宋体"/>
          <w:b/>
          <w:bCs/>
          <w:szCs w:val="21"/>
        </w:rPr>
        <w:t>（选填“加”/“减”）</w:t>
      </w:r>
      <w:r>
        <w:rPr>
          <w:rFonts w:hint="eastAsia" w:ascii="宋体" w:hAnsi="宋体" w:cs="宋体"/>
          <w:b/>
          <w:bCs/>
          <w:szCs w:val="21"/>
          <w:u w:val="single"/>
        </w:rPr>
        <w:t xml:space="preserve">      </w:t>
      </w:r>
      <w:r>
        <w:rPr>
          <w:rFonts w:hint="eastAsia" w:ascii="宋体" w:hAnsi="宋体" w:cs="宋体"/>
          <w:b/>
          <w:bCs/>
          <w:szCs w:val="21"/>
        </w:rPr>
        <w:t>个基点（1个基点=0.01%，下同）。在贷款期限内，该利率保持不变。</w:t>
      </w:r>
    </w:p>
    <w:p>
      <w:pPr>
        <w:widowControl/>
        <w:spacing w:line="360" w:lineRule="auto"/>
        <w:ind w:left="420" w:leftChars="200"/>
        <w:jc w:val="left"/>
        <w:rPr>
          <w:rFonts w:ascii="宋体" w:hAnsi="宋体" w:cs="宋体"/>
          <w:b/>
          <w:bCs/>
          <w:szCs w:val="21"/>
          <w:u w:val="single"/>
          <w:lang w:bidi="ar"/>
        </w:rPr>
      </w:pPr>
      <w:r>
        <w:rPr>
          <w:rFonts w:hint="eastAsia" w:ascii="宋体" w:hAnsi="宋体" w:cs="宋体"/>
          <w:b/>
          <w:bCs/>
          <w:szCs w:val="21"/>
          <w:lang w:bidi="ar"/>
        </w:rPr>
        <w:t>4.1.2 浮动利率，分段计息。以定价日前一个工作日全国银行间同业拆借中心公布的</w:t>
      </w:r>
      <w:r>
        <w:rPr>
          <w:rFonts w:hint="eastAsia" w:ascii="宋体" w:hAnsi="宋体" w:cs="宋体"/>
          <w:b/>
          <w:bCs/>
          <w:szCs w:val="21"/>
          <w:u w:val="single"/>
          <w:lang w:bidi="ar"/>
        </w:rPr>
        <w:t xml:space="preserve">  </w:t>
      </w:r>
    </w:p>
    <w:p>
      <w:pPr>
        <w:widowControl/>
        <w:adjustRightInd w:val="0"/>
        <w:snapToGrid w:val="0"/>
        <w:spacing w:line="360" w:lineRule="auto"/>
        <w:jc w:val="left"/>
        <w:rPr>
          <w:rFonts w:ascii="宋体" w:hAnsi="宋体" w:cs="宋体"/>
          <w:b/>
          <w:bCs/>
          <w:szCs w:val="21"/>
          <w:lang w:bidi="ar"/>
        </w:rPr>
      </w:pPr>
      <w:r>
        <w:rPr>
          <w:rFonts w:hint="eastAsia" w:ascii="宋体" w:hAnsi="宋体" w:cs="宋体"/>
          <w:b/>
          <w:bCs/>
          <w:szCs w:val="21"/>
          <w:u w:val="single"/>
        </w:rPr>
        <w:t xml:space="preserve">    </w:t>
      </w:r>
      <w:r>
        <w:rPr>
          <w:rFonts w:hint="eastAsia" w:ascii="宋体" w:hAnsi="宋体" w:cs="宋体"/>
          <w:b/>
          <w:bCs/>
          <w:szCs w:val="21"/>
          <w:lang w:bidi="ar"/>
        </w:rPr>
        <w:t>（选填“1年期”/“5年期以上”）贷款市场报价利率（LPR）为定价基准利率，</w:t>
      </w:r>
      <w:r>
        <w:rPr>
          <w:rFonts w:hint="eastAsia" w:ascii="宋体" w:hAnsi="宋体" w:cs="宋体"/>
          <w:b/>
          <w:bCs/>
          <w:szCs w:val="21"/>
          <w:u w:val="single"/>
          <w:lang w:bidi="ar"/>
        </w:rPr>
        <w:t xml:space="preserve">   </w:t>
      </w:r>
      <w:r>
        <w:rPr>
          <w:rFonts w:hint="eastAsia" w:ascii="宋体" w:hAnsi="宋体" w:cs="宋体"/>
          <w:b/>
          <w:bCs/>
          <w:szCs w:val="21"/>
          <w:lang w:bidi="ar"/>
        </w:rPr>
        <w:t>（选填“加”/“减”）</w:t>
      </w:r>
      <w:r>
        <w:rPr>
          <w:rFonts w:hint="eastAsia" w:ascii="宋体" w:hAnsi="宋体" w:cs="宋体"/>
          <w:b/>
          <w:bCs/>
          <w:szCs w:val="21"/>
          <w:u w:val="single"/>
          <w:lang w:bidi="ar"/>
        </w:rPr>
        <w:t xml:space="preserve">   </w:t>
      </w:r>
      <w:r>
        <w:rPr>
          <w:rFonts w:hint="eastAsia" w:ascii="宋体" w:hAnsi="宋体" w:cs="宋体"/>
          <w:b/>
          <w:bCs/>
          <w:szCs w:val="21"/>
          <w:lang w:bidi="ar"/>
        </w:rPr>
        <w:t>个基点确定。贷款期限内所加（或减）基点保持不变。每笔借据的贷款年利率首次定价日为该笔借据的放款日，重定价方式执行下列第</w:t>
      </w:r>
      <w:r>
        <w:rPr>
          <w:rFonts w:hint="eastAsia" w:ascii="宋体" w:hAnsi="宋体" w:cs="宋体"/>
          <w:b/>
          <w:bCs/>
          <w:szCs w:val="21"/>
          <w:u w:val="single"/>
          <w:lang w:bidi="ar"/>
        </w:rPr>
        <w:t xml:space="preserve">      </w:t>
      </w:r>
      <w:r>
        <w:rPr>
          <w:rFonts w:hint="eastAsia" w:ascii="宋体" w:hAnsi="宋体" w:cs="宋体"/>
          <w:b/>
          <w:bCs/>
          <w:szCs w:val="21"/>
          <w:lang w:bidi="ar"/>
        </w:rPr>
        <w:t>种：</w:t>
      </w:r>
    </w:p>
    <w:p>
      <w:pPr>
        <w:widowControl/>
        <w:spacing w:line="360" w:lineRule="auto"/>
        <w:ind w:firstLine="420"/>
        <w:jc w:val="left"/>
        <w:rPr>
          <w:rFonts w:ascii="宋体" w:hAnsi="宋体" w:cs="宋体"/>
          <w:b/>
          <w:bCs/>
          <w:szCs w:val="21"/>
          <w:lang w:bidi="ar"/>
        </w:rPr>
      </w:pPr>
      <w:r>
        <w:rPr>
          <w:rFonts w:hint="eastAsia" w:ascii="宋体" w:hAnsi="宋体" w:cs="宋体"/>
          <w:b/>
          <w:bCs/>
          <w:szCs w:val="21"/>
          <w:lang w:bidi="ar"/>
        </w:rPr>
        <w:t>a.立即调整，即每笔借据的定价基准利率在LPR调整当日立即调整；</w:t>
      </w:r>
    </w:p>
    <w:p>
      <w:pPr>
        <w:widowControl/>
        <w:spacing w:line="360" w:lineRule="auto"/>
        <w:ind w:firstLine="420"/>
        <w:jc w:val="left"/>
        <w:rPr>
          <w:rFonts w:ascii="宋体" w:hAnsi="宋体" w:cs="宋体"/>
          <w:b/>
          <w:bCs/>
          <w:szCs w:val="21"/>
          <w:lang w:bidi="ar"/>
        </w:rPr>
      </w:pPr>
      <w:r>
        <w:rPr>
          <w:rFonts w:hint="eastAsia" w:ascii="宋体" w:hAnsi="宋体" w:cs="宋体"/>
          <w:b/>
          <w:bCs/>
          <w:szCs w:val="21"/>
          <w:lang w:bidi="ar"/>
        </w:rPr>
        <w:t>b.每年初调整，即每笔借据的定价基准利率在每自然年度的1月1日调整；</w:t>
      </w:r>
    </w:p>
    <w:p>
      <w:pPr>
        <w:widowControl/>
        <w:spacing w:line="360" w:lineRule="auto"/>
        <w:ind w:firstLine="420"/>
        <w:jc w:val="left"/>
        <w:rPr>
          <w:rFonts w:ascii="宋体" w:hAnsi="宋体" w:cs="宋体"/>
          <w:b/>
          <w:bCs/>
          <w:szCs w:val="21"/>
        </w:rPr>
      </w:pPr>
      <w:r>
        <w:rPr>
          <w:rFonts w:hint="eastAsia" w:ascii="宋体" w:hAnsi="宋体" w:cs="宋体"/>
          <w:b/>
          <w:bCs/>
          <w:szCs w:val="21"/>
          <w:lang w:bidi="ar"/>
        </w:rPr>
        <w:t>c.按</w:t>
      </w:r>
      <w:r>
        <w:rPr>
          <w:rFonts w:hint="eastAsia" w:ascii="宋体" w:hAnsi="宋体" w:cs="宋体"/>
          <w:b/>
          <w:bCs/>
          <w:szCs w:val="21"/>
          <w:u w:val="single"/>
          <w:lang w:bidi="ar"/>
        </w:rPr>
        <w:t xml:space="preserve">     </w:t>
      </w:r>
      <w:r>
        <w:rPr>
          <w:rFonts w:hint="eastAsia" w:ascii="宋体" w:hAnsi="宋体" w:cs="宋体"/>
          <w:b/>
          <w:bCs/>
          <w:szCs w:val="21"/>
          <w:lang w:bidi="ar"/>
        </w:rPr>
        <w:t>（选填“1”/“3”/“6”/“12” 个月）为一期，每笔借据的定价基准利率实行一期一调整，重定价日为合同生效日满一期后的对应日，当月无对应日的，则为当月最后一日。</w:t>
      </w:r>
    </w:p>
    <w:p>
      <w:pPr>
        <w:spacing w:line="360" w:lineRule="auto"/>
        <w:rPr>
          <w:rFonts w:ascii="宋体" w:hAnsi="宋体" w:cs="宋体"/>
          <w:b/>
          <w:bCs/>
          <w:szCs w:val="21"/>
        </w:rPr>
      </w:pPr>
      <w:r>
        <w:rPr>
          <w:rFonts w:hint="eastAsia" w:ascii="宋体" w:hAnsi="宋体" w:cs="宋体"/>
          <w:b/>
          <w:bCs/>
          <w:szCs w:val="21"/>
        </w:rPr>
        <w:t xml:space="preserve">    4.1.3 其他利率：</w:t>
      </w:r>
      <w:r>
        <w:rPr>
          <w:rFonts w:hint="eastAsia" w:ascii="宋体" w:hAnsi="宋体" w:cs="宋体"/>
          <w:b/>
          <w:bCs/>
          <w:szCs w:val="21"/>
          <w:u w:val="single"/>
        </w:rPr>
        <w:t xml:space="preserve">              </w:t>
      </w:r>
      <w:r>
        <w:rPr>
          <w:rFonts w:hint="eastAsia" w:ascii="宋体" w:hAnsi="宋体" w:cs="宋体"/>
          <w:b/>
          <w:bCs/>
          <w:szCs w:val="21"/>
        </w:rPr>
        <w:t>。</w:t>
      </w:r>
    </w:p>
    <w:p>
      <w:pPr>
        <w:snapToGrid w:val="0"/>
        <w:spacing w:line="360" w:lineRule="auto"/>
        <w:ind w:firstLine="422" w:firstLineChars="200"/>
        <w:jc w:val="left"/>
        <w:rPr>
          <w:rFonts w:ascii="宋体" w:hAnsi="宋体" w:cs="宋体"/>
          <w:b/>
          <w:bCs/>
          <w:szCs w:val="21"/>
        </w:rPr>
      </w:pPr>
      <w:r>
        <w:rPr>
          <w:rFonts w:hint="eastAsia" w:ascii="宋体" w:hAnsi="宋体" w:cs="宋体"/>
          <w:b/>
          <w:bCs/>
          <w:snapToGrid w:val="0"/>
          <w:kern w:val="10"/>
          <w:szCs w:val="21"/>
        </w:rPr>
        <w:t>▲▲▲</w:t>
      </w:r>
      <w:r>
        <w:rPr>
          <w:rFonts w:hint="eastAsia" w:ascii="宋体" w:hAnsi="宋体" w:cs="宋体"/>
          <w:b/>
          <w:bCs/>
          <w:szCs w:val="21"/>
        </w:rPr>
        <w:t>4.2 如遇中国人民银行调整贷款利率确定方法，并适用于本合同项下贷款的，则按中国人民银行的有关规定办理，贷款人不再另行通知借款人、担保人。</w:t>
      </w:r>
    </w:p>
    <w:p>
      <w:pPr>
        <w:snapToGrid w:val="0"/>
        <w:spacing w:line="360" w:lineRule="auto"/>
        <w:ind w:firstLine="422" w:firstLineChars="200"/>
        <w:jc w:val="left"/>
        <w:rPr>
          <w:rFonts w:ascii="宋体" w:hAnsi="宋体" w:cs="宋体"/>
          <w:b/>
          <w:bCs/>
          <w:szCs w:val="21"/>
        </w:rPr>
      </w:pPr>
      <w:r>
        <w:rPr>
          <w:rFonts w:hint="eastAsia" w:ascii="宋体" w:hAnsi="宋体" w:cs="宋体"/>
          <w:b/>
          <w:bCs/>
          <w:snapToGrid w:val="0"/>
          <w:kern w:val="10"/>
          <w:szCs w:val="21"/>
        </w:rPr>
        <w:t>▲▲▲4</w:t>
      </w:r>
      <w:r>
        <w:rPr>
          <w:rFonts w:hint="eastAsia" w:ascii="宋体" w:hAnsi="宋体" w:cs="宋体"/>
          <w:b/>
          <w:bCs/>
          <w:szCs w:val="21"/>
        </w:rPr>
        <w:t>.3 本合同项下逾期罚息利率在贷款年利率基础上加收50%，挪用贷款罚息利率在贷款年利率基础上加收100%。</w:t>
      </w:r>
    </w:p>
    <w:p>
      <w:pPr>
        <w:adjustRightInd w:val="0"/>
        <w:snapToGrid w:val="0"/>
        <w:spacing w:line="360" w:lineRule="auto"/>
        <w:ind w:firstLine="422" w:firstLineChars="200"/>
        <w:rPr>
          <w:rFonts w:ascii="宋体" w:hAnsi="宋体" w:cs="宋体"/>
          <w:b/>
          <w:color w:val="000000"/>
          <w:szCs w:val="21"/>
        </w:rPr>
      </w:pP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color w:val="000000"/>
          <w:szCs w:val="21"/>
        </w:rPr>
        <w:t>第五条  贷款的发放和支付</w:t>
      </w:r>
    </w:p>
    <w:p>
      <w:pPr>
        <w:adjustRightInd w:val="0"/>
        <w:snapToGrid w:val="0"/>
        <w:spacing w:line="360" w:lineRule="auto"/>
        <w:ind w:firstLine="420" w:firstLineChars="200"/>
        <w:rPr>
          <w:rFonts w:ascii="宋体" w:hAnsi="宋体" w:cs="宋体"/>
          <w:bCs/>
          <w:color w:val="000000"/>
          <w:szCs w:val="21"/>
          <w:u w:val="single"/>
        </w:rPr>
      </w:pPr>
      <w:r>
        <w:rPr>
          <w:rFonts w:hint="eastAsia" w:ascii="宋体" w:hAnsi="宋体" w:cs="宋体"/>
          <w:bCs/>
          <w:color w:val="000000"/>
          <w:szCs w:val="21"/>
        </w:rPr>
        <w:t>5.1 提款前，借款人除应满足本合同第二部分《具体条款》第</w:t>
      </w:r>
      <w:r>
        <w:rPr>
          <w:rFonts w:ascii="宋体" w:hAnsi="宋体" w:cs="宋体"/>
          <w:bCs/>
          <w:color w:val="000000"/>
          <w:szCs w:val="21"/>
        </w:rPr>
        <w:t>二</w:t>
      </w:r>
      <w:r>
        <w:rPr>
          <w:rFonts w:hint="eastAsia" w:ascii="宋体" w:hAnsi="宋体" w:cs="宋体"/>
          <w:bCs/>
          <w:color w:val="000000"/>
          <w:szCs w:val="21"/>
        </w:rPr>
        <w:t>条约定的前提外，还需满足以下条件，否则贷款人有权拒绝放款：</w:t>
      </w:r>
      <w:r>
        <w:rPr>
          <w:rFonts w:hint="eastAsia" w:ascii="宋体" w:hAnsi="宋体" w:cs="宋体"/>
          <w:bCs/>
          <w:color w:val="000000"/>
          <w:szCs w:val="21"/>
          <w:u w:val="single"/>
        </w:rPr>
        <w:t xml:space="preserve">                                          </w:t>
      </w:r>
      <w:r>
        <w:rPr>
          <w:rFonts w:hint="eastAsia" w:ascii="宋体" w:hAnsi="宋体" w:cs="宋体"/>
          <w:bCs/>
          <w:color w:val="000000"/>
          <w:szCs w:val="21"/>
        </w:rPr>
        <w:t>。</w:t>
      </w:r>
    </w:p>
    <w:p>
      <w:pPr>
        <w:adjustRightInd w:val="0"/>
        <w:snapToGrid w:val="0"/>
        <w:spacing w:line="360" w:lineRule="auto"/>
        <w:ind w:firstLine="420" w:firstLineChars="200"/>
        <w:rPr>
          <w:rFonts w:ascii="宋体" w:hAnsi="宋体" w:cs="宋体"/>
          <w:b/>
          <w:color w:val="000000"/>
          <w:szCs w:val="21"/>
        </w:rPr>
      </w:pPr>
      <w:r>
        <w:rPr>
          <w:rFonts w:hint="eastAsia" w:ascii="宋体" w:hAnsi="宋体" w:cs="宋体"/>
          <w:bCs/>
          <w:color w:val="000000"/>
          <w:szCs w:val="21"/>
        </w:rPr>
        <w:t>5.2 本合同项下贷款的发放采取以下第</w:t>
      </w:r>
      <w:r>
        <w:rPr>
          <w:rFonts w:hint="eastAsia" w:ascii="宋体" w:hAnsi="宋体" w:cs="宋体"/>
          <w:bCs/>
          <w:color w:val="000000"/>
          <w:szCs w:val="21"/>
          <w:u w:val="single"/>
        </w:rPr>
        <w:t xml:space="preserve">        </w:t>
      </w:r>
      <w:r>
        <w:rPr>
          <w:rFonts w:hint="eastAsia" w:ascii="宋体" w:hAnsi="宋体" w:cs="宋体"/>
          <w:bCs/>
          <w:color w:val="000000"/>
          <w:szCs w:val="21"/>
        </w:rPr>
        <w:t>条：</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5.2.1 借款人自主支付：贷款人将本合同项下贷款全部发放至借款人在贷款人处开立的专门用于贷款发放和还款的贷款账户（账号：</w:t>
      </w:r>
      <w:r>
        <w:rPr>
          <w:rFonts w:hint="eastAsia" w:ascii="宋体" w:hAnsi="宋体" w:cs="宋体"/>
          <w:szCs w:val="21"/>
          <w:u w:val="single"/>
        </w:rPr>
        <w:t xml:space="preserve">                                     </w:t>
      </w:r>
      <w:r>
        <w:rPr>
          <w:rFonts w:hint="eastAsia" w:ascii="宋体" w:hAnsi="宋体" w:cs="宋体"/>
          <w:szCs w:val="21"/>
        </w:rPr>
        <w:t>），由借款人自主支付给符合本合同约定用途的交易对手。借款人应定期向贷款人报告或告知贷款资金支付情况。</w:t>
      </w:r>
    </w:p>
    <w:p>
      <w:pPr>
        <w:adjustRightInd w:val="0"/>
        <w:snapToGrid w:val="0"/>
        <w:spacing w:line="360" w:lineRule="auto"/>
        <w:ind w:firstLine="420" w:firstLineChars="200"/>
        <w:rPr>
          <w:rFonts w:ascii="宋体" w:hAnsi="宋体" w:cs="宋体"/>
          <w:color w:val="000000"/>
          <w:szCs w:val="21"/>
        </w:rPr>
      </w:pPr>
      <w:r>
        <w:rPr>
          <w:rFonts w:hint="eastAsia" w:ascii="宋体" w:hAnsi="宋体" w:cs="宋体"/>
          <w:szCs w:val="21"/>
        </w:rPr>
        <w:t>5.2.2 贷款人受托支付：</w:t>
      </w:r>
      <w:r>
        <w:rPr>
          <w:rFonts w:hint="eastAsia" w:ascii="宋体" w:hAnsi="宋体" w:cs="宋体"/>
          <w:color w:val="000000"/>
          <w:szCs w:val="21"/>
        </w:rPr>
        <w:t>借款人授权贷款人将贷款划入下列借款人交易对手的账户：</w:t>
      </w:r>
    </w:p>
    <w:p>
      <w:pPr>
        <w:adjustRightInd w:val="0"/>
        <w:snapToGrid w:val="0"/>
        <w:spacing w:line="360" w:lineRule="auto"/>
        <w:ind w:firstLine="420" w:firstLineChars="200"/>
        <w:rPr>
          <w:rFonts w:ascii="宋体" w:hAnsi="宋体" w:cs="宋体"/>
          <w:color w:val="000000"/>
          <w:szCs w:val="21"/>
        </w:rPr>
      </w:pPr>
      <w:r>
        <w:rPr>
          <w:rFonts w:hint="eastAsia" w:ascii="宋体" w:hAnsi="宋体" w:cs="宋体"/>
          <w:color w:val="000000"/>
          <w:szCs w:val="21"/>
        </w:rPr>
        <w:t>户名：</w:t>
      </w:r>
      <w:r>
        <w:rPr>
          <w:rFonts w:hint="eastAsia" w:ascii="宋体" w:hAnsi="宋体" w:cs="宋体"/>
          <w:color w:val="000000"/>
          <w:szCs w:val="21"/>
          <w:u w:val="single"/>
        </w:rPr>
        <w:t xml:space="preserve">                                          </w:t>
      </w:r>
      <w:r>
        <w:rPr>
          <w:rFonts w:ascii="宋体" w:hAnsi="宋体" w:cs="宋体"/>
          <w:color w:val="000000"/>
          <w:szCs w:val="21"/>
        </w:rPr>
        <w:t xml:space="preserve"> </w:t>
      </w:r>
    </w:p>
    <w:p>
      <w:pPr>
        <w:adjustRightInd w:val="0"/>
        <w:snapToGrid w:val="0"/>
        <w:spacing w:line="360" w:lineRule="auto"/>
        <w:ind w:firstLine="420" w:firstLineChars="200"/>
        <w:rPr>
          <w:rFonts w:ascii="宋体" w:hAnsi="宋体" w:cs="宋体"/>
          <w:color w:val="000000"/>
          <w:szCs w:val="21"/>
        </w:rPr>
      </w:pPr>
      <w:r>
        <w:rPr>
          <w:rFonts w:hint="eastAsia" w:ascii="宋体" w:hAnsi="宋体" w:cs="宋体"/>
          <w:color w:val="000000"/>
          <w:szCs w:val="21"/>
        </w:rPr>
        <w:t>账号：</w:t>
      </w:r>
      <w:r>
        <w:rPr>
          <w:rFonts w:hint="eastAsia" w:ascii="宋体" w:hAnsi="宋体" w:cs="宋体"/>
          <w:color w:val="000000"/>
          <w:szCs w:val="21"/>
          <w:u w:val="single"/>
        </w:rPr>
        <w:t xml:space="preserve">                                          </w:t>
      </w:r>
    </w:p>
    <w:p>
      <w:pPr>
        <w:adjustRightInd w:val="0"/>
        <w:snapToGrid w:val="0"/>
        <w:spacing w:line="360" w:lineRule="auto"/>
        <w:ind w:firstLine="420" w:firstLineChars="200"/>
        <w:rPr>
          <w:rFonts w:ascii="宋体" w:hAnsi="宋体" w:cs="宋体"/>
          <w:b/>
          <w:color w:val="000000"/>
          <w:szCs w:val="21"/>
        </w:rPr>
      </w:pPr>
      <w:r>
        <w:rPr>
          <w:rFonts w:hint="eastAsia" w:ascii="宋体" w:hAnsi="宋体" w:cs="宋体"/>
          <w:color w:val="000000"/>
          <w:szCs w:val="21"/>
        </w:rPr>
        <w:t>开户行：</w:t>
      </w:r>
      <w:r>
        <w:rPr>
          <w:rFonts w:hint="eastAsia" w:ascii="宋体" w:hAnsi="宋体" w:cs="宋体"/>
          <w:color w:val="000000"/>
          <w:szCs w:val="21"/>
          <w:u w:val="single"/>
        </w:rPr>
        <w:t xml:space="preserve">                                        </w:t>
      </w:r>
    </w:p>
    <w:p>
      <w:pPr>
        <w:adjustRightInd w:val="0"/>
        <w:snapToGrid w:val="0"/>
        <w:spacing w:line="360" w:lineRule="auto"/>
        <w:ind w:firstLine="422" w:firstLineChars="200"/>
        <w:rPr>
          <w:rFonts w:ascii="宋体" w:hAnsi="宋体" w:cs="宋体"/>
          <w:b/>
          <w:color w:val="000000"/>
          <w:szCs w:val="21"/>
        </w:rPr>
      </w:pP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color w:val="000000"/>
          <w:szCs w:val="21"/>
        </w:rPr>
        <w:t>第六条  还款及账户约定</w:t>
      </w:r>
    </w:p>
    <w:p>
      <w:pPr>
        <w:adjustRightInd w:val="0"/>
        <w:snapToGrid w:val="0"/>
        <w:spacing w:line="360" w:lineRule="auto"/>
        <w:ind w:firstLine="420" w:firstLineChars="200"/>
        <w:rPr>
          <w:rFonts w:ascii="宋体" w:hAnsi="宋体" w:cs="宋体"/>
          <w:color w:val="000000"/>
          <w:szCs w:val="21"/>
          <w:u w:val="single"/>
          <w:lang w:bidi="ar"/>
        </w:rPr>
      </w:pPr>
      <w:r>
        <w:rPr>
          <w:rFonts w:hint="eastAsia" w:ascii="宋体" w:hAnsi="宋体" w:cs="宋体"/>
          <w:bCs/>
          <w:color w:val="000000"/>
          <w:szCs w:val="21"/>
        </w:rPr>
        <w:t xml:space="preserve">6.1 </w:t>
      </w:r>
      <w:r>
        <w:rPr>
          <w:rFonts w:hint="eastAsia" w:ascii="宋体" w:hAnsi="宋体" w:cs="宋体"/>
          <w:color w:val="000000"/>
          <w:szCs w:val="21"/>
          <w:lang w:bidi="ar"/>
        </w:rPr>
        <w:t>从贷款发放之日起，本合同项下贷款依据实际贷款天数按日计息（日利率=年利率/360=月利率/30；月利率=年利率/12），按    （选填“月”/“季”）结息，结息日为</w:t>
      </w:r>
      <w:r>
        <w:rPr>
          <w:rFonts w:hint="eastAsia" w:ascii="宋体" w:hAnsi="宋体" w:cs="宋体"/>
          <w:color w:val="000000"/>
          <w:szCs w:val="21"/>
          <w:u w:val="single"/>
          <w:lang w:bidi="ar"/>
        </w:rPr>
        <w:t xml:space="preserve">               </w:t>
      </w:r>
    </w:p>
    <w:p>
      <w:pPr>
        <w:adjustRightInd w:val="0"/>
        <w:snapToGrid w:val="0"/>
        <w:spacing w:line="360" w:lineRule="auto"/>
        <w:rPr>
          <w:rFonts w:ascii="宋体" w:hAnsi="宋体" w:cs="宋体"/>
          <w:color w:val="000000"/>
          <w:szCs w:val="21"/>
        </w:rPr>
      </w:pPr>
      <w:r>
        <w:rPr>
          <w:rFonts w:hint="eastAsia" w:ascii="宋体" w:hAnsi="宋体" w:cs="宋体"/>
          <w:color w:val="000000"/>
          <w:szCs w:val="21"/>
          <w:lang w:bidi="ar"/>
        </w:rPr>
        <w:t>（选填“每月的20日”/“每季末月的20日”），结息日即为还息日，</w:t>
      </w:r>
      <w:r>
        <w:rPr>
          <w:rFonts w:hint="eastAsia" w:ascii="宋体" w:hAnsi="宋体" w:cs="宋体"/>
          <w:color w:val="000000"/>
          <w:szCs w:val="21"/>
        </w:rPr>
        <w:t>并按下列第</w:t>
      </w:r>
      <w:r>
        <w:rPr>
          <w:rFonts w:hint="eastAsia" w:ascii="宋体" w:hAnsi="宋体" w:cs="宋体"/>
          <w:color w:val="000000"/>
          <w:szCs w:val="21"/>
          <w:u w:val="single"/>
        </w:rPr>
        <w:t xml:space="preserve">    </w:t>
      </w:r>
      <w:r>
        <w:rPr>
          <w:rFonts w:hint="eastAsia" w:ascii="宋体" w:hAnsi="宋体" w:cs="宋体"/>
          <w:color w:val="000000"/>
          <w:szCs w:val="21"/>
        </w:rPr>
        <w:t>条的约定偿还贷款本息:</w:t>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6.1.1</w:t>
      </w:r>
      <w:r>
        <w:rPr>
          <w:rFonts w:ascii="宋体" w:hAnsi="宋体" w:cs="宋体"/>
          <w:bCs/>
          <w:color w:val="000000"/>
          <w:szCs w:val="21"/>
        </w:rPr>
        <w:t xml:space="preserve"> </w:t>
      </w:r>
      <w:r>
        <w:rPr>
          <w:rFonts w:hint="eastAsia" w:ascii="宋体" w:hAnsi="宋体" w:cs="宋体"/>
          <w:bCs/>
          <w:color w:val="000000"/>
          <w:szCs w:val="21"/>
        </w:rPr>
        <w:t>等额本息还款法，即借款人按月以相等的金额偿还贷款本息。其计算公式为：</w:t>
      </w:r>
    </w:p>
    <w:p>
      <w:pPr>
        <w:adjustRightInd w:val="0"/>
        <w:snapToGrid w:val="0"/>
        <w:spacing w:line="360" w:lineRule="auto"/>
        <w:rPr>
          <w:rFonts w:ascii="宋体" w:hAnsi="宋体" w:cs="宋体"/>
          <w:bCs/>
          <w:color w:val="000000"/>
          <w:szCs w:val="21"/>
        </w:rPr>
      </w:pPr>
      <w:r>
        <w:rPr>
          <w:rFonts w:hint="eastAsia" w:ascii="宋体" w:hAnsi="宋体" w:cs="宋体"/>
          <w:bCs/>
          <w:color w:val="000000"/>
          <w:szCs w:val="21"/>
        </w:rPr>
        <w:t xml:space="preserve">    </w:t>
      </w:r>
      <w:r>
        <w:rPr>
          <w:rFonts w:hint="eastAsia" w:ascii="宋体" w:hAnsi="宋体" w:cs="宋体"/>
          <w:bCs/>
          <w:color w:val="000000"/>
          <w:szCs w:val="21"/>
        </w:rPr>
        <w:drawing>
          <wp:inline distT="0" distB="0" distL="114300" distR="114300">
            <wp:extent cx="4171950" cy="3721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171950" cy="372110"/>
                    </a:xfrm>
                    <a:prstGeom prst="rect">
                      <a:avLst/>
                    </a:prstGeom>
                    <a:noFill/>
                    <a:ln>
                      <a:noFill/>
                    </a:ln>
                  </pic:spPr>
                </pic:pic>
              </a:graphicData>
            </a:graphic>
          </wp:inline>
        </w:drawing>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6.1.2</w:t>
      </w:r>
      <w:r>
        <w:rPr>
          <w:rFonts w:ascii="宋体" w:hAnsi="宋体" w:cs="宋体"/>
          <w:bCs/>
          <w:color w:val="000000"/>
          <w:szCs w:val="21"/>
        </w:rPr>
        <w:t xml:space="preserve"> </w:t>
      </w:r>
      <w:r>
        <w:rPr>
          <w:rFonts w:hint="eastAsia" w:ascii="宋体" w:hAnsi="宋体" w:cs="宋体"/>
          <w:bCs/>
          <w:color w:val="000000"/>
          <w:szCs w:val="21"/>
        </w:rPr>
        <w:t>等额本金还款法，即贷款本金按月等额偿还，利息随贷款本金实际积数每月计收，逐月递减。其计算公式为：</w:t>
      </w:r>
    </w:p>
    <w:p>
      <w:pPr>
        <w:adjustRightInd w:val="0"/>
        <w:snapToGrid w:val="0"/>
        <w:spacing w:line="360" w:lineRule="auto"/>
        <w:rPr>
          <w:rFonts w:ascii="宋体" w:hAnsi="宋体" w:cs="宋体"/>
          <w:b/>
          <w:color w:val="000000"/>
          <w:szCs w:val="21"/>
        </w:rPr>
      </w:pPr>
      <w:r>
        <w:rPr>
          <w:rFonts w:hint="eastAsia" w:ascii="宋体" w:hAnsi="宋体" w:cs="宋体"/>
          <w:bCs/>
          <w:color w:val="000000"/>
          <w:szCs w:val="21"/>
        </w:rPr>
        <w:t xml:space="preserve">    </w:t>
      </w:r>
      <w:r>
        <w:rPr>
          <w:rFonts w:hint="eastAsia" w:ascii="宋体" w:hAnsi="宋体" w:cs="宋体"/>
          <w:b/>
          <w:color w:val="000000"/>
          <w:szCs w:val="21"/>
        </w:rPr>
        <w:t>每月还款额=贷款本金/还款期数+（贷款本金-累计已还本金）×月利率</w:t>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6.1.3</w:t>
      </w:r>
      <w:r>
        <w:rPr>
          <w:rFonts w:ascii="宋体" w:hAnsi="宋体" w:cs="宋体"/>
          <w:bCs/>
          <w:color w:val="000000"/>
          <w:szCs w:val="21"/>
        </w:rPr>
        <w:t xml:space="preserve"> </w:t>
      </w:r>
      <w:r>
        <w:rPr>
          <w:rFonts w:hint="eastAsia" w:ascii="宋体" w:hAnsi="宋体" w:cs="宋体"/>
          <w:bCs/>
          <w:color w:val="000000"/>
          <w:szCs w:val="21"/>
        </w:rPr>
        <w:t>其他:</w:t>
      </w:r>
      <w:r>
        <w:rPr>
          <w:rFonts w:hint="eastAsia" w:ascii="宋体" w:hAnsi="宋体" w:cs="宋体"/>
          <w:bCs/>
          <w:color w:val="000000"/>
          <w:szCs w:val="21"/>
          <w:u w:val="single"/>
        </w:rPr>
        <w:t xml:space="preserve">                                        </w:t>
      </w:r>
      <w:r>
        <w:rPr>
          <w:rFonts w:hint="eastAsia" w:ascii="宋体" w:hAnsi="宋体" w:cs="宋体"/>
          <w:bCs/>
          <w:color w:val="000000"/>
          <w:szCs w:val="21"/>
        </w:rPr>
        <w:t>。</w:t>
      </w:r>
    </w:p>
    <w:p>
      <w:pPr>
        <w:adjustRightInd w:val="0"/>
        <w:snapToGrid w:val="0"/>
        <w:spacing w:line="360" w:lineRule="auto"/>
        <w:rPr>
          <w:rFonts w:ascii="宋体" w:hAnsi="宋体" w:cs="宋体"/>
          <w:bCs/>
          <w:color w:val="000000"/>
          <w:szCs w:val="21"/>
        </w:rPr>
      </w:pPr>
      <w:r>
        <w:rPr>
          <w:rFonts w:hint="eastAsia" w:ascii="宋体" w:hAnsi="宋体" w:cs="宋体"/>
          <w:bCs/>
          <w:color w:val="000000"/>
          <w:szCs w:val="21"/>
        </w:rPr>
        <w:t xml:space="preserve">    6.2 每期还款日为实际放款日次月起的每期20日，最后一期还款日为贷款到期日。</w:t>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6.3 贷款账户</w:t>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6.3.1 借款人应于贷款发放前在贷款人处开立专门的用于贷款发放和还款的贷款账户，</w:t>
      </w:r>
      <w:r>
        <w:rPr>
          <w:rFonts w:hint="eastAsia" w:ascii="宋体" w:hAnsi="宋体" w:cs="宋体"/>
          <w:szCs w:val="21"/>
        </w:rPr>
        <w:t>贷款发放和支付、还款通过该账户办理</w:t>
      </w:r>
      <w:r>
        <w:rPr>
          <w:rFonts w:hint="eastAsia" w:ascii="宋体" w:hAnsi="宋体" w:cs="宋体"/>
          <w:bCs/>
          <w:color w:val="000000"/>
          <w:szCs w:val="21"/>
        </w:rPr>
        <w:t>：</w:t>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户名：</w:t>
      </w:r>
      <w:r>
        <w:rPr>
          <w:rFonts w:hint="eastAsia" w:ascii="宋体" w:hAnsi="宋体" w:cs="宋体"/>
          <w:bCs/>
          <w:color w:val="000000"/>
          <w:szCs w:val="21"/>
          <w:u w:val="single"/>
        </w:rPr>
        <w:t xml:space="preserve">                                          </w:t>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账号：</w:t>
      </w:r>
      <w:r>
        <w:rPr>
          <w:rFonts w:hint="eastAsia" w:ascii="宋体" w:hAnsi="宋体" w:cs="宋体"/>
          <w:bCs/>
          <w:color w:val="000000"/>
          <w:szCs w:val="21"/>
          <w:u w:val="single"/>
        </w:rPr>
        <w:t xml:space="preserve">                                          </w:t>
      </w:r>
    </w:p>
    <w:p>
      <w:pPr>
        <w:adjustRightInd w:val="0"/>
        <w:snapToGrid w:val="0"/>
        <w:spacing w:line="360" w:lineRule="auto"/>
        <w:ind w:firstLine="420" w:firstLineChars="200"/>
        <w:rPr>
          <w:rFonts w:ascii="宋体" w:hAnsi="宋体" w:cs="宋体"/>
          <w:bCs/>
          <w:color w:val="000000"/>
          <w:szCs w:val="21"/>
          <w:u w:val="single"/>
        </w:rPr>
      </w:pPr>
      <w:r>
        <w:rPr>
          <w:rFonts w:hint="eastAsia" w:ascii="宋体" w:hAnsi="宋体" w:cs="宋体"/>
          <w:bCs/>
          <w:color w:val="000000"/>
          <w:szCs w:val="21"/>
        </w:rPr>
        <w:t>开户行：</w:t>
      </w:r>
      <w:r>
        <w:rPr>
          <w:rFonts w:hint="eastAsia" w:ascii="宋体" w:hAnsi="宋体" w:cs="宋体"/>
          <w:bCs/>
          <w:color w:val="000000"/>
          <w:szCs w:val="21"/>
          <w:u w:val="single"/>
        </w:rPr>
        <w:t xml:space="preserve">                                        </w:t>
      </w:r>
    </w:p>
    <w:p>
      <w:pPr>
        <w:snapToGrid w:val="0"/>
        <w:spacing w:before="31" w:beforeLines="10" w:line="360" w:lineRule="auto"/>
        <w:ind w:firstLine="422" w:firstLineChars="200"/>
        <w:jc w:val="left"/>
        <w:rPr>
          <w:rFonts w:ascii="宋体" w:hAnsi="宋体" w:cs="宋体"/>
          <w:b/>
          <w:bCs/>
          <w:szCs w:val="21"/>
        </w:rPr>
      </w:pPr>
      <w:r>
        <w:rPr>
          <w:rFonts w:hint="eastAsia" w:ascii="宋体" w:hAnsi="宋体" w:cs="宋体"/>
          <w:b/>
          <w:bCs/>
          <w:snapToGrid w:val="0"/>
          <w:kern w:val="10"/>
          <w:szCs w:val="21"/>
        </w:rPr>
        <w:t>▲▲▲</w:t>
      </w:r>
      <w:r>
        <w:rPr>
          <w:rFonts w:hint="eastAsia" w:ascii="宋体" w:hAnsi="宋体" w:cs="宋体"/>
          <w:b/>
          <w:bCs/>
          <w:szCs w:val="21"/>
        </w:rPr>
        <w:t>6.3.2 在贷款本息未还清之前，借款人须始终保持该账户中至少有10元余额。贷款人在该账户或借款人及保证人</w:t>
      </w:r>
      <w:r>
        <w:rPr>
          <w:rFonts w:hint="eastAsia" w:ascii="宋体" w:hAnsi="宋体" w:cs="宋体"/>
          <w:b/>
          <w:bCs/>
          <w:kern w:val="0"/>
          <w:szCs w:val="21"/>
          <w:lang w:val="zh-CN"/>
        </w:rPr>
        <w:t>开立</w:t>
      </w:r>
      <w:r>
        <w:rPr>
          <w:rFonts w:hint="eastAsia" w:ascii="宋体" w:hAnsi="宋体" w:cs="宋体"/>
          <w:b/>
          <w:bCs/>
          <w:szCs w:val="21"/>
        </w:rPr>
        <w:t>在海南农村商业银行股份有限公司</w:t>
      </w:r>
      <w:r>
        <w:rPr>
          <w:rFonts w:hint="eastAsia" w:ascii="宋体" w:hAnsi="宋体" w:cs="宋体"/>
          <w:b/>
          <w:bCs/>
          <w:kern w:val="0"/>
          <w:szCs w:val="21"/>
          <w:lang w:val="zh-CN"/>
        </w:rPr>
        <w:t>的其他</w:t>
      </w:r>
      <w:r>
        <w:rPr>
          <w:rFonts w:hint="eastAsia" w:ascii="宋体" w:hAnsi="宋体" w:cs="宋体"/>
          <w:b/>
          <w:bCs/>
          <w:kern w:val="0"/>
          <w:szCs w:val="21"/>
        </w:rPr>
        <w:t>所有</w:t>
      </w:r>
      <w:r>
        <w:rPr>
          <w:rFonts w:hint="eastAsia" w:ascii="宋体" w:hAnsi="宋体" w:cs="宋体"/>
          <w:b/>
          <w:bCs/>
          <w:kern w:val="0"/>
          <w:szCs w:val="21"/>
          <w:lang w:val="zh-CN"/>
        </w:rPr>
        <w:t>账户中的</w:t>
      </w:r>
      <w:r>
        <w:rPr>
          <w:rFonts w:hint="eastAsia" w:ascii="宋体" w:hAnsi="宋体" w:cs="宋体"/>
          <w:b/>
          <w:bCs/>
          <w:szCs w:val="21"/>
        </w:rPr>
        <w:t>扣款行为视为向借款人主张权利，中断贷款的诉讼时效。</w:t>
      </w:r>
    </w:p>
    <w:p>
      <w:pPr>
        <w:adjustRightInd w:val="0"/>
        <w:snapToGrid w:val="0"/>
        <w:spacing w:line="360" w:lineRule="auto"/>
        <w:ind w:firstLine="422" w:firstLineChars="200"/>
        <w:rPr>
          <w:rFonts w:ascii="宋体" w:hAnsi="宋体" w:cs="宋体"/>
          <w:b/>
          <w:color w:val="000000"/>
          <w:szCs w:val="21"/>
        </w:rPr>
      </w:pP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color w:val="000000"/>
          <w:szCs w:val="21"/>
        </w:rPr>
        <w:t>第七条  提前还款</w:t>
      </w:r>
    </w:p>
    <w:p>
      <w:pPr>
        <w:adjustRightInd w:val="0"/>
        <w:snapToGrid w:val="0"/>
        <w:spacing w:line="360" w:lineRule="auto"/>
        <w:ind w:firstLine="422" w:firstLineChars="200"/>
        <w:rPr>
          <w:rFonts w:ascii="宋体" w:hAnsi="宋体" w:cs="宋体"/>
          <w:bCs/>
          <w:color w:val="000000"/>
          <w:szCs w:val="21"/>
        </w:rPr>
      </w:pPr>
      <w:r>
        <w:rPr>
          <w:rFonts w:hint="eastAsia" w:ascii="宋体" w:hAnsi="宋体" w:cs="宋体"/>
          <w:b/>
          <w:bCs/>
          <w:snapToGrid w:val="0"/>
          <w:kern w:val="10"/>
          <w:szCs w:val="21"/>
        </w:rPr>
        <w:t>▲▲▲</w:t>
      </w:r>
      <w:r>
        <w:rPr>
          <w:rFonts w:hint="eastAsia" w:ascii="宋体" w:hAnsi="宋体" w:cs="宋体"/>
          <w:bCs/>
          <w:color w:val="000000"/>
          <w:szCs w:val="21"/>
        </w:rPr>
        <w:t xml:space="preserve">7.1 </w:t>
      </w:r>
      <w:r>
        <w:rPr>
          <w:rFonts w:hint="eastAsia" w:ascii="宋体" w:hAnsi="宋体" w:cs="宋体"/>
          <w:b/>
          <w:color w:val="000000"/>
          <w:szCs w:val="21"/>
        </w:rPr>
        <w:t>借款人提前偿还全部或部分贷款的，应提前15日向贷款人提出书面申请。经贷款人同意后，方能提前还款。</w:t>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7.2 借款人提前还款应满足下列条件：</w:t>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7.2.1</w:t>
      </w:r>
      <w:r>
        <w:rPr>
          <w:rFonts w:ascii="宋体" w:hAnsi="宋体" w:cs="宋体"/>
          <w:bCs/>
          <w:color w:val="000000"/>
          <w:szCs w:val="21"/>
        </w:rPr>
        <w:t xml:space="preserve"> </w:t>
      </w:r>
      <w:r>
        <w:rPr>
          <w:rFonts w:hint="eastAsia" w:ascii="宋体" w:hAnsi="宋体" w:cs="宋体"/>
          <w:bCs/>
          <w:color w:val="000000"/>
          <w:szCs w:val="21"/>
        </w:rPr>
        <w:t>按如下标准向贷款人支付违约金：</w:t>
      </w:r>
      <w:r>
        <w:rPr>
          <w:rFonts w:hint="eastAsia" w:ascii="宋体" w:hAnsi="宋体" w:cs="宋体"/>
          <w:bCs/>
          <w:color w:val="000000"/>
          <w:szCs w:val="21"/>
          <w:u w:val="single"/>
        </w:rPr>
        <w:t xml:space="preserve">                           </w:t>
      </w:r>
      <w:r>
        <w:rPr>
          <w:rFonts w:hint="eastAsia" w:ascii="宋体" w:hAnsi="宋体" w:cs="宋体"/>
          <w:bCs/>
          <w:color w:val="000000"/>
          <w:szCs w:val="21"/>
        </w:rPr>
        <w:t>；</w:t>
      </w:r>
    </w:p>
    <w:p>
      <w:pPr>
        <w:adjustRightInd w:val="0"/>
        <w:snapToGrid w:val="0"/>
        <w:spacing w:line="360" w:lineRule="auto"/>
        <w:ind w:firstLine="420" w:firstLineChars="200"/>
        <w:rPr>
          <w:rFonts w:ascii="宋体" w:hAnsi="宋体" w:cs="宋体"/>
          <w:bCs/>
          <w:color w:val="000000"/>
          <w:szCs w:val="21"/>
          <w:u w:val="single"/>
        </w:rPr>
      </w:pPr>
      <w:r>
        <w:rPr>
          <w:rFonts w:hint="eastAsia" w:ascii="宋体" w:hAnsi="宋体" w:cs="宋体"/>
          <w:bCs/>
          <w:color w:val="000000"/>
          <w:szCs w:val="21"/>
        </w:rPr>
        <w:t>7.2.2</w:t>
      </w:r>
      <w:r>
        <w:rPr>
          <w:rFonts w:ascii="宋体" w:hAnsi="宋体" w:cs="宋体"/>
          <w:bCs/>
          <w:color w:val="000000"/>
          <w:szCs w:val="21"/>
        </w:rPr>
        <w:t xml:space="preserve"> </w:t>
      </w:r>
      <w:r>
        <w:rPr>
          <w:rFonts w:hint="eastAsia" w:ascii="宋体" w:hAnsi="宋体" w:cs="宋体"/>
          <w:bCs/>
          <w:color w:val="000000"/>
          <w:szCs w:val="21"/>
        </w:rPr>
        <w:t>部分提前还款的，还款金额不少于：</w:t>
      </w:r>
      <w:r>
        <w:rPr>
          <w:rFonts w:hint="eastAsia" w:ascii="宋体" w:hAnsi="宋体" w:cs="宋体"/>
          <w:bCs/>
          <w:color w:val="000000"/>
          <w:szCs w:val="21"/>
          <w:u w:val="single"/>
        </w:rPr>
        <w:t xml:space="preserve">                         </w:t>
      </w:r>
      <w:r>
        <w:rPr>
          <w:rFonts w:hint="eastAsia" w:ascii="宋体" w:hAnsi="宋体" w:cs="宋体"/>
          <w:bCs/>
          <w:color w:val="000000"/>
          <w:szCs w:val="21"/>
        </w:rPr>
        <w:t>；</w:t>
      </w:r>
    </w:p>
    <w:p>
      <w:pPr>
        <w:adjustRightInd w:val="0"/>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7.2.3</w:t>
      </w:r>
      <w:r>
        <w:rPr>
          <w:rFonts w:ascii="宋体" w:hAnsi="宋体" w:cs="宋体"/>
          <w:bCs/>
          <w:color w:val="000000"/>
          <w:szCs w:val="21"/>
        </w:rPr>
        <w:t xml:space="preserve"> </w:t>
      </w:r>
      <w:r>
        <w:rPr>
          <w:rFonts w:hint="eastAsia" w:ascii="宋体" w:hAnsi="宋体" w:cs="宋体"/>
          <w:bCs/>
          <w:color w:val="000000"/>
          <w:szCs w:val="21"/>
        </w:rPr>
        <w:t>在提前还款时，在本合同项下不存在到期应付未付的任何款项，包括但不限于贷款本金、利息、罚息、复利、违约金、补偿金、赔偿金及所有其他应付费用；</w:t>
      </w:r>
    </w:p>
    <w:p>
      <w:pPr>
        <w:adjustRightInd w:val="0"/>
        <w:snapToGrid w:val="0"/>
        <w:spacing w:line="360" w:lineRule="auto"/>
        <w:ind w:firstLine="420" w:firstLineChars="200"/>
        <w:rPr>
          <w:rFonts w:ascii="宋体" w:hAnsi="宋体" w:cs="宋体"/>
          <w:b/>
          <w:color w:val="000000"/>
          <w:szCs w:val="21"/>
        </w:rPr>
      </w:pPr>
      <w:r>
        <w:rPr>
          <w:rFonts w:hint="eastAsia" w:ascii="宋体" w:hAnsi="宋体" w:cs="宋体"/>
          <w:bCs/>
          <w:color w:val="000000"/>
          <w:szCs w:val="21"/>
        </w:rPr>
        <w:t>7.2.4 其他：</w:t>
      </w:r>
      <w:r>
        <w:rPr>
          <w:rFonts w:hint="eastAsia" w:ascii="宋体" w:hAnsi="宋体" w:cs="宋体"/>
          <w:bCs/>
          <w:color w:val="000000"/>
          <w:szCs w:val="21"/>
          <w:u w:val="single"/>
        </w:rPr>
        <w:t xml:space="preserve">                                                 </w:t>
      </w:r>
      <w:r>
        <w:rPr>
          <w:rFonts w:ascii="宋体" w:hAnsi="宋体" w:cs="宋体"/>
          <w:bCs/>
          <w:color w:val="000000"/>
          <w:szCs w:val="21"/>
        </w:rPr>
        <w:t>。</w:t>
      </w:r>
    </w:p>
    <w:p>
      <w:pPr>
        <w:adjustRightInd w:val="0"/>
        <w:snapToGrid w:val="0"/>
        <w:spacing w:line="360" w:lineRule="auto"/>
        <w:ind w:firstLine="422" w:firstLineChars="200"/>
        <w:rPr>
          <w:rFonts w:ascii="宋体" w:hAnsi="宋体" w:cs="宋体"/>
          <w:b/>
          <w:color w:val="000000"/>
          <w:szCs w:val="21"/>
        </w:rPr>
      </w:pP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color w:val="000000"/>
          <w:szCs w:val="21"/>
        </w:rPr>
        <w:t>第八条  担保</w:t>
      </w: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color w:val="000000"/>
          <w:szCs w:val="21"/>
        </w:rPr>
        <w:t>本合同项下担保方式为</w:t>
      </w:r>
      <w:r>
        <w:rPr>
          <w:rFonts w:ascii="宋体" w:hAnsi="宋体" w:cs="宋体"/>
          <w:b/>
          <w:color w:val="000000"/>
          <w:szCs w:val="21"/>
        </w:rPr>
        <w:t>以下第</w:t>
      </w:r>
      <w:r>
        <w:rPr>
          <w:rFonts w:hint="eastAsia" w:ascii="宋体" w:hAnsi="宋体" w:cs="宋体"/>
          <w:b/>
          <w:color w:val="000000"/>
          <w:szCs w:val="21"/>
          <w:u w:val="single"/>
        </w:rPr>
        <w:t xml:space="preserve">                              </w:t>
      </w:r>
      <w:r>
        <w:rPr>
          <w:rFonts w:ascii="宋体" w:hAnsi="宋体" w:cs="宋体"/>
          <w:b/>
          <w:color w:val="000000"/>
          <w:szCs w:val="21"/>
        </w:rPr>
        <w:t>条</w:t>
      </w:r>
      <w:r>
        <w:rPr>
          <w:rFonts w:hint="eastAsia" w:ascii="宋体" w:hAnsi="宋体" w:cs="宋体"/>
          <w:b/>
          <w:color w:val="000000"/>
          <w:szCs w:val="21"/>
        </w:rPr>
        <w:t>：</w:t>
      </w:r>
    </w:p>
    <w:p>
      <w:pPr>
        <w:adjustRightInd w:val="0"/>
        <w:snapToGrid w:val="0"/>
        <w:spacing w:line="360" w:lineRule="auto"/>
        <w:jc w:val="left"/>
        <w:rPr>
          <w:rFonts w:ascii="宋体" w:hAnsi="宋体" w:cs="宋体"/>
          <w:bCs/>
          <w:color w:val="000000"/>
          <w:szCs w:val="21"/>
        </w:rPr>
      </w:pPr>
      <w:r>
        <w:rPr>
          <w:rFonts w:hint="eastAsia" w:ascii="宋体" w:hAnsi="宋体" w:cs="宋体"/>
          <w:bCs/>
          <w:color w:val="000000"/>
          <w:szCs w:val="21"/>
        </w:rPr>
        <w:t xml:space="preserve">    8.1 借款人以本合同项下贷款所购房屋作为抵押物向贷款人提供抵押担保，抵押物详见如下《抵押物清单》。</w:t>
      </w:r>
    </w:p>
    <w:p>
      <w:pPr>
        <w:adjustRightInd w:val="0"/>
        <w:snapToGrid w:val="0"/>
        <w:spacing w:line="360" w:lineRule="auto"/>
        <w:jc w:val="center"/>
        <w:rPr>
          <w:rFonts w:ascii="宋体" w:hAnsi="宋体" w:cs="宋体"/>
          <w:b/>
          <w:color w:val="000000"/>
          <w:szCs w:val="21"/>
        </w:rPr>
      </w:pPr>
      <w:r>
        <w:rPr>
          <w:rFonts w:hint="eastAsia" w:ascii="宋体" w:hAnsi="宋体" w:cs="宋体"/>
          <w:b/>
          <w:color w:val="000000"/>
          <w:szCs w:val="21"/>
        </w:rPr>
        <w:t>抵押物清单</w:t>
      </w:r>
    </w:p>
    <w:tbl>
      <w:tblPr>
        <w:tblStyle w:val="6"/>
        <w:tblW w:w="85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6"/>
        <w:gridCol w:w="1080"/>
        <w:gridCol w:w="1068"/>
        <w:gridCol w:w="1244"/>
        <w:gridCol w:w="1502"/>
        <w:gridCol w:w="1226"/>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2" w:hRule="atLeast"/>
        </w:trPr>
        <w:tc>
          <w:tcPr>
            <w:tcW w:w="1536" w:type="dxa"/>
            <w:vAlign w:val="center"/>
          </w:tcPr>
          <w:p>
            <w:pPr>
              <w:widowControl/>
              <w:jc w:val="center"/>
              <w:rPr>
                <w:rFonts w:ascii="宋体" w:hAnsi="宋体" w:cs="宋体"/>
                <w:color w:val="000000"/>
                <w:szCs w:val="21"/>
              </w:rPr>
            </w:pPr>
            <w:r>
              <w:rPr>
                <w:rFonts w:hint="eastAsia" w:ascii="宋体" w:hAnsi="宋体" w:cs="宋体"/>
                <w:color w:val="000000"/>
                <w:szCs w:val="21"/>
              </w:rPr>
              <w:t>抵押财产名称</w:t>
            </w:r>
          </w:p>
        </w:tc>
        <w:tc>
          <w:tcPr>
            <w:tcW w:w="1080" w:type="dxa"/>
            <w:vAlign w:val="center"/>
          </w:tcPr>
          <w:p>
            <w:pPr>
              <w:widowControl/>
              <w:jc w:val="center"/>
              <w:rPr>
                <w:rFonts w:ascii="宋体" w:hAnsi="宋体" w:cs="宋体"/>
                <w:color w:val="000000"/>
                <w:szCs w:val="21"/>
              </w:rPr>
            </w:pPr>
            <w:r>
              <w:rPr>
                <w:rFonts w:hint="eastAsia" w:ascii="宋体" w:hAnsi="宋体" w:cs="宋体"/>
                <w:color w:val="000000"/>
                <w:szCs w:val="21"/>
              </w:rPr>
              <w:t>单位</w:t>
            </w:r>
          </w:p>
        </w:tc>
        <w:tc>
          <w:tcPr>
            <w:tcW w:w="1068" w:type="dxa"/>
            <w:vAlign w:val="center"/>
          </w:tcPr>
          <w:p>
            <w:pPr>
              <w:widowControl/>
              <w:jc w:val="center"/>
              <w:rPr>
                <w:rFonts w:ascii="宋体" w:hAnsi="宋体" w:cs="宋体"/>
                <w:color w:val="000000"/>
                <w:szCs w:val="21"/>
              </w:rPr>
            </w:pPr>
            <w:r>
              <w:rPr>
                <w:rFonts w:hint="eastAsia" w:ascii="宋体" w:hAnsi="宋体" w:cs="宋体"/>
                <w:color w:val="000000"/>
                <w:szCs w:val="21"/>
              </w:rPr>
              <w:t>数量</w:t>
            </w:r>
          </w:p>
        </w:tc>
        <w:tc>
          <w:tcPr>
            <w:tcW w:w="1244" w:type="dxa"/>
            <w:vAlign w:val="center"/>
          </w:tcPr>
          <w:p>
            <w:pPr>
              <w:widowControl/>
              <w:jc w:val="center"/>
              <w:rPr>
                <w:rFonts w:ascii="宋体" w:hAnsi="宋体" w:cs="宋体"/>
                <w:color w:val="000000"/>
                <w:szCs w:val="21"/>
              </w:rPr>
            </w:pPr>
            <w:r>
              <w:rPr>
                <w:rFonts w:hint="eastAsia" w:ascii="宋体" w:hAnsi="宋体" w:cs="宋体"/>
                <w:color w:val="000000"/>
                <w:szCs w:val="21"/>
              </w:rPr>
              <w:t>产权证书及编号</w:t>
            </w:r>
          </w:p>
        </w:tc>
        <w:tc>
          <w:tcPr>
            <w:tcW w:w="1502" w:type="dxa"/>
            <w:vAlign w:val="center"/>
          </w:tcPr>
          <w:p>
            <w:pPr>
              <w:widowControl/>
              <w:jc w:val="center"/>
              <w:rPr>
                <w:rFonts w:ascii="宋体" w:hAnsi="宋体" w:cs="宋体"/>
                <w:color w:val="000000"/>
                <w:szCs w:val="21"/>
              </w:rPr>
            </w:pPr>
            <w:r>
              <w:rPr>
                <w:rFonts w:hint="eastAsia" w:ascii="宋体" w:hAnsi="宋体" w:cs="宋体"/>
                <w:color w:val="000000"/>
                <w:szCs w:val="21"/>
              </w:rPr>
              <w:t>处所</w:t>
            </w:r>
          </w:p>
        </w:tc>
        <w:tc>
          <w:tcPr>
            <w:tcW w:w="1226" w:type="dxa"/>
            <w:vAlign w:val="center"/>
          </w:tcPr>
          <w:p>
            <w:pPr>
              <w:widowControl/>
              <w:jc w:val="center"/>
              <w:rPr>
                <w:rFonts w:ascii="宋体" w:hAnsi="宋体" w:cs="宋体"/>
                <w:color w:val="000000"/>
                <w:szCs w:val="21"/>
              </w:rPr>
            </w:pPr>
            <w:r>
              <w:rPr>
                <w:rFonts w:hint="eastAsia" w:ascii="宋体" w:hAnsi="宋体" w:cs="宋体"/>
                <w:color w:val="000000"/>
                <w:szCs w:val="21"/>
              </w:rPr>
              <w:t>评估价值</w:t>
            </w:r>
          </w:p>
          <w:p>
            <w:pPr>
              <w:widowControl/>
              <w:jc w:val="center"/>
              <w:rPr>
                <w:rFonts w:ascii="宋体" w:hAnsi="宋体" w:cs="宋体"/>
                <w:color w:val="000000"/>
                <w:szCs w:val="21"/>
              </w:rPr>
            </w:pPr>
            <w:r>
              <w:rPr>
                <w:rFonts w:hint="eastAsia" w:ascii="宋体" w:hAnsi="宋体" w:cs="宋体"/>
                <w:color w:val="000000"/>
                <w:szCs w:val="21"/>
              </w:rPr>
              <w:t>（万元）</w:t>
            </w:r>
          </w:p>
        </w:tc>
        <w:tc>
          <w:tcPr>
            <w:tcW w:w="856" w:type="dxa"/>
            <w:vAlign w:val="center"/>
          </w:tcPr>
          <w:p>
            <w:pPr>
              <w:widowControl/>
              <w:jc w:val="center"/>
              <w:rPr>
                <w:rFonts w:ascii="宋体" w:hAnsi="宋体" w:cs="宋体"/>
                <w:color w:val="000000"/>
                <w:szCs w:val="21"/>
              </w:rPr>
            </w:pPr>
            <w:r>
              <w:rPr>
                <w:rFonts w:hint="eastAsia" w:ascii="宋体" w:hAnsi="宋体" w:cs="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536" w:type="dxa"/>
            <w:vAlign w:val="center"/>
          </w:tcPr>
          <w:p>
            <w:pPr>
              <w:adjustRightInd w:val="0"/>
              <w:snapToGrid w:val="0"/>
              <w:spacing w:line="360" w:lineRule="auto"/>
              <w:jc w:val="center"/>
              <w:rPr>
                <w:rFonts w:ascii="宋体" w:hAnsi="宋体" w:cs="宋体"/>
                <w:color w:val="000000"/>
                <w:szCs w:val="21"/>
              </w:rPr>
            </w:pPr>
          </w:p>
        </w:tc>
        <w:tc>
          <w:tcPr>
            <w:tcW w:w="1080" w:type="dxa"/>
            <w:vAlign w:val="center"/>
          </w:tcPr>
          <w:p>
            <w:pPr>
              <w:adjustRightInd w:val="0"/>
              <w:snapToGrid w:val="0"/>
              <w:spacing w:line="360" w:lineRule="auto"/>
              <w:jc w:val="center"/>
              <w:rPr>
                <w:rFonts w:ascii="宋体" w:hAnsi="宋体" w:cs="宋体"/>
                <w:color w:val="000000"/>
                <w:szCs w:val="21"/>
              </w:rPr>
            </w:pPr>
          </w:p>
        </w:tc>
        <w:tc>
          <w:tcPr>
            <w:tcW w:w="1068" w:type="dxa"/>
            <w:vAlign w:val="center"/>
          </w:tcPr>
          <w:p>
            <w:pPr>
              <w:adjustRightInd w:val="0"/>
              <w:snapToGrid w:val="0"/>
              <w:spacing w:line="360" w:lineRule="auto"/>
              <w:jc w:val="center"/>
              <w:rPr>
                <w:rFonts w:ascii="宋体" w:hAnsi="宋体" w:cs="宋体"/>
                <w:color w:val="000000"/>
                <w:szCs w:val="21"/>
              </w:rPr>
            </w:pPr>
          </w:p>
        </w:tc>
        <w:tc>
          <w:tcPr>
            <w:tcW w:w="1244" w:type="dxa"/>
            <w:vAlign w:val="center"/>
          </w:tcPr>
          <w:p>
            <w:pPr>
              <w:adjustRightInd w:val="0"/>
              <w:snapToGrid w:val="0"/>
              <w:spacing w:line="360" w:lineRule="auto"/>
              <w:jc w:val="center"/>
              <w:rPr>
                <w:rFonts w:ascii="宋体" w:hAnsi="宋体" w:cs="宋体"/>
                <w:color w:val="000000"/>
                <w:szCs w:val="21"/>
              </w:rPr>
            </w:pPr>
          </w:p>
        </w:tc>
        <w:tc>
          <w:tcPr>
            <w:tcW w:w="1502" w:type="dxa"/>
            <w:vAlign w:val="center"/>
          </w:tcPr>
          <w:p>
            <w:pPr>
              <w:adjustRightInd w:val="0"/>
              <w:snapToGrid w:val="0"/>
              <w:spacing w:line="360" w:lineRule="auto"/>
              <w:jc w:val="center"/>
              <w:rPr>
                <w:rFonts w:ascii="宋体" w:hAnsi="宋体" w:cs="宋体"/>
                <w:color w:val="000000"/>
                <w:szCs w:val="21"/>
              </w:rPr>
            </w:pPr>
          </w:p>
        </w:tc>
        <w:tc>
          <w:tcPr>
            <w:tcW w:w="1226" w:type="dxa"/>
            <w:vAlign w:val="center"/>
          </w:tcPr>
          <w:p>
            <w:pPr>
              <w:adjustRightInd w:val="0"/>
              <w:snapToGrid w:val="0"/>
              <w:spacing w:line="360" w:lineRule="auto"/>
              <w:jc w:val="center"/>
              <w:rPr>
                <w:rFonts w:ascii="宋体" w:hAnsi="宋体" w:cs="宋体"/>
                <w:color w:val="000000"/>
                <w:szCs w:val="21"/>
              </w:rPr>
            </w:pPr>
          </w:p>
        </w:tc>
        <w:tc>
          <w:tcPr>
            <w:tcW w:w="856" w:type="dxa"/>
            <w:vAlign w:val="center"/>
          </w:tcPr>
          <w:p>
            <w:pPr>
              <w:adjustRightInd w:val="0"/>
              <w:snapToGrid w:val="0"/>
              <w:spacing w:line="360" w:lineRule="auto"/>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536" w:type="dxa"/>
            <w:vAlign w:val="center"/>
          </w:tcPr>
          <w:p>
            <w:pPr>
              <w:adjustRightInd w:val="0"/>
              <w:snapToGrid w:val="0"/>
              <w:spacing w:line="360" w:lineRule="auto"/>
              <w:jc w:val="center"/>
              <w:rPr>
                <w:rFonts w:ascii="宋体" w:hAnsi="宋体" w:cs="宋体"/>
                <w:color w:val="000000"/>
                <w:szCs w:val="21"/>
              </w:rPr>
            </w:pPr>
          </w:p>
        </w:tc>
        <w:tc>
          <w:tcPr>
            <w:tcW w:w="1080" w:type="dxa"/>
            <w:vAlign w:val="center"/>
          </w:tcPr>
          <w:p>
            <w:pPr>
              <w:adjustRightInd w:val="0"/>
              <w:snapToGrid w:val="0"/>
              <w:spacing w:line="360" w:lineRule="auto"/>
              <w:jc w:val="center"/>
              <w:rPr>
                <w:rFonts w:ascii="宋体" w:hAnsi="宋体" w:cs="宋体"/>
                <w:color w:val="000000"/>
                <w:szCs w:val="21"/>
              </w:rPr>
            </w:pPr>
          </w:p>
        </w:tc>
        <w:tc>
          <w:tcPr>
            <w:tcW w:w="1068" w:type="dxa"/>
            <w:vAlign w:val="center"/>
          </w:tcPr>
          <w:p>
            <w:pPr>
              <w:adjustRightInd w:val="0"/>
              <w:snapToGrid w:val="0"/>
              <w:spacing w:line="360" w:lineRule="auto"/>
              <w:jc w:val="center"/>
              <w:rPr>
                <w:rFonts w:ascii="宋体" w:hAnsi="宋体" w:cs="宋体"/>
                <w:color w:val="000000"/>
                <w:szCs w:val="21"/>
              </w:rPr>
            </w:pPr>
          </w:p>
        </w:tc>
        <w:tc>
          <w:tcPr>
            <w:tcW w:w="1244" w:type="dxa"/>
            <w:vAlign w:val="center"/>
          </w:tcPr>
          <w:p>
            <w:pPr>
              <w:adjustRightInd w:val="0"/>
              <w:snapToGrid w:val="0"/>
              <w:spacing w:line="360" w:lineRule="auto"/>
              <w:jc w:val="center"/>
              <w:rPr>
                <w:rFonts w:ascii="宋体" w:hAnsi="宋体" w:cs="宋体"/>
                <w:color w:val="000000"/>
                <w:szCs w:val="21"/>
              </w:rPr>
            </w:pPr>
          </w:p>
        </w:tc>
        <w:tc>
          <w:tcPr>
            <w:tcW w:w="1502" w:type="dxa"/>
            <w:vAlign w:val="center"/>
          </w:tcPr>
          <w:p>
            <w:pPr>
              <w:adjustRightInd w:val="0"/>
              <w:snapToGrid w:val="0"/>
              <w:spacing w:line="360" w:lineRule="auto"/>
              <w:jc w:val="center"/>
              <w:rPr>
                <w:rFonts w:ascii="宋体" w:hAnsi="宋体" w:cs="宋体"/>
                <w:color w:val="000000"/>
                <w:szCs w:val="21"/>
              </w:rPr>
            </w:pPr>
          </w:p>
        </w:tc>
        <w:tc>
          <w:tcPr>
            <w:tcW w:w="1226" w:type="dxa"/>
            <w:vAlign w:val="center"/>
          </w:tcPr>
          <w:p>
            <w:pPr>
              <w:adjustRightInd w:val="0"/>
              <w:snapToGrid w:val="0"/>
              <w:spacing w:line="360" w:lineRule="auto"/>
              <w:jc w:val="center"/>
              <w:rPr>
                <w:rFonts w:ascii="宋体" w:hAnsi="宋体" w:cs="宋体"/>
                <w:color w:val="000000"/>
                <w:szCs w:val="21"/>
              </w:rPr>
            </w:pPr>
          </w:p>
        </w:tc>
        <w:tc>
          <w:tcPr>
            <w:tcW w:w="856" w:type="dxa"/>
            <w:vAlign w:val="center"/>
          </w:tcPr>
          <w:p>
            <w:pPr>
              <w:adjustRightInd w:val="0"/>
              <w:snapToGrid w:val="0"/>
              <w:spacing w:line="360" w:lineRule="auto"/>
              <w:jc w:val="center"/>
              <w:rPr>
                <w:rFonts w:ascii="宋体" w:hAnsi="宋体" w:cs="宋体"/>
                <w:color w:val="000000"/>
                <w:szCs w:val="21"/>
              </w:rPr>
            </w:pPr>
          </w:p>
        </w:tc>
      </w:tr>
    </w:tbl>
    <w:p>
      <w:pPr>
        <w:adjustRightInd w:val="0"/>
        <w:snapToGrid w:val="0"/>
        <w:spacing w:line="360" w:lineRule="auto"/>
        <w:rPr>
          <w:rFonts w:ascii="宋体" w:hAnsi="宋体" w:cs="宋体"/>
          <w:bCs/>
          <w:color w:val="000000"/>
          <w:szCs w:val="21"/>
        </w:rPr>
      </w:pPr>
    </w:p>
    <w:p>
      <w:pPr>
        <w:adjustRightInd w:val="0"/>
        <w:spacing w:line="360" w:lineRule="auto"/>
        <w:ind w:firstLine="420" w:firstLineChars="200"/>
      </w:pPr>
      <w:r>
        <w:rPr>
          <w:rFonts w:hint="eastAsia" w:ascii="宋体" w:hAnsi="宋体" w:cs="宋体"/>
          <w:bCs/>
          <w:color w:val="000000"/>
          <w:szCs w:val="21"/>
        </w:rPr>
        <w:t>8.2 出质人</w:t>
      </w:r>
      <w:r>
        <w:rPr>
          <w:rFonts w:hint="eastAsia" w:ascii="宋体" w:hAnsi="宋体" w:cs="宋体"/>
          <w:bCs/>
          <w:color w:val="000000"/>
          <w:szCs w:val="21"/>
          <w:u w:val="single"/>
        </w:rPr>
        <w:t xml:space="preserve">                             </w:t>
      </w:r>
      <w:r>
        <w:rPr>
          <w:rFonts w:hint="eastAsia" w:ascii="宋体" w:hAnsi="宋体" w:cs="宋体"/>
          <w:bCs/>
          <w:color w:val="000000"/>
          <w:szCs w:val="21"/>
        </w:rPr>
        <w:t>提供</w:t>
      </w:r>
      <w:r>
        <w:rPr>
          <w:rFonts w:hint="eastAsia" w:ascii="宋体" w:hAnsi="宋体" w:cs="宋体"/>
          <w:bCs/>
          <w:color w:val="000000"/>
          <w:szCs w:val="21"/>
          <w:u w:val="single"/>
        </w:rPr>
        <w:t xml:space="preserve"> </w:t>
      </w:r>
      <w:r>
        <w:rPr>
          <w:rFonts w:ascii="宋体" w:hAnsi="宋体" w:cs="宋体"/>
          <w:bCs/>
          <w:color w:val="000000"/>
          <w:szCs w:val="21"/>
          <w:u w:val="single"/>
        </w:rPr>
        <w:t xml:space="preserve">        </w:t>
      </w:r>
      <w:r>
        <w:rPr>
          <w:rFonts w:hint="eastAsia" w:ascii="宋体" w:hAnsi="宋体" w:cs="宋体"/>
          <w:bCs/>
          <w:color w:val="000000"/>
          <w:szCs w:val="21"/>
          <w:u w:val="single"/>
        </w:rPr>
        <w:t xml:space="preserve"> </w:t>
      </w:r>
      <w:r>
        <w:rPr>
          <w:rFonts w:hint="eastAsia" w:ascii="宋体" w:hAnsi="宋体" w:cs="宋体"/>
          <w:bCs/>
          <w:color w:val="000000"/>
          <w:szCs w:val="21"/>
        </w:rPr>
        <w:t>作为质押担保，质押物详见如下《质押物清单》</w:t>
      </w:r>
      <w:r>
        <w:rPr>
          <w:rFonts w:hint="eastAsia"/>
        </w:rPr>
        <w:t>。</w:t>
      </w:r>
    </w:p>
    <w:p>
      <w:pPr>
        <w:adjustRightInd w:val="0"/>
        <w:snapToGrid w:val="0"/>
        <w:spacing w:line="360" w:lineRule="auto"/>
        <w:jc w:val="center"/>
        <w:rPr>
          <w:rFonts w:ascii="宋体" w:hAnsi="宋体" w:cs="宋体"/>
          <w:b/>
          <w:color w:val="000000"/>
          <w:szCs w:val="21"/>
        </w:rPr>
      </w:pPr>
      <w:r>
        <w:rPr>
          <w:rFonts w:hint="eastAsia" w:ascii="宋体" w:hAnsi="宋体" w:cs="宋体"/>
          <w:b/>
          <w:color w:val="000000"/>
          <w:szCs w:val="21"/>
        </w:rPr>
        <w:t>质押物清单</w:t>
      </w:r>
    </w:p>
    <w:tbl>
      <w:tblPr>
        <w:tblStyle w:val="6"/>
        <w:tblW w:w="8421" w:type="dxa"/>
        <w:tblInd w:w="93" w:type="dxa"/>
        <w:tblLayout w:type="fixed"/>
        <w:tblCellMar>
          <w:top w:w="0" w:type="dxa"/>
          <w:left w:w="108" w:type="dxa"/>
          <w:bottom w:w="0" w:type="dxa"/>
          <w:right w:w="108" w:type="dxa"/>
        </w:tblCellMar>
      </w:tblPr>
      <w:tblGrid>
        <w:gridCol w:w="1458"/>
        <w:gridCol w:w="1110"/>
        <w:gridCol w:w="1020"/>
        <w:gridCol w:w="1245"/>
        <w:gridCol w:w="1500"/>
        <w:gridCol w:w="1215"/>
        <w:gridCol w:w="873"/>
      </w:tblGrid>
      <w:tr>
        <w:tblPrEx>
          <w:tblLayout w:type="fixed"/>
          <w:tblCellMar>
            <w:top w:w="0" w:type="dxa"/>
            <w:left w:w="108" w:type="dxa"/>
            <w:bottom w:w="0" w:type="dxa"/>
            <w:right w:w="108" w:type="dxa"/>
          </w:tblCellMar>
        </w:tblPrEx>
        <w:trPr>
          <w:trHeight w:val="428" w:hRule="atLeast"/>
        </w:trPr>
        <w:tc>
          <w:tcPr>
            <w:tcW w:w="14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质押财产（权利）名称</w:t>
            </w:r>
          </w:p>
        </w:tc>
        <w:tc>
          <w:tcPr>
            <w:tcW w:w="11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单位</w:t>
            </w:r>
          </w:p>
        </w:tc>
        <w:tc>
          <w:tcPr>
            <w:tcW w:w="102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数量</w:t>
            </w:r>
          </w:p>
        </w:tc>
        <w:tc>
          <w:tcPr>
            <w:tcW w:w="12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kern w:val="0"/>
              </w:rPr>
              <w:t>产权证书或权利证书及编号</w:t>
            </w:r>
          </w:p>
        </w:tc>
        <w:tc>
          <w:tcPr>
            <w:tcW w:w="1500"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质押财产</w:t>
            </w:r>
            <w:r>
              <w:rPr>
                <w:rFonts w:hint="eastAsia" w:ascii="宋体" w:hAnsi="宋体"/>
              </w:rPr>
              <w:t>（权利）</w:t>
            </w:r>
            <w:r>
              <w:rPr>
                <w:rFonts w:hint="eastAsia" w:ascii="宋体" w:hAnsi="宋体"/>
                <w:kern w:val="0"/>
              </w:rPr>
              <w:t>状况</w:t>
            </w:r>
          </w:p>
        </w:tc>
        <w:tc>
          <w:tcPr>
            <w:tcW w:w="12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kern w:val="0"/>
              </w:rPr>
              <w:t>评估价值（万元）</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备注</w:t>
            </w:r>
          </w:p>
        </w:tc>
      </w:tr>
      <w:tr>
        <w:tblPrEx>
          <w:tblLayout w:type="fixed"/>
          <w:tblCellMar>
            <w:top w:w="0" w:type="dxa"/>
            <w:left w:w="108" w:type="dxa"/>
            <w:bottom w:w="0" w:type="dxa"/>
            <w:right w:w="108" w:type="dxa"/>
          </w:tblCellMar>
        </w:tblPrEx>
        <w:trPr>
          <w:trHeight w:val="567" w:hRule="atLeast"/>
        </w:trPr>
        <w:tc>
          <w:tcPr>
            <w:tcW w:w="1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1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0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24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50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21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87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562" w:hRule="atLeast"/>
        </w:trPr>
        <w:tc>
          <w:tcPr>
            <w:tcW w:w="1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1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02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24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50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121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87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r>
    </w:tbl>
    <w:p>
      <w:pPr>
        <w:spacing w:line="360" w:lineRule="auto"/>
        <w:ind w:firstLine="630" w:firstLineChars="300"/>
        <w:rPr>
          <w:rFonts w:ascii="宋体" w:hAnsi="宋体" w:cs="宋体"/>
          <w:bCs/>
          <w:color w:val="000000"/>
          <w:szCs w:val="21"/>
        </w:rPr>
      </w:pPr>
      <w:r>
        <w:rPr>
          <w:rFonts w:hint="eastAsia" w:ascii="宋体" w:hAnsi="宋体"/>
        </w:rPr>
        <w:t>注：本清单所列质押财产（权利）包括质押财产（权利）本身及其产生的孳息。</w:t>
      </w:r>
    </w:p>
    <w:p>
      <w:pPr>
        <w:adjustRightIn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8.3 保证人</w:t>
      </w:r>
      <w:r>
        <w:rPr>
          <w:rFonts w:hint="eastAsia" w:ascii="宋体" w:hAnsi="宋体" w:cs="宋体"/>
          <w:bCs/>
          <w:color w:val="000000"/>
          <w:szCs w:val="21"/>
          <w:u w:val="single"/>
        </w:rPr>
        <w:t xml:space="preserve">                             </w:t>
      </w:r>
      <w:r>
        <w:rPr>
          <w:rFonts w:hint="eastAsia" w:ascii="宋体" w:hAnsi="宋体" w:cs="宋体"/>
          <w:bCs/>
          <w:color w:val="000000"/>
          <w:szCs w:val="21"/>
        </w:rPr>
        <w:t>提供连带责任保证担保。</w:t>
      </w:r>
    </w:p>
    <w:p>
      <w:pPr>
        <w:adjustRightIn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8.4 保证人</w:t>
      </w:r>
      <w:r>
        <w:rPr>
          <w:rFonts w:hint="eastAsia" w:ascii="宋体" w:hAnsi="宋体" w:cs="宋体"/>
          <w:bCs/>
          <w:color w:val="000000"/>
          <w:szCs w:val="21"/>
          <w:u w:val="single"/>
        </w:rPr>
        <w:t xml:space="preserve">                             </w:t>
      </w:r>
      <w:r>
        <w:rPr>
          <w:rFonts w:hint="eastAsia" w:ascii="宋体" w:hAnsi="宋体" w:cs="宋体"/>
          <w:bCs/>
          <w:color w:val="000000"/>
          <w:szCs w:val="21"/>
        </w:rPr>
        <w:t>提供阶段性连带责任保证担保。</w:t>
      </w:r>
    </w:p>
    <w:p>
      <w:pPr>
        <w:adjustRightInd w:val="0"/>
        <w:snapToGrid w:val="0"/>
        <w:spacing w:line="360" w:lineRule="auto"/>
        <w:ind w:firstLine="420" w:firstLineChars="200"/>
        <w:rPr>
          <w:rFonts w:ascii="宋体" w:hAnsi="宋体" w:cs="宋体"/>
          <w:bCs/>
          <w:color w:val="000000"/>
          <w:szCs w:val="21"/>
          <w:u w:val="single"/>
        </w:rPr>
      </w:pPr>
      <w:r>
        <w:rPr>
          <w:rFonts w:hint="eastAsia" w:ascii="宋体" w:hAnsi="宋体" w:cs="宋体"/>
          <w:bCs/>
          <w:color w:val="000000"/>
          <w:szCs w:val="21"/>
        </w:rPr>
        <w:t>8.5 其他：</w:t>
      </w:r>
      <w:r>
        <w:rPr>
          <w:rFonts w:hint="eastAsia" w:ascii="宋体" w:hAnsi="宋体" w:cs="宋体"/>
          <w:bCs/>
          <w:color w:val="000000"/>
          <w:szCs w:val="21"/>
          <w:u w:val="single"/>
        </w:rPr>
        <w:t xml:space="preserve">                                                 </w:t>
      </w:r>
      <w:r>
        <w:rPr>
          <w:rFonts w:ascii="宋体" w:hAnsi="宋体" w:cs="宋体"/>
          <w:bCs/>
          <w:color w:val="000000"/>
          <w:szCs w:val="21"/>
        </w:rPr>
        <w:t>。</w:t>
      </w:r>
    </w:p>
    <w:p>
      <w:pPr>
        <w:snapToGrid w:val="0"/>
        <w:spacing w:before="31" w:beforeLines="10" w:line="360" w:lineRule="auto"/>
        <w:ind w:firstLine="422" w:firstLineChars="200"/>
        <w:rPr>
          <w:rFonts w:ascii="宋体" w:hAnsi="宋体" w:cs="宋体"/>
          <w:b/>
          <w:szCs w:val="21"/>
        </w:rPr>
      </w:pPr>
    </w:p>
    <w:p>
      <w:pPr>
        <w:snapToGrid w:val="0"/>
        <w:spacing w:line="360" w:lineRule="auto"/>
        <w:ind w:firstLine="422" w:firstLineChars="200"/>
        <w:rPr>
          <w:rFonts w:ascii="宋体" w:hAnsi="宋体" w:cs="宋体"/>
          <w:szCs w:val="21"/>
        </w:rPr>
      </w:pPr>
      <w:r>
        <w:rPr>
          <w:rFonts w:hint="eastAsia" w:ascii="宋体" w:hAnsi="宋体" w:cs="宋体"/>
          <w:b/>
          <w:szCs w:val="21"/>
        </w:rPr>
        <w:t>第九条  赋予强制执行效力公证</w:t>
      </w:r>
    </w:p>
    <w:p>
      <w:pPr>
        <w:snapToGrid w:val="0"/>
        <w:spacing w:line="360" w:lineRule="auto"/>
        <w:ind w:firstLine="411" w:firstLineChars="196"/>
        <w:rPr>
          <w:rFonts w:ascii="宋体" w:hAnsi="宋体" w:cs="宋体"/>
          <w:szCs w:val="21"/>
        </w:rPr>
      </w:pPr>
      <w:r>
        <w:rPr>
          <w:rFonts w:hint="eastAsia" w:ascii="宋体" w:hAnsi="宋体" w:cs="宋体"/>
          <w:szCs w:val="21"/>
        </w:rPr>
        <w:t xml:space="preserve">9.1 </w:t>
      </w:r>
      <w:r>
        <w:rPr>
          <w:rFonts w:ascii="宋体" w:hAnsi="宋体" w:cs="宋体"/>
          <w:szCs w:val="21"/>
        </w:rPr>
        <w:t>各</w:t>
      </w:r>
      <w:r>
        <w:rPr>
          <w:rFonts w:hint="eastAsia" w:ascii="宋体" w:hAnsi="宋体" w:cs="宋体"/>
          <w:szCs w:val="21"/>
        </w:rPr>
        <w:t>方</w:t>
      </w:r>
      <w:r>
        <w:rPr>
          <w:rFonts w:hint="eastAsia" w:ascii="宋体" w:hAnsi="宋体" w:cs="宋体"/>
          <w:szCs w:val="21"/>
          <w:u w:val="single"/>
        </w:rPr>
        <w:t xml:space="preserve"> </w:t>
      </w:r>
      <w:r>
        <w:rPr>
          <w:rFonts w:hint="eastAsia" w:ascii="宋体" w:hAnsi="宋体" w:cs="宋体"/>
          <w:b/>
          <w:bCs/>
          <w:szCs w:val="21"/>
          <w:u w:val="single"/>
        </w:rPr>
        <w:t>不同意</w:t>
      </w:r>
      <w:r>
        <w:rPr>
          <w:rFonts w:hint="eastAsia" w:ascii="宋体" w:hAnsi="宋体" w:cs="宋体"/>
          <w:szCs w:val="21"/>
          <w:u w:val="single"/>
        </w:rPr>
        <w:t xml:space="preserve">    </w:t>
      </w:r>
      <w:r>
        <w:rPr>
          <w:rFonts w:hint="eastAsia" w:ascii="宋体" w:hAnsi="宋体" w:cs="宋体"/>
          <w:szCs w:val="21"/>
        </w:rPr>
        <w:t>(选填“同意”/“不同意</w:t>
      </w:r>
      <w:r>
        <w:rPr>
          <w:rFonts w:ascii="宋体" w:hAnsi="宋体" w:cs="宋体"/>
          <w:szCs w:val="21"/>
        </w:rPr>
        <w:t>”</w:t>
      </w:r>
      <w:r>
        <w:rPr>
          <w:rFonts w:hint="eastAsia" w:ascii="宋体" w:hAnsi="宋体" w:cs="宋体"/>
          <w:szCs w:val="21"/>
        </w:rPr>
        <w:t>)在签订本合同后立即到</w:t>
      </w:r>
      <w:r>
        <w:rPr>
          <w:rFonts w:hint="eastAsia" w:ascii="宋体" w:hAnsi="宋体" w:cs="宋体"/>
          <w:szCs w:val="21"/>
          <w:u w:val="single"/>
        </w:rPr>
        <w:t xml:space="preserve"> / </w:t>
      </w:r>
      <w:r>
        <w:rPr>
          <w:rFonts w:hint="eastAsia" w:ascii="宋体" w:hAnsi="宋体" w:cs="宋体"/>
          <w:szCs w:val="21"/>
        </w:rPr>
        <w:t>公证处办理赋予强制执行效力公证债权文书，即赋予本合同具有强制执行效力。</w:t>
      </w:r>
    </w:p>
    <w:p>
      <w:pPr>
        <w:snapToGrid w:val="0"/>
        <w:spacing w:line="360" w:lineRule="auto"/>
        <w:ind w:firstLine="411" w:firstLineChars="196"/>
        <w:rPr>
          <w:rFonts w:ascii="宋体" w:hAnsi="宋体" w:cs="宋体"/>
          <w:b/>
          <w:szCs w:val="21"/>
        </w:rPr>
      </w:pPr>
      <w:r>
        <w:rPr>
          <w:rFonts w:hint="eastAsia" w:ascii="宋体" w:hAnsi="宋体" w:cs="宋体"/>
          <w:szCs w:val="21"/>
        </w:rPr>
        <w:t>9.2 各方</w:t>
      </w:r>
      <w:r>
        <w:rPr>
          <w:rFonts w:hint="eastAsia" w:ascii="宋体" w:hAnsi="宋体" w:cs="宋体"/>
          <w:bCs/>
          <w:szCs w:val="21"/>
        </w:rPr>
        <w:t>同意并办理赋予本合同强制执行效力公证的，</w:t>
      </w:r>
      <w:r>
        <w:rPr>
          <w:rFonts w:hint="eastAsia" w:ascii="宋体" w:hAnsi="宋体" w:cs="宋体"/>
          <w:szCs w:val="21"/>
        </w:rPr>
        <w:t>如贷款到期（含被宣布提前到期）未能履行或未能完全履行对贷款人的还款及担保义务，借款人及担保人同意接受有管辖权的法院强制执行；借款人及担保人同意采用“公证处信函核实”的方式核实借款人及担保人的履约情况，即贷款人有权申请公证处以邮寄送达方式核实借款人及担保人不履行或者不适当履行债务的情况，邮寄地址分别以本合同约定的借款人的送达地址及本合同约定的担保人的送达地址为准，信函发出二十日内若不回复视为送达，贷款人即可向公证处申请出具执行证书。</w:t>
      </w:r>
    </w:p>
    <w:p>
      <w:pPr>
        <w:spacing w:line="360" w:lineRule="auto"/>
        <w:ind w:firstLine="422" w:firstLineChars="200"/>
        <w:rPr>
          <w:rFonts w:ascii="宋体" w:hAnsi="宋体" w:cs="宋体"/>
          <w:b/>
          <w:szCs w:val="21"/>
        </w:rPr>
      </w:pPr>
    </w:p>
    <w:p>
      <w:pPr>
        <w:spacing w:line="360" w:lineRule="auto"/>
        <w:ind w:firstLine="422" w:firstLineChars="200"/>
        <w:rPr>
          <w:rFonts w:ascii="宋体" w:hAnsi="宋体" w:cs="宋体"/>
          <w:b/>
          <w:szCs w:val="21"/>
        </w:rPr>
      </w:pPr>
      <w:r>
        <w:rPr>
          <w:rFonts w:hint="eastAsia" w:ascii="宋体" w:hAnsi="宋体" w:cs="宋体"/>
          <w:b/>
          <w:szCs w:val="21"/>
        </w:rPr>
        <w:t>第十条  争议解决</w:t>
      </w:r>
    </w:p>
    <w:p>
      <w:pPr>
        <w:snapToGrid w:val="0"/>
        <w:spacing w:line="360" w:lineRule="auto"/>
        <w:ind w:firstLine="420" w:firstLineChars="200"/>
        <w:rPr>
          <w:rFonts w:ascii="宋体" w:hAnsi="宋体" w:cs="宋体"/>
          <w:szCs w:val="21"/>
        </w:rPr>
      </w:pPr>
      <w:r>
        <w:rPr>
          <w:rFonts w:hint="eastAsia" w:ascii="宋体" w:hAnsi="宋体" w:cs="宋体"/>
          <w:szCs w:val="21"/>
        </w:rPr>
        <w:t>贷款人、借款人和担保人在履行本合同的过程中发生争议的，可通过协商解决；协商不成或者不愿协商的，争议解决方式为以下第</w:t>
      </w:r>
      <w:r>
        <w:rPr>
          <w:rFonts w:hint="eastAsia" w:ascii="宋体" w:hAnsi="宋体" w:cs="宋体"/>
          <w:szCs w:val="21"/>
          <w:u w:val="single"/>
        </w:rPr>
        <w:t xml:space="preserve">        </w:t>
      </w:r>
      <w:r>
        <w:rPr>
          <w:rFonts w:hint="eastAsia" w:ascii="宋体" w:hAnsi="宋体" w:cs="宋体"/>
          <w:szCs w:val="21"/>
        </w:rPr>
        <w:t>项：</w:t>
      </w:r>
    </w:p>
    <w:p>
      <w:pPr>
        <w:snapToGrid w:val="0"/>
        <w:spacing w:line="360" w:lineRule="auto"/>
        <w:ind w:firstLine="420" w:firstLineChars="200"/>
        <w:rPr>
          <w:rFonts w:ascii="宋体" w:hAnsi="宋体" w:cs="宋体"/>
          <w:szCs w:val="21"/>
        </w:rPr>
      </w:pPr>
      <w:r>
        <w:rPr>
          <w:rFonts w:hint="eastAsia" w:ascii="宋体" w:hAnsi="宋体" w:cs="宋体"/>
          <w:szCs w:val="21"/>
        </w:rPr>
        <w:t>（1）向</w:t>
      </w:r>
      <w:r>
        <w:rPr>
          <w:rFonts w:hint="eastAsia" w:ascii="宋体" w:hAnsi="宋体" w:cs="宋体"/>
          <w:b/>
          <w:bCs/>
          <w:szCs w:val="21"/>
          <w:u w:val="single"/>
        </w:rPr>
        <w:t>贷款人</w:t>
      </w:r>
      <w:r>
        <w:rPr>
          <w:rFonts w:hint="eastAsia" w:ascii="宋体" w:hAnsi="宋体" w:cs="宋体"/>
          <w:szCs w:val="21"/>
        </w:rPr>
        <w:t>住所地人民法院提起诉讼；</w:t>
      </w:r>
    </w:p>
    <w:p>
      <w:pPr>
        <w:snapToGrid w:val="0"/>
        <w:spacing w:line="360" w:lineRule="auto"/>
        <w:ind w:firstLine="420" w:firstLineChars="200"/>
        <w:rPr>
          <w:rFonts w:ascii="宋体" w:hAnsi="宋体" w:cs="宋体"/>
          <w:b/>
          <w:bCs/>
          <w:szCs w:val="21"/>
        </w:rPr>
      </w:pPr>
      <w:r>
        <w:rPr>
          <w:rFonts w:hint="eastAsia" w:ascii="宋体" w:hAnsi="宋体" w:cs="宋体"/>
          <w:szCs w:val="21"/>
        </w:rPr>
        <w:t>（2）将争议提交</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仲裁。</w:t>
      </w:r>
    </w:p>
    <w:p>
      <w:pPr>
        <w:snapToGrid w:val="0"/>
        <w:spacing w:line="360" w:lineRule="auto"/>
        <w:ind w:firstLine="422" w:firstLineChars="200"/>
        <w:rPr>
          <w:rFonts w:ascii="宋体" w:hAnsi="宋体" w:cs="宋体"/>
          <w:b/>
          <w:bCs/>
          <w:szCs w:val="21"/>
        </w:rPr>
      </w:pPr>
    </w:p>
    <w:p>
      <w:pPr>
        <w:snapToGrid w:val="0"/>
        <w:spacing w:line="360" w:lineRule="auto"/>
        <w:ind w:firstLine="422" w:firstLineChars="200"/>
        <w:rPr>
          <w:rFonts w:ascii="宋体" w:hAnsi="宋体" w:cs="宋体"/>
          <w:szCs w:val="21"/>
          <w:u w:val="single"/>
        </w:rPr>
      </w:pPr>
      <w:r>
        <w:rPr>
          <w:rFonts w:hint="eastAsia" w:ascii="宋体" w:hAnsi="宋体" w:cs="宋体"/>
          <w:b/>
          <w:bCs/>
          <w:szCs w:val="21"/>
        </w:rPr>
        <w:t>第十一条  其他约定事项</w:t>
      </w:r>
    </w:p>
    <w:p>
      <w:pPr>
        <w:snapToGrid w:val="0"/>
        <w:spacing w:before="31" w:beforeLines="10" w:line="360" w:lineRule="auto"/>
        <w:ind w:left="1680" w:hanging="1680" w:hangingChars="800"/>
        <w:rPr>
          <w:rFonts w:ascii="宋体" w:hAnsi="宋体" w:cs="宋体"/>
          <w:b/>
          <w:bCs/>
          <w:szCs w:val="21"/>
        </w:rPr>
      </w:pPr>
      <w:r>
        <w:rPr>
          <w:rFonts w:hint="eastAsia" w:ascii="宋体" w:hAnsi="宋体" w:cs="宋体"/>
          <w:szCs w:val="21"/>
          <w:u w:val="single"/>
        </w:rPr>
        <w:t xml:space="preserve">                                                                              </w:t>
      </w:r>
      <w:r>
        <w:rPr>
          <w:rFonts w:ascii="宋体" w:hAnsi="宋体" w:cs="宋体"/>
          <w:szCs w:val="21"/>
        </w:rPr>
        <w:t>。</w:t>
      </w:r>
      <w:r>
        <w:rPr>
          <w:rFonts w:hint="eastAsia" w:ascii="宋体" w:hAnsi="宋体" w:cs="宋体"/>
          <w:szCs w:val="21"/>
        </w:rPr>
        <w:t xml:space="preserve">                                                                                                                                                          </w:t>
      </w:r>
    </w:p>
    <w:p>
      <w:pPr>
        <w:snapToGrid w:val="0"/>
        <w:spacing w:line="360" w:lineRule="auto"/>
        <w:ind w:firstLine="422" w:firstLineChars="200"/>
        <w:rPr>
          <w:rFonts w:ascii="宋体" w:hAnsi="宋体"/>
          <w:b/>
          <w:bCs/>
          <w:szCs w:val="21"/>
        </w:rPr>
      </w:pPr>
    </w:p>
    <w:p>
      <w:pPr>
        <w:numPr>
          <w:ilvl w:val="0"/>
          <w:numId w:val="2"/>
        </w:numPr>
        <w:snapToGrid w:val="0"/>
        <w:spacing w:line="360" w:lineRule="auto"/>
        <w:ind w:firstLine="422" w:firstLineChars="200"/>
        <w:rPr>
          <w:rFonts w:ascii="宋体" w:hAnsi="宋体"/>
          <w:b/>
          <w:bCs/>
          <w:szCs w:val="21"/>
        </w:rPr>
      </w:pPr>
      <w:r>
        <w:rPr>
          <w:rFonts w:hint="eastAsia" w:ascii="宋体" w:hAnsi="宋体"/>
          <w:b/>
          <w:bCs/>
          <w:szCs w:val="21"/>
        </w:rPr>
        <w:t xml:space="preserve"> 合同生效及其他</w:t>
      </w:r>
    </w:p>
    <w:p>
      <w:pPr>
        <w:widowControl/>
        <w:snapToGrid w:val="0"/>
        <w:spacing w:line="360" w:lineRule="auto"/>
        <w:ind w:firstLine="420" w:firstLineChars="200"/>
        <w:jc w:val="left"/>
        <w:rPr>
          <w:rFonts w:ascii="宋体" w:hAnsi="宋体" w:cs="Arial Unicode MS"/>
          <w:szCs w:val="21"/>
        </w:rPr>
      </w:pPr>
      <w:r>
        <w:rPr>
          <w:rFonts w:hint="eastAsia" w:ascii="宋体" w:hAnsi="宋体"/>
          <w:szCs w:val="21"/>
        </w:rPr>
        <w:t xml:space="preserve">12.1 </w:t>
      </w:r>
      <w:r>
        <w:rPr>
          <w:rFonts w:hint="eastAsia" w:ascii="宋体" w:hAnsi="宋体" w:cs="宋体"/>
          <w:kern w:val="0"/>
          <w:szCs w:val="21"/>
        </w:rPr>
        <w:t>本合同自贷款人法定代表人/负责人签名（或盖章）并加盖单位公章或贷款合同专用章、借款人及担保人签名、盖章或按指印时生效【借款人或担保人为机构的，应由法定代表人/负责人（或委托代理人）签名（或盖章）并加盖单位公章，借款人或担保人为自然人的，应由借款人或担保人（或委托代理人）签名或按指印】。</w:t>
      </w:r>
    </w:p>
    <w:p>
      <w:pPr>
        <w:snapToGrid w:val="0"/>
        <w:spacing w:line="360" w:lineRule="auto"/>
        <w:ind w:firstLine="420" w:firstLineChars="200"/>
        <w:rPr>
          <w:rFonts w:ascii="宋体" w:hAnsi="宋体"/>
          <w:szCs w:val="21"/>
        </w:rPr>
      </w:pPr>
      <w:r>
        <w:rPr>
          <w:rFonts w:hint="eastAsia" w:ascii="宋体" w:hAnsi="宋体"/>
          <w:szCs w:val="21"/>
        </w:rPr>
        <w:t xml:space="preserve">12.2 </w:t>
      </w:r>
      <w:r>
        <w:rPr>
          <w:rFonts w:hint="eastAsia" w:ascii="宋体" w:hAnsi="宋体" w:cs="宋体"/>
          <w:szCs w:val="21"/>
        </w:rPr>
        <w:t>本合同一式</w:t>
      </w:r>
      <w:r>
        <w:rPr>
          <w:rFonts w:hint="eastAsia" w:ascii="宋体" w:hAnsi="宋体" w:cs="宋体"/>
          <w:szCs w:val="21"/>
          <w:u w:val="single"/>
        </w:rPr>
        <w:t xml:space="preserve">　  </w:t>
      </w:r>
      <w:r>
        <w:rPr>
          <w:rFonts w:hint="eastAsia" w:ascii="宋体" w:hAnsi="宋体" w:cs="宋体"/>
          <w:szCs w:val="21"/>
        </w:rPr>
        <w:t>份，贷款人执</w:t>
      </w:r>
      <w:r>
        <w:rPr>
          <w:rFonts w:hint="eastAsia" w:ascii="宋体" w:hAnsi="宋体" w:cs="宋体"/>
          <w:szCs w:val="21"/>
          <w:u w:val="single"/>
        </w:rPr>
        <w:t xml:space="preserve">　 </w:t>
      </w:r>
      <w:r>
        <w:rPr>
          <w:rFonts w:hint="eastAsia" w:ascii="宋体" w:hAnsi="宋体" w:cs="宋体"/>
          <w:szCs w:val="21"/>
        </w:rPr>
        <w:t>份，借款人执</w:t>
      </w:r>
      <w:r>
        <w:rPr>
          <w:rFonts w:hint="eastAsia" w:ascii="宋体" w:hAnsi="宋体" w:cs="宋体"/>
          <w:szCs w:val="21"/>
          <w:u w:val="single"/>
        </w:rPr>
        <w:t xml:space="preserve">　 </w:t>
      </w:r>
      <w:r>
        <w:rPr>
          <w:rFonts w:hint="eastAsia" w:ascii="宋体" w:hAnsi="宋体" w:cs="宋体"/>
          <w:szCs w:val="21"/>
        </w:rPr>
        <w:t>份，共同借款人执</w:t>
      </w:r>
      <w:r>
        <w:rPr>
          <w:rFonts w:hint="eastAsia" w:ascii="宋体" w:hAnsi="宋体" w:cs="宋体"/>
          <w:szCs w:val="21"/>
          <w:u w:val="single"/>
        </w:rPr>
        <w:t xml:space="preserve">　 </w:t>
      </w:r>
      <w:r>
        <w:rPr>
          <w:rFonts w:hint="eastAsia" w:ascii="宋体" w:hAnsi="宋体" w:cs="宋体"/>
          <w:szCs w:val="21"/>
        </w:rPr>
        <w:t>份，抵押人执</w:t>
      </w:r>
      <w:r>
        <w:rPr>
          <w:rFonts w:hint="eastAsia" w:ascii="宋体" w:hAnsi="宋体" w:cs="宋体"/>
          <w:szCs w:val="21"/>
          <w:u w:val="single"/>
        </w:rPr>
        <w:t xml:space="preserve">　 </w:t>
      </w:r>
      <w:r>
        <w:rPr>
          <w:rFonts w:hint="eastAsia" w:ascii="宋体" w:hAnsi="宋体" w:cs="宋体"/>
          <w:szCs w:val="21"/>
        </w:rPr>
        <w:t>份，出质人执</w:t>
      </w:r>
      <w:r>
        <w:rPr>
          <w:rFonts w:hint="eastAsia" w:ascii="宋体" w:hAnsi="宋体" w:cs="宋体"/>
          <w:szCs w:val="21"/>
          <w:u w:val="single"/>
        </w:rPr>
        <w:t xml:space="preserve">　 </w:t>
      </w:r>
      <w:r>
        <w:rPr>
          <w:rFonts w:hint="eastAsia" w:ascii="宋体" w:hAnsi="宋体" w:cs="宋体"/>
          <w:szCs w:val="21"/>
        </w:rPr>
        <w:t>份，保证人执</w:t>
      </w:r>
      <w:r>
        <w:rPr>
          <w:rFonts w:hint="eastAsia" w:ascii="宋体" w:hAnsi="宋体" w:cs="宋体"/>
          <w:szCs w:val="21"/>
          <w:u w:val="single"/>
        </w:rPr>
        <w:t xml:space="preserve">　 </w:t>
      </w:r>
      <w:r>
        <w:rPr>
          <w:rFonts w:hint="eastAsia" w:ascii="宋体" w:hAnsi="宋体" w:cs="宋体"/>
          <w:szCs w:val="21"/>
        </w:rPr>
        <w:t>份，</w:t>
      </w:r>
      <w:r>
        <w:rPr>
          <w:rFonts w:hint="eastAsia" w:ascii="宋体" w:hAnsi="宋体" w:cs="Courier New"/>
          <w:szCs w:val="21"/>
        </w:rPr>
        <w:t>有关抵质押登记机关执</w:t>
      </w:r>
      <w:r>
        <w:rPr>
          <w:rFonts w:hint="eastAsia" w:ascii="宋体" w:hAnsi="宋体" w:cs="Courier New"/>
          <w:szCs w:val="21"/>
          <w:u w:val="single"/>
        </w:rPr>
        <w:t xml:space="preserve">   </w:t>
      </w:r>
      <w:r>
        <w:rPr>
          <w:rFonts w:hint="eastAsia" w:ascii="宋体" w:hAnsi="宋体" w:cs="Courier New"/>
          <w:szCs w:val="21"/>
        </w:rPr>
        <w:t>份</w:t>
      </w:r>
      <w:bookmarkStart w:id="0" w:name="_GoBack"/>
      <w:bookmarkEnd w:id="0"/>
      <w:r>
        <w:rPr>
          <w:rFonts w:hint="eastAsia" w:ascii="宋体" w:hAnsi="宋体" w:cs="Courier New"/>
          <w:szCs w:val="21"/>
        </w:rPr>
        <w:t>，</w:t>
      </w:r>
      <w:r>
        <w:rPr>
          <w:rFonts w:hint="eastAsia" w:ascii="宋体" w:hAnsi="宋体" w:cs="宋体"/>
          <w:szCs w:val="21"/>
        </w:rPr>
        <w:t>具有同等法律效力。</w:t>
      </w:r>
    </w:p>
    <w:p>
      <w:pPr>
        <w:adjustRightInd w:val="0"/>
        <w:snapToGrid w:val="0"/>
        <w:spacing w:line="360" w:lineRule="auto"/>
        <w:rPr>
          <w:rFonts w:ascii="宋体" w:hAnsi="宋体" w:cs="宋体"/>
          <w:bCs/>
          <w:color w:val="000000"/>
          <w:szCs w:val="21"/>
        </w:rPr>
      </w:pPr>
    </w:p>
    <w:p>
      <w:pPr>
        <w:adjustRightInd w:val="0"/>
        <w:snapToGrid w:val="0"/>
        <w:spacing w:line="360" w:lineRule="auto"/>
        <w:ind w:firstLine="422" w:firstLineChars="200"/>
        <w:jc w:val="center"/>
        <w:rPr>
          <w:rFonts w:ascii="宋体" w:hAnsi="宋体" w:cs="宋体"/>
          <w:b/>
          <w:color w:val="000000"/>
          <w:szCs w:val="21"/>
        </w:rPr>
      </w:pPr>
      <w:r>
        <w:rPr>
          <w:rFonts w:hint="eastAsia" w:ascii="宋体" w:hAnsi="宋体" w:cs="宋体"/>
          <w:b/>
          <w:color w:val="000000"/>
          <w:szCs w:val="21"/>
        </w:rPr>
        <w:t>第二部分  具体条款</w:t>
      </w:r>
    </w:p>
    <w:p>
      <w:pPr>
        <w:adjustRightInd w:val="0"/>
        <w:snapToGrid w:val="0"/>
        <w:spacing w:line="360" w:lineRule="auto"/>
        <w:rPr>
          <w:rFonts w:ascii="宋体" w:hAnsi="宋体" w:cs="宋体"/>
          <w:b/>
          <w:color w:val="0000FF"/>
          <w:szCs w:val="21"/>
        </w:rPr>
      </w:pPr>
    </w:p>
    <w:p>
      <w:pPr>
        <w:widowControl/>
        <w:spacing w:line="360" w:lineRule="auto"/>
        <w:ind w:firstLine="422" w:firstLineChars="200"/>
        <w:jc w:val="left"/>
        <w:outlineLvl w:val="0"/>
        <w:rPr>
          <w:rFonts w:ascii="宋体" w:hAnsi="宋体" w:cs="宋体"/>
          <w:szCs w:val="21"/>
        </w:rPr>
      </w:pPr>
      <w:r>
        <w:rPr>
          <w:rFonts w:hint="eastAsia" w:ascii="宋体" w:hAnsi="宋体" w:cs="宋体"/>
          <w:b/>
          <w:szCs w:val="21"/>
        </w:rPr>
        <w:t xml:space="preserve">第一条  </w:t>
      </w:r>
      <w:r>
        <w:rPr>
          <w:rFonts w:hint="eastAsia" w:ascii="宋体" w:hAnsi="宋体" w:cs="宋体"/>
          <w:b/>
          <w:bCs/>
          <w:szCs w:val="21"/>
        </w:rPr>
        <w:t>利率及利息的计付</w:t>
      </w:r>
    </w:p>
    <w:p>
      <w:pPr>
        <w:snapToGrid w:val="0"/>
        <w:spacing w:line="360" w:lineRule="auto"/>
        <w:ind w:firstLine="417" w:firstLineChars="199"/>
        <w:rPr>
          <w:rFonts w:ascii="宋体" w:hAnsi="宋体" w:cs="宋体"/>
          <w:szCs w:val="21"/>
          <w:lang w:bidi="ar"/>
        </w:rPr>
      </w:pPr>
      <w:r>
        <w:rPr>
          <w:rFonts w:hint="eastAsia" w:ascii="宋体" w:hAnsi="宋体" w:cs="宋体"/>
          <w:szCs w:val="21"/>
        </w:rPr>
        <w:t xml:space="preserve">1.1 </w:t>
      </w:r>
      <w:r>
        <w:rPr>
          <w:rFonts w:hint="eastAsia" w:ascii="宋体" w:hAnsi="宋体" w:cs="宋体"/>
          <w:szCs w:val="21"/>
          <w:lang w:bidi="ar"/>
        </w:rPr>
        <w:t>贷款利息=贷款本金×日利率×实际使用天数。</w:t>
      </w:r>
    </w:p>
    <w:p>
      <w:pPr>
        <w:snapToGrid w:val="0"/>
        <w:spacing w:line="360" w:lineRule="auto"/>
        <w:ind w:firstLine="417" w:firstLineChars="199"/>
        <w:rPr>
          <w:rFonts w:ascii="宋体" w:hAnsi="宋体" w:cs="宋体"/>
          <w:szCs w:val="21"/>
          <w:lang w:bidi="ar"/>
        </w:rPr>
      </w:pPr>
      <w:r>
        <w:rPr>
          <w:rFonts w:hint="eastAsia" w:ascii="宋体" w:hAnsi="宋体" w:cs="宋体"/>
          <w:szCs w:val="21"/>
          <w:lang w:bidi="ar"/>
        </w:rPr>
        <w:t>1.2 本合同的首次起息日是指本合同项下首次发放的贷款转入到借款人贷款账户之日。</w:t>
      </w:r>
    </w:p>
    <w:p>
      <w:pPr>
        <w:snapToGrid w:val="0"/>
        <w:spacing w:line="360" w:lineRule="auto"/>
        <w:ind w:firstLine="420" w:firstLineChars="199"/>
        <w:rPr>
          <w:rFonts w:ascii="宋体" w:hAnsi="宋体" w:cs="宋体"/>
          <w:b/>
          <w:bCs/>
        </w:rPr>
      </w:pPr>
      <w:r>
        <w:rPr>
          <w:rFonts w:hint="eastAsia" w:ascii="宋体" w:hAnsi="宋体" w:cs="宋体"/>
          <w:b/>
          <w:bCs/>
          <w:snapToGrid w:val="0"/>
          <w:kern w:val="10"/>
          <w:szCs w:val="21"/>
        </w:rPr>
        <w:t>▲▲▲</w:t>
      </w:r>
      <w:r>
        <w:rPr>
          <w:rFonts w:hint="eastAsia" w:ascii="宋体" w:hAnsi="宋体" w:cs="宋体"/>
          <w:b/>
          <w:bCs/>
          <w:szCs w:val="21"/>
          <w:lang w:bidi="ar"/>
        </w:rPr>
        <w:t>1.3 逾期贷款的罚息依逾期金额和实际天数计算，自逾期之日（含）起，按逾期罚息利率计至本息清偿之日止。</w:t>
      </w:r>
    </w:p>
    <w:p>
      <w:pPr>
        <w:snapToGrid w:val="0"/>
        <w:spacing w:line="360" w:lineRule="auto"/>
        <w:ind w:firstLine="420" w:firstLineChars="199"/>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1.4</w:t>
      </w:r>
      <w:r>
        <w:rPr>
          <w:rFonts w:ascii="宋体" w:hAnsi="宋体" w:cs="宋体"/>
          <w:b/>
          <w:bCs/>
          <w:szCs w:val="21"/>
          <w:lang w:bidi="ar"/>
        </w:rPr>
        <w:t xml:space="preserve"> </w:t>
      </w:r>
      <w:r>
        <w:rPr>
          <w:rFonts w:hint="eastAsia" w:ascii="宋体" w:hAnsi="宋体" w:cs="宋体"/>
          <w:b/>
          <w:bCs/>
          <w:szCs w:val="21"/>
          <w:lang w:bidi="ar"/>
        </w:rPr>
        <w:t>挪用贷款的罚息依挪用的金额和实际天数计算，自挪用之日（含）起，按挪用贷款罚息利率计至本息清偿之日止。</w:t>
      </w:r>
    </w:p>
    <w:p>
      <w:pPr>
        <w:snapToGrid w:val="0"/>
        <w:spacing w:line="360" w:lineRule="auto"/>
        <w:ind w:firstLine="420" w:firstLineChars="199"/>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1.5 本合同项下贷款采用浮动利率的，贷款逾期后年利率的调整规则仍按</w:t>
      </w:r>
      <w:r>
        <w:rPr>
          <w:rFonts w:hint="eastAsia" w:ascii="宋体" w:hAnsi="宋体" w:cs="宋体"/>
          <w:b/>
          <w:bCs/>
          <w:szCs w:val="21"/>
        </w:rPr>
        <w:t>本合同第一部分《基本约定》第4.1.2条的方式</w:t>
      </w:r>
      <w:r>
        <w:rPr>
          <w:rFonts w:hint="eastAsia" w:ascii="宋体" w:hAnsi="宋体" w:cs="宋体"/>
          <w:b/>
          <w:bCs/>
          <w:szCs w:val="21"/>
          <w:lang w:bidi="ar"/>
        </w:rPr>
        <w:t>执行，</w:t>
      </w:r>
      <w:r>
        <w:rPr>
          <w:rFonts w:hint="eastAsia" w:ascii="宋体" w:hAnsi="宋体" w:cs="宋体"/>
          <w:b/>
          <w:bCs/>
          <w:szCs w:val="21"/>
        </w:rPr>
        <w:t>罚息利率仍按本合同第一部分《基本约定》第4.3条的方式执行</w:t>
      </w:r>
      <w:r>
        <w:rPr>
          <w:rFonts w:hint="eastAsia" w:ascii="宋体" w:hAnsi="宋体" w:cs="宋体"/>
          <w:b/>
          <w:bCs/>
          <w:szCs w:val="21"/>
          <w:lang w:bidi="ar"/>
        </w:rPr>
        <w:t>。</w:t>
      </w:r>
    </w:p>
    <w:p>
      <w:pPr>
        <w:widowControl/>
        <w:snapToGrid w:val="0"/>
        <w:spacing w:line="360" w:lineRule="auto"/>
        <w:ind w:firstLine="422" w:firstLineChars="200"/>
        <w:jc w:val="left"/>
        <w:rPr>
          <w:rFonts w:ascii="宋体" w:hAnsi="宋体" w:cs="宋体"/>
          <w:b/>
          <w:kern w:val="0"/>
          <w:szCs w:val="21"/>
        </w:rPr>
      </w:pPr>
    </w:p>
    <w:p>
      <w:pPr>
        <w:widowControl/>
        <w:snapToGrid w:val="0"/>
        <w:spacing w:line="360" w:lineRule="auto"/>
        <w:ind w:firstLine="422" w:firstLineChars="200"/>
        <w:jc w:val="left"/>
        <w:rPr>
          <w:rFonts w:ascii="宋体" w:hAnsi="宋体" w:cs="宋体"/>
          <w:b/>
          <w:kern w:val="0"/>
          <w:szCs w:val="21"/>
        </w:rPr>
      </w:pPr>
      <w:r>
        <w:rPr>
          <w:rFonts w:hint="eastAsia" w:ascii="宋体" w:hAnsi="宋体" w:cs="宋体"/>
          <w:b/>
          <w:kern w:val="0"/>
          <w:szCs w:val="21"/>
        </w:rPr>
        <w:t>第二条</w:t>
      </w:r>
      <w:r>
        <w:rPr>
          <w:rFonts w:hint="eastAsia" w:ascii="宋体" w:hAnsi="宋体" w:cs="宋体"/>
          <w:kern w:val="0"/>
          <w:szCs w:val="21"/>
        </w:rPr>
        <w:t> </w:t>
      </w:r>
      <w:r>
        <w:rPr>
          <w:rFonts w:hint="eastAsia" w:ascii="宋体" w:hAnsi="宋体" w:cs="宋体"/>
          <w:b/>
          <w:szCs w:val="21"/>
        </w:rPr>
        <w:t>提款条件</w:t>
      </w:r>
    </w:p>
    <w:p>
      <w:pPr>
        <w:widowControl/>
        <w:snapToGrid w:val="0"/>
        <w:spacing w:line="360" w:lineRule="auto"/>
        <w:ind w:right="99" w:rightChars="47" w:firstLine="480"/>
        <w:jc w:val="left"/>
        <w:rPr>
          <w:rFonts w:ascii="宋体" w:hAnsi="宋体" w:cs="宋体"/>
          <w:b/>
          <w:bCs/>
          <w:kern w:val="0"/>
          <w:szCs w:val="21"/>
        </w:rPr>
      </w:pPr>
      <w:r>
        <w:rPr>
          <w:rFonts w:hint="eastAsia" w:ascii="宋体" w:hAnsi="宋体" w:cs="宋体"/>
          <w:b/>
          <w:bCs/>
          <w:kern w:val="0"/>
          <w:szCs w:val="21"/>
        </w:rPr>
        <w:t>2.1 每次提款前，借款人必须满足下列条件，否则贷款人没有义务向借款人发放本合同项下任何款项：</w:t>
      </w:r>
    </w:p>
    <w:p>
      <w:pPr>
        <w:widowControl/>
        <w:snapToGrid w:val="0"/>
        <w:spacing w:line="360" w:lineRule="auto"/>
        <w:ind w:firstLine="480"/>
        <w:jc w:val="left"/>
        <w:rPr>
          <w:rFonts w:ascii="宋体" w:hAnsi="宋体" w:cs="宋体"/>
          <w:kern w:val="0"/>
          <w:szCs w:val="21"/>
        </w:rPr>
      </w:pPr>
      <w:r>
        <w:rPr>
          <w:rFonts w:hint="eastAsia" w:ascii="宋体" w:hAnsi="宋体" w:cs="宋体"/>
          <w:kern w:val="0"/>
          <w:szCs w:val="21"/>
        </w:rPr>
        <w:t>2.1.1 本合同已经生效；</w:t>
      </w:r>
    </w:p>
    <w:p>
      <w:pPr>
        <w:widowControl/>
        <w:snapToGrid w:val="0"/>
        <w:spacing w:line="360" w:lineRule="auto"/>
        <w:ind w:firstLine="480"/>
        <w:jc w:val="left"/>
        <w:rPr>
          <w:rFonts w:ascii="宋体" w:hAnsi="宋体" w:cs="宋体"/>
          <w:kern w:val="0"/>
          <w:szCs w:val="21"/>
        </w:rPr>
      </w:pPr>
      <w:r>
        <w:rPr>
          <w:rFonts w:hint="eastAsia" w:ascii="宋体" w:hAnsi="宋体" w:cs="宋体"/>
          <w:kern w:val="0"/>
          <w:szCs w:val="21"/>
        </w:rPr>
        <w:t>2.1.2 借款人已提供贷款人要求的办理贷款所需的各项材料，并确保真实、合法、有效</w:t>
      </w:r>
      <w:r>
        <w:rPr>
          <w:rFonts w:ascii="宋体" w:hAnsi="宋体" w:cs="宋体"/>
          <w:kern w:val="0"/>
          <w:szCs w:val="21"/>
        </w:rPr>
        <w:t>；</w:t>
      </w:r>
    </w:p>
    <w:p>
      <w:pPr>
        <w:widowControl/>
        <w:snapToGrid w:val="0"/>
        <w:spacing w:line="360" w:lineRule="auto"/>
        <w:ind w:firstLine="480"/>
        <w:jc w:val="left"/>
        <w:rPr>
          <w:rFonts w:ascii="宋体" w:hAnsi="宋体" w:cs="宋体"/>
          <w:kern w:val="0"/>
          <w:szCs w:val="21"/>
        </w:rPr>
      </w:pPr>
      <w:r>
        <w:rPr>
          <w:rFonts w:hint="eastAsia" w:ascii="宋体" w:hAnsi="宋体" w:cs="宋体"/>
          <w:kern w:val="0"/>
          <w:szCs w:val="21"/>
        </w:rPr>
        <w:t xml:space="preserve">2.1.3 </w:t>
      </w:r>
      <w:r>
        <w:rPr>
          <w:rFonts w:hint="eastAsia" w:ascii="宋体" w:hAnsi="宋体" w:cs="宋体"/>
          <w:szCs w:val="21"/>
        </w:rPr>
        <w:t>未发生本合同或与贷款人签署的其他合同项下的违约情形</w:t>
      </w:r>
      <w:r>
        <w:rPr>
          <w:rFonts w:ascii="宋体" w:hAnsi="宋体" w:cs="宋体"/>
          <w:kern w:val="0"/>
          <w:szCs w:val="21"/>
        </w:rPr>
        <w:t>；</w:t>
      </w:r>
    </w:p>
    <w:p>
      <w:pPr>
        <w:widowControl/>
        <w:snapToGrid w:val="0"/>
        <w:spacing w:line="360" w:lineRule="auto"/>
        <w:ind w:firstLine="480"/>
        <w:jc w:val="left"/>
        <w:rPr>
          <w:rFonts w:ascii="宋体" w:hAnsi="宋体" w:cs="宋体"/>
          <w:kern w:val="0"/>
          <w:szCs w:val="21"/>
        </w:rPr>
      </w:pPr>
      <w:r>
        <w:rPr>
          <w:rFonts w:hint="eastAsia" w:ascii="宋体" w:hAnsi="宋体" w:cs="宋体"/>
          <w:kern w:val="0"/>
          <w:szCs w:val="21"/>
        </w:rPr>
        <w:t>2.1.4 借款人已按贷款人要求提供相应担保，已经办理完毕相关担保登记手续，担保物权已设立并持续有效</w:t>
      </w:r>
      <w:r>
        <w:rPr>
          <w:rFonts w:ascii="宋体" w:hAnsi="宋体" w:cs="宋体"/>
          <w:kern w:val="0"/>
          <w:szCs w:val="21"/>
        </w:rPr>
        <w:t>；</w:t>
      </w:r>
    </w:p>
    <w:p>
      <w:pPr>
        <w:widowControl/>
        <w:snapToGrid w:val="0"/>
        <w:spacing w:line="360" w:lineRule="auto"/>
        <w:ind w:firstLine="480"/>
        <w:jc w:val="left"/>
        <w:rPr>
          <w:rFonts w:ascii="宋体" w:hAnsi="宋体" w:cs="宋体"/>
          <w:kern w:val="0"/>
          <w:szCs w:val="21"/>
        </w:rPr>
      </w:pPr>
      <w:r>
        <w:rPr>
          <w:rFonts w:hint="eastAsia" w:ascii="宋体" w:hAnsi="宋体" w:cs="宋体"/>
          <w:kern w:val="0"/>
          <w:szCs w:val="21"/>
        </w:rPr>
        <w:t>2.1.5 借款人已按照贷款人要求在贷款人处开立了贷款账户。</w:t>
      </w:r>
    </w:p>
    <w:p>
      <w:pPr>
        <w:widowControl/>
        <w:snapToGrid w:val="0"/>
        <w:spacing w:line="360" w:lineRule="auto"/>
        <w:ind w:firstLine="480"/>
        <w:jc w:val="left"/>
        <w:rPr>
          <w:rFonts w:ascii="宋体" w:hAnsi="宋体" w:cs="宋体"/>
          <w:b/>
          <w:szCs w:val="21"/>
        </w:rPr>
      </w:pPr>
      <w:r>
        <w:rPr>
          <w:rFonts w:hint="eastAsia" w:ascii="宋体" w:hAnsi="宋体" w:cs="宋体"/>
          <w:kern w:val="0"/>
          <w:szCs w:val="21"/>
        </w:rPr>
        <w:t>2.2 提款条件系为保障贷款人权益所设，贷款人有权单方面降低对提款条件的要求。</w:t>
      </w:r>
    </w:p>
    <w:p>
      <w:pPr>
        <w:spacing w:line="360" w:lineRule="auto"/>
        <w:ind w:firstLine="369" w:firstLineChars="175"/>
        <w:rPr>
          <w:rFonts w:ascii="宋体" w:hAnsi="宋体" w:cs="宋体"/>
          <w:b/>
          <w:szCs w:val="21"/>
        </w:rPr>
      </w:pPr>
    </w:p>
    <w:p>
      <w:pPr>
        <w:spacing w:line="360" w:lineRule="auto"/>
        <w:ind w:firstLine="369" w:firstLineChars="175"/>
        <w:rPr>
          <w:rFonts w:ascii="宋体" w:hAnsi="宋体" w:cs="宋体"/>
          <w:b/>
          <w:szCs w:val="21"/>
        </w:rPr>
      </w:pPr>
      <w:r>
        <w:rPr>
          <w:rFonts w:hint="eastAsia" w:ascii="宋体" w:hAnsi="宋体" w:cs="宋体"/>
          <w:b/>
          <w:szCs w:val="21"/>
        </w:rPr>
        <w:t>第三条  还款</w:t>
      </w:r>
    </w:p>
    <w:p>
      <w:pPr>
        <w:snapToGrid w:val="0"/>
        <w:spacing w:line="360" w:lineRule="auto"/>
        <w:ind w:firstLine="413" w:firstLineChars="196"/>
        <w:jc w:val="left"/>
        <w:rPr>
          <w:rFonts w:ascii="宋体" w:hAnsi="宋体" w:cs="宋体"/>
          <w:b/>
          <w:bCs/>
          <w:szCs w:val="21"/>
        </w:rPr>
      </w:pPr>
      <w:r>
        <w:rPr>
          <w:rFonts w:hint="eastAsia" w:ascii="宋体" w:hAnsi="宋体" w:cs="宋体"/>
          <w:b/>
          <w:bCs/>
          <w:snapToGrid w:val="0"/>
          <w:kern w:val="10"/>
          <w:szCs w:val="21"/>
        </w:rPr>
        <w:t>▲▲▲</w:t>
      </w:r>
      <w:r>
        <w:rPr>
          <w:rFonts w:hint="eastAsia" w:ascii="宋体" w:hAnsi="宋体" w:cs="宋体"/>
          <w:b/>
          <w:bCs/>
          <w:szCs w:val="21"/>
        </w:rPr>
        <w:t>3.1 借款人偿还本金、支付利息及其他费用时应严格遵守本合同关于还款日期的约定，在本合同约定的结息日或还本日3个工作日前在贷款人处开立的贷款账户上备足当期应付之利息或本金，由贷款人从该账户直接扣划。如</w:t>
      </w:r>
      <w:r>
        <w:rPr>
          <w:rFonts w:hint="eastAsia" w:ascii="宋体" w:hAnsi="宋体" w:cs="宋体"/>
          <w:b/>
          <w:bCs/>
          <w:szCs w:val="21"/>
          <w:lang w:bidi="ar"/>
        </w:rPr>
        <w:t>借款人所偿还贷款人的款项少于按本合同约定该日到期的债务总额，</w:t>
      </w:r>
      <w:r>
        <w:rPr>
          <w:rFonts w:hint="eastAsia" w:ascii="宋体" w:hAnsi="宋体" w:cs="宋体"/>
          <w:b/>
          <w:bCs/>
          <w:szCs w:val="21"/>
        </w:rPr>
        <w:t>该款项按下列顺序支付：</w:t>
      </w:r>
    </w:p>
    <w:p>
      <w:pPr>
        <w:snapToGrid w:val="0"/>
        <w:spacing w:line="360" w:lineRule="auto"/>
        <w:ind w:firstLine="413" w:firstLineChars="196"/>
        <w:jc w:val="left"/>
        <w:rPr>
          <w:rFonts w:ascii="宋体" w:hAnsi="宋体" w:cs="宋体"/>
          <w:b/>
          <w:bCs/>
          <w:szCs w:val="21"/>
        </w:rPr>
      </w:pPr>
      <w:r>
        <w:rPr>
          <w:rFonts w:hint="eastAsia" w:ascii="宋体" w:hAnsi="宋体" w:cs="宋体"/>
          <w:b/>
          <w:bCs/>
          <w:szCs w:val="21"/>
        </w:rPr>
        <w:t>3.1.1 支付依法或依照本合同约定应付的费用、</w:t>
      </w:r>
      <w:r>
        <w:rPr>
          <w:rFonts w:hint="eastAsia" w:ascii="宋体" w:hAnsi="宋体" w:cs="宋体"/>
          <w:b/>
          <w:bCs/>
          <w:szCs w:val="21"/>
          <w:lang w:bidi="ar"/>
        </w:rPr>
        <w:t>补偿金、</w:t>
      </w:r>
      <w:r>
        <w:rPr>
          <w:rFonts w:hint="eastAsia" w:ascii="宋体" w:hAnsi="宋体" w:cs="宋体"/>
          <w:b/>
          <w:bCs/>
          <w:szCs w:val="21"/>
        </w:rPr>
        <w:t>赔偿金、违约金；</w:t>
      </w:r>
    </w:p>
    <w:p>
      <w:pPr>
        <w:snapToGrid w:val="0"/>
        <w:spacing w:line="360" w:lineRule="auto"/>
        <w:ind w:firstLine="413" w:firstLineChars="196"/>
        <w:jc w:val="left"/>
        <w:rPr>
          <w:rFonts w:ascii="宋体" w:hAnsi="宋体" w:cs="宋体"/>
          <w:b/>
          <w:bCs/>
          <w:szCs w:val="21"/>
        </w:rPr>
      </w:pPr>
      <w:r>
        <w:rPr>
          <w:rFonts w:hint="eastAsia" w:ascii="宋体" w:hAnsi="宋体" w:cs="宋体"/>
          <w:b/>
          <w:bCs/>
          <w:szCs w:val="21"/>
        </w:rPr>
        <w:t>3.1.2 支付应付罚息、复利；</w:t>
      </w:r>
    </w:p>
    <w:p>
      <w:pPr>
        <w:snapToGrid w:val="0"/>
        <w:spacing w:line="360" w:lineRule="auto"/>
        <w:ind w:firstLine="413" w:firstLineChars="196"/>
        <w:jc w:val="left"/>
        <w:rPr>
          <w:rFonts w:ascii="宋体" w:hAnsi="宋体" w:cs="宋体"/>
          <w:b/>
          <w:bCs/>
          <w:szCs w:val="21"/>
        </w:rPr>
      </w:pPr>
      <w:r>
        <w:rPr>
          <w:rFonts w:hint="eastAsia" w:ascii="宋体" w:hAnsi="宋体" w:cs="宋体"/>
          <w:b/>
          <w:bCs/>
          <w:szCs w:val="21"/>
        </w:rPr>
        <w:t>3.1.3 支付应付利息；</w:t>
      </w:r>
    </w:p>
    <w:p>
      <w:pPr>
        <w:snapToGrid w:val="0"/>
        <w:spacing w:line="360" w:lineRule="auto"/>
        <w:ind w:firstLine="413" w:firstLineChars="196"/>
        <w:jc w:val="left"/>
        <w:rPr>
          <w:rFonts w:ascii="宋体" w:hAnsi="宋体" w:cs="宋体"/>
          <w:b/>
          <w:bCs/>
          <w:szCs w:val="21"/>
        </w:rPr>
      </w:pPr>
      <w:r>
        <w:rPr>
          <w:rFonts w:hint="eastAsia" w:ascii="宋体" w:hAnsi="宋体" w:cs="宋体"/>
          <w:b/>
          <w:bCs/>
          <w:szCs w:val="21"/>
        </w:rPr>
        <w:t>3.1.4 支付应付本金。</w:t>
      </w:r>
    </w:p>
    <w:p>
      <w:pPr>
        <w:spacing w:line="360" w:lineRule="auto"/>
        <w:ind w:firstLine="422" w:firstLineChars="200"/>
        <w:rPr>
          <w:rFonts w:ascii="宋体" w:hAnsi="宋体" w:cs="宋体"/>
          <w:b/>
          <w:bCs/>
          <w:szCs w:val="21"/>
        </w:rPr>
      </w:pPr>
      <w:r>
        <w:rPr>
          <w:rFonts w:hint="eastAsia" w:ascii="宋体" w:hAnsi="宋体" w:cs="宋体"/>
          <w:b/>
          <w:bCs/>
          <w:szCs w:val="21"/>
          <w:lang w:bidi="ar"/>
        </w:rPr>
        <w:t>借款人所偿还款项不足以清偿全部债务的</w:t>
      </w:r>
      <w:r>
        <w:rPr>
          <w:rFonts w:hint="eastAsia" w:ascii="宋体" w:hAnsi="宋体" w:cs="宋体"/>
          <w:b/>
          <w:bCs/>
          <w:szCs w:val="21"/>
        </w:rPr>
        <w:t>，贷款人有权选择偿还款项的顺序及比例。</w:t>
      </w:r>
    </w:p>
    <w:p>
      <w:pPr>
        <w:spacing w:line="360" w:lineRule="auto"/>
        <w:ind w:firstLine="422" w:firstLineChars="200"/>
        <w:rPr>
          <w:rFonts w:ascii="宋体" w:hAnsi="宋体" w:cs="宋体"/>
          <w:b/>
          <w:szCs w:val="21"/>
        </w:rPr>
      </w:pPr>
      <w:r>
        <w:rPr>
          <w:rFonts w:hint="eastAsia" w:ascii="宋体" w:hAnsi="宋体" w:cs="宋体"/>
          <w:b/>
          <w:bCs/>
          <w:snapToGrid w:val="0"/>
          <w:kern w:val="10"/>
          <w:szCs w:val="21"/>
        </w:rPr>
        <w:t>▲▲▲</w:t>
      </w:r>
      <w:r>
        <w:rPr>
          <w:rFonts w:hint="eastAsia" w:ascii="宋体" w:hAnsi="宋体" w:cs="宋体"/>
          <w:b/>
          <w:bCs/>
          <w:szCs w:val="21"/>
        </w:rPr>
        <w:t xml:space="preserve">3.2 </w:t>
      </w:r>
      <w:r>
        <w:rPr>
          <w:rFonts w:hint="eastAsia" w:ascii="宋体" w:hAnsi="宋体" w:cs="宋体"/>
          <w:b/>
          <w:szCs w:val="21"/>
        </w:rPr>
        <w:t>借款人未按照约定偿还本合同项下到期（包括分期还本到期、被宣布提前到期）应付债务的，借款人、保证人同意贷款人有权从借款人、保证人开立在</w:t>
      </w:r>
      <w:r>
        <w:rPr>
          <w:rFonts w:hint="eastAsia" w:ascii="宋体" w:hAnsi="宋体" w:cs="宋体"/>
          <w:b/>
          <w:bCs/>
          <w:szCs w:val="21"/>
        </w:rPr>
        <w:t>海南农村商业银行股份有限公司的</w:t>
      </w:r>
      <w:r>
        <w:rPr>
          <w:rFonts w:hint="eastAsia" w:ascii="宋体" w:hAnsi="宋体" w:cs="宋体"/>
          <w:b/>
          <w:color w:val="000000"/>
          <w:szCs w:val="21"/>
        </w:rPr>
        <w:t>所有账户</w:t>
      </w:r>
      <w:r>
        <w:rPr>
          <w:rFonts w:hint="eastAsia" w:ascii="宋体" w:hAnsi="宋体" w:cs="宋体"/>
          <w:b/>
          <w:szCs w:val="21"/>
        </w:rPr>
        <w:t>中扣划（含办理资金归集还款交易）相应款项用以清偿，直至借款人在本合同项下的所有债务全部清偿完毕为止。</w:t>
      </w:r>
      <w:r>
        <w:rPr>
          <w:b/>
          <w:bCs/>
        </w:rPr>
        <w:t>相关账户中的未到期款项视为提前到期。</w:t>
      </w:r>
      <w:r>
        <w:rPr>
          <w:rFonts w:hint="eastAsia" w:ascii="宋体" w:hAnsi="宋体" w:cs="宋体"/>
          <w:b/>
          <w:szCs w:val="21"/>
        </w:rPr>
        <w:t>贷款人扣划款项不足以清偿借款人所有债务的，该款项按下列顺序支付：</w:t>
      </w:r>
    </w:p>
    <w:p>
      <w:pPr>
        <w:snapToGrid w:val="0"/>
        <w:spacing w:line="360" w:lineRule="auto"/>
        <w:ind w:firstLine="413" w:firstLineChars="196"/>
        <w:rPr>
          <w:rFonts w:ascii="宋体" w:hAnsi="宋体" w:cs="宋体"/>
          <w:b/>
          <w:szCs w:val="21"/>
        </w:rPr>
      </w:pPr>
      <w:r>
        <w:rPr>
          <w:rFonts w:hint="eastAsia" w:ascii="宋体" w:hAnsi="宋体" w:cs="宋体"/>
          <w:b/>
          <w:szCs w:val="21"/>
        </w:rPr>
        <w:t>3.2.1 支付依法或依照本合同约定应付的费用、补偿金、赔偿金、违约金；</w:t>
      </w:r>
    </w:p>
    <w:p>
      <w:pPr>
        <w:snapToGrid w:val="0"/>
        <w:spacing w:line="360" w:lineRule="auto"/>
        <w:ind w:firstLine="413" w:firstLineChars="196"/>
        <w:rPr>
          <w:rFonts w:ascii="宋体" w:hAnsi="宋体" w:cs="宋体"/>
          <w:b/>
          <w:szCs w:val="21"/>
        </w:rPr>
      </w:pPr>
      <w:r>
        <w:rPr>
          <w:rFonts w:hint="eastAsia" w:ascii="宋体" w:hAnsi="宋体" w:cs="宋体"/>
          <w:b/>
          <w:szCs w:val="21"/>
        </w:rPr>
        <w:t>3.2.2 支付应付罚息、复利；</w:t>
      </w:r>
    </w:p>
    <w:p>
      <w:pPr>
        <w:snapToGrid w:val="0"/>
        <w:spacing w:line="360" w:lineRule="auto"/>
        <w:ind w:firstLine="413" w:firstLineChars="196"/>
        <w:rPr>
          <w:rFonts w:ascii="宋体" w:hAnsi="宋体" w:cs="宋体"/>
          <w:b/>
          <w:szCs w:val="21"/>
        </w:rPr>
      </w:pPr>
      <w:r>
        <w:rPr>
          <w:rFonts w:hint="eastAsia" w:ascii="宋体" w:hAnsi="宋体" w:cs="宋体"/>
          <w:b/>
          <w:szCs w:val="21"/>
        </w:rPr>
        <w:t>3.2.3 支付应付利息；</w:t>
      </w:r>
    </w:p>
    <w:p>
      <w:pPr>
        <w:snapToGrid w:val="0"/>
        <w:spacing w:line="360" w:lineRule="auto"/>
        <w:ind w:firstLine="413" w:firstLineChars="196"/>
        <w:rPr>
          <w:rFonts w:ascii="宋体" w:hAnsi="宋体" w:cs="宋体"/>
          <w:b/>
          <w:szCs w:val="21"/>
        </w:rPr>
      </w:pPr>
      <w:r>
        <w:rPr>
          <w:rFonts w:hint="eastAsia" w:ascii="宋体" w:hAnsi="宋体" w:cs="宋体"/>
          <w:b/>
          <w:szCs w:val="21"/>
        </w:rPr>
        <w:t>3.2.4 支付应付本金。</w:t>
      </w:r>
    </w:p>
    <w:p>
      <w:pPr>
        <w:snapToGrid w:val="0"/>
        <w:spacing w:line="360" w:lineRule="auto"/>
        <w:ind w:firstLine="413" w:firstLineChars="196"/>
        <w:rPr>
          <w:rFonts w:ascii="宋体" w:hAnsi="宋体" w:cs="宋体"/>
          <w:b/>
          <w:szCs w:val="21"/>
        </w:rPr>
      </w:pPr>
      <w:r>
        <w:rPr>
          <w:rFonts w:hint="eastAsia" w:ascii="宋体" w:hAnsi="宋体" w:cs="宋体"/>
          <w:b/>
          <w:szCs w:val="21"/>
        </w:rPr>
        <w:t>扣划款项不足以清偿全部债务的，贷款人有权选择偿还款项的顺序及比例。</w:t>
      </w:r>
    </w:p>
    <w:p>
      <w:pPr>
        <w:autoSpaceDE w:val="0"/>
        <w:autoSpaceDN w:val="0"/>
        <w:spacing w:line="360" w:lineRule="auto"/>
        <w:ind w:firstLine="422" w:firstLineChars="200"/>
        <w:rPr>
          <w:rFonts w:ascii="宋体" w:hAnsi="宋体" w:cs="宋体"/>
          <w:szCs w:val="21"/>
        </w:rPr>
      </w:pPr>
      <w:r>
        <w:rPr>
          <w:rFonts w:hint="eastAsia" w:ascii="宋体" w:hAnsi="宋体" w:cs="宋体"/>
          <w:b/>
          <w:bCs/>
          <w:snapToGrid w:val="0"/>
          <w:kern w:val="10"/>
          <w:szCs w:val="21"/>
        </w:rPr>
        <w:t>▲▲▲</w:t>
      </w:r>
      <w:r>
        <w:rPr>
          <w:rFonts w:hint="eastAsia" w:ascii="宋体" w:hAnsi="宋体" w:cs="宋体"/>
          <w:b/>
          <w:szCs w:val="21"/>
        </w:rPr>
        <w:t>3.3 贷款人扣划借款人或保证人未到期的定期存款时，需全部提前支取的，按活期存款利率计付利息；需部分提前支取的，提前支取部分按活期存款利率计付利息，其余部分到期时按该笔定期存款开户日的定期存款利率计付利息。因扣划而产生的利息损失，由被扣划人承担。</w:t>
      </w:r>
    </w:p>
    <w:p>
      <w:pPr>
        <w:autoSpaceDE w:val="0"/>
        <w:autoSpaceDN w:val="0"/>
        <w:spacing w:line="360" w:lineRule="auto"/>
        <w:ind w:firstLine="422" w:firstLineChars="200"/>
        <w:rPr>
          <w:rFonts w:ascii="宋体" w:hAnsi="宋体" w:cs="宋体"/>
          <w:b/>
          <w:bCs/>
          <w:szCs w:val="21"/>
        </w:rPr>
      </w:pPr>
      <w:r>
        <w:rPr>
          <w:rFonts w:hint="eastAsia" w:ascii="宋体" w:hAnsi="宋体" w:cs="宋体"/>
          <w:b/>
          <w:bCs/>
          <w:snapToGrid w:val="0"/>
          <w:kern w:val="10"/>
          <w:szCs w:val="21"/>
        </w:rPr>
        <w:t>▲▲▲</w:t>
      </w:r>
      <w:r>
        <w:rPr>
          <w:rFonts w:hint="eastAsia" w:ascii="宋体" w:hAnsi="宋体" w:cs="宋体"/>
          <w:b/>
          <w:bCs/>
          <w:szCs w:val="21"/>
        </w:rPr>
        <w:t>3.4 提前还款</w:t>
      </w:r>
    </w:p>
    <w:p>
      <w:pPr>
        <w:autoSpaceDE w:val="0"/>
        <w:autoSpaceDN w:val="0"/>
        <w:spacing w:line="360" w:lineRule="auto"/>
        <w:ind w:firstLine="422" w:firstLineChars="200"/>
        <w:rPr>
          <w:rFonts w:ascii="宋体" w:hAnsi="宋体" w:cs="宋体"/>
          <w:b/>
          <w:bCs/>
          <w:szCs w:val="21"/>
        </w:rPr>
      </w:pPr>
      <w:r>
        <w:rPr>
          <w:rFonts w:hint="eastAsia" w:ascii="宋体" w:hAnsi="宋体" w:cs="宋体"/>
          <w:b/>
          <w:bCs/>
          <w:szCs w:val="21"/>
        </w:rPr>
        <w:t>3.4.1 借款人提前还款应按照实际用款天数及本合同约定的贷款利率计算利息。</w:t>
      </w:r>
    </w:p>
    <w:p>
      <w:pPr>
        <w:adjustRightInd w:val="0"/>
        <w:snapToGrid w:val="0"/>
        <w:spacing w:line="360" w:lineRule="auto"/>
        <w:ind w:firstLine="422" w:firstLineChars="200"/>
        <w:rPr>
          <w:rFonts w:ascii="宋体" w:hAnsi="宋体" w:cs="宋体"/>
          <w:b/>
          <w:bCs/>
          <w:color w:val="0000FF"/>
          <w:szCs w:val="21"/>
        </w:rPr>
      </w:pPr>
      <w:r>
        <w:rPr>
          <w:rFonts w:hint="eastAsia" w:ascii="宋体" w:hAnsi="宋体" w:cs="宋体"/>
          <w:b/>
          <w:bCs/>
          <w:szCs w:val="21"/>
        </w:rPr>
        <w:t>3.4.2 因借款人提前还款或贷款人根据本合同约定提前收回贷款导致实际贷款期限缩短的，相应利率档次不作调整，仍执行本合同第一部分《基本约定》第4.1条相关约定。</w:t>
      </w:r>
    </w:p>
    <w:p>
      <w:pPr>
        <w:autoSpaceDE w:val="0"/>
        <w:autoSpaceDN w:val="0"/>
        <w:spacing w:line="360" w:lineRule="auto"/>
        <w:ind w:firstLine="422" w:firstLineChars="200"/>
        <w:rPr>
          <w:rFonts w:ascii="宋体" w:hAnsi="宋体" w:cs="宋体"/>
          <w:b/>
          <w:szCs w:val="21"/>
        </w:rPr>
      </w:pPr>
    </w:p>
    <w:p>
      <w:pPr>
        <w:autoSpaceDE w:val="0"/>
        <w:autoSpaceDN w:val="0"/>
        <w:spacing w:line="360" w:lineRule="auto"/>
        <w:ind w:firstLine="422" w:firstLineChars="200"/>
        <w:rPr>
          <w:rFonts w:ascii="宋体" w:hAnsi="宋体" w:cs="宋体"/>
          <w:szCs w:val="21"/>
        </w:rPr>
      </w:pPr>
      <w:r>
        <w:rPr>
          <w:rFonts w:hint="eastAsia" w:ascii="宋体" w:hAnsi="宋体" w:cs="宋体"/>
          <w:b/>
          <w:szCs w:val="21"/>
        </w:rPr>
        <w:t>第四条  贷款人的权利和义务</w:t>
      </w:r>
    </w:p>
    <w:p>
      <w:pPr>
        <w:spacing w:line="360" w:lineRule="auto"/>
        <w:ind w:firstLine="420" w:firstLineChars="200"/>
        <w:rPr>
          <w:rFonts w:ascii="宋体" w:hAnsi="宋体" w:cs="宋体"/>
          <w:szCs w:val="21"/>
        </w:rPr>
      </w:pPr>
      <w:r>
        <w:rPr>
          <w:rFonts w:hint="eastAsia" w:ascii="宋体" w:hAnsi="宋体" w:cs="宋体"/>
          <w:szCs w:val="21"/>
        </w:rPr>
        <w:t>4.1 要求借款人、担保人提供与本合同项下贷款相关的全部资料。</w:t>
      </w:r>
    </w:p>
    <w:p>
      <w:pPr>
        <w:spacing w:line="360" w:lineRule="auto"/>
        <w:ind w:firstLine="420" w:firstLineChars="200"/>
        <w:rPr>
          <w:rFonts w:ascii="宋体" w:hAnsi="宋体" w:cs="宋体"/>
          <w:szCs w:val="21"/>
        </w:rPr>
      </w:pPr>
      <w:r>
        <w:rPr>
          <w:rFonts w:hint="eastAsia" w:ascii="宋体" w:hAnsi="宋体" w:cs="宋体"/>
          <w:szCs w:val="21"/>
        </w:rPr>
        <w:t>4.2 依本合同约定或法律规定从借款人账户上扣划依本合同约定借款人应偿付的贷款本金、利息、罚息、复利、违约金、补偿金、赔偿金及所有其他应付费用。</w:t>
      </w:r>
    </w:p>
    <w:p>
      <w:pPr>
        <w:spacing w:line="360" w:lineRule="auto"/>
        <w:ind w:firstLine="420" w:firstLineChars="200"/>
        <w:jc w:val="left"/>
        <w:rPr>
          <w:rFonts w:ascii="宋体" w:hAnsi="宋体" w:cs="宋体"/>
          <w:szCs w:val="21"/>
        </w:rPr>
      </w:pPr>
      <w:r>
        <w:rPr>
          <w:rFonts w:hint="eastAsia" w:ascii="宋体" w:hAnsi="宋体" w:cs="宋体"/>
          <w:szCs w:val="21"/>
        </w:rPr>
        <w:t>4.3 依本合同约定按期足额向借款人提供贷款，因借款人原因造成迟延的除外。</w:t>
      </w:r>
    </w:p>
    <w:p>
      <w:pPr>
        <w:spacing w:line="360" w:lineRule="auto"/>
        <w:ind w:firstLine="422" w:firstLineChars="200"/>
        <w:jc w:val="left"/>
        <w:rPr>
          <w:rFonts w:ascii="宋体" w:hAnsi="宋体" w:cs="宋体"/>
          <w:szCs w:val="21"/>
        </w:rPr>
      </w:pPr>
      <w:r>
        <w:rPr>
          <w:rFonts w:hint="eastAsia" w:ascii="宋体" w:hAnsi="宋体" w:cs="宋体"/>
          <w:b/>
          <w:bCs/>
          <w:szCs w:val="21"/>
        </w:rPr>
        <w:t>4.4 贷款人依据有关法律规定，对借款人和担保人为订立和履行本合同向贷款人提供的有关非公开信息保密，但下列情形除外：</w:t>
      </w:r>
    </w:p>
    <w:p>
      <w:pPr>
        <w:spacing w:line="360" w:lineRule="auto"/>
        <w:ind w:firstLine="420" w:firstLineChars="200"/>
        <w:jc w:val="left"/>
        <w:rPr>
          <w:rFonts w:ascii="宋体" w:hAnsi="宋体" w:cs="宋体"/>
          <w:szCs w:val="21"/>
        </w:rPr>
      </w:pPr>
      <w:r>
        <w:rPr>
          <w:rFonts w:hint="eastAsia" w:ascii="宋体" w:hAnsi="宋体" w:cs="宋体"/>
          <w:szCs w:val="21"/>
        </w:rPr>
        <w:t>4.4.1</w:t>
      </w:r>
      <w:r>
        <w:rPr>
          <w:rFonts w:ascii="宋体" w:hAnsi="宋体" w:cs="宋体"/>
          <w:szCs w:val="21"/>
        </w:rPr>
        <w:t xml:space="preserve"> </w:t>
      </w:r>
      <w:r>
        <w:rPr>
          <w:rFonts w:hint="eastAsia" w:ascii="宋体" w:hAnsi="宋体" w:cs="宋体"/>
          <w:szCs w:val="21"/>
        </w:rPr>
        <w:t>贷款人有权依据有关法律法规或其他规范性文件的规定或金融监管机构的要求，将包括但不限于有关本合同的签订信息、逾期信息或其他相关信息提供给中国人民银行个人信用信息基础数据库、企业信用信息基础数据库和其他依法设立的信用数据库，供具有适当资格的机构或个人查询和使用，贷款人也有权为本合同订立和履行之目的，通过中国人民银行个人信用信息基础数据</w:t>
      </w:r>
      <w:r>
        <w:rPr>
          <w:rFonts w:hint="eastAsia" w:ascii="宋体" w:hAnsi="宋体" w:cs="宋体"/>
          <w:color w:val="000000"/>
          <w:szCs w:val="21"/>
        </w:rPr>
        <w:t>库、企业信用信息基础数据库和其他依法设立的信用数据库查询借款人和担保人的相关信息</w:t>
      </w:r>
      <w:r>
        <w:rPr>
          <w:rFonts w:hint="eastAsia" w:ascii="宋体" w:hAnsi="宋体" w:cs="宋体"/>
          <w:szCs w:val="21"/>
        </w:rPr>
        <w:t>；</w:t>
      </w:r>
    </w:p>
    <w:p>
      <w:pPr>
        <w:spacing w:line="360" w:lineRule="auto"/>
        <w:ind w:firstLine="420" w:firstLineChars="200"/>
        <w:jc w:val="left"/>
        <w:rPr>
          <w:rFonts w:ascii="宋体" w:hAnsi="宋体" w:cs="宋体"/>
          <w:szCs w:val="21"/>
        </w:rPr>
      </w:pPr>
      <w:r>
        <w:rPr>
          <w:rFonts w:hint="eastAsia" w:ascii="宋体" w:hAnsi="宋体" w:cs="宋体"/>
          <w:szCs w:val="21"/>
        </w:rPr>
        <w:t>4.4.2</w:t>
      </w:r>
      <w:r>
        <w:rPr>
          <w:rFonts w:ascii="宋体" w:hAnsi="宋体" w:cs="宋体"/>
          <w:szCs w:val="21"/>
        </w:rPr>
        <w:t xml:space="preserve"> </w:t>
      </w:r>
      <w:r>
        <w:rPr>
          <w:rFonts w:hint="eastAsia" w:ascii="宋体" w:hAnsi="宋体" w:cs="宋体"/>
          <w:szCs w:val="21"/>
        </w:rPr>
        <w:t>借款人、担保人在本合同项下发生违约行为时，贷款人有权视违约情况公开违约信息，或为催收之目的将有关信息提供给催收机构；</w:t>
      </w:r>
    </w:p>
    <w:p>
      <w:pPr>
        <w:spacing w:line="360" w:lineRule="auto"/>
        <w:ind w:firstLine="420"/>
        <w:jc w:val="left"/>
        <w:rPr>
          <w:rFonts w:ascii="宋体" w:hAnsi="宋体" w:cs="宋体"/>
          <w:szCs w:val="21"/>
        </w:rPr>
      </w:pPr>
      <w:r>
        <w:rPr>
          <w:rFonts w:hint="eastAsia" w:ascii="宋体" w:hAnsi="宋体" w:cs="宋体"/>
          <w:szCs w:val="21"/>
        </w:rPr>
        <w:t>4.4.3</w:t>
      </w:r>
      <w:r>
        <w:rPr>
          <w:rFonts w:ascii="宋体" w:hAnsi="宋体" w:cs="宋体"/>
          <w:szCs w:val="21"/>
        </w:rPr>
        <w:t xml:space="preserve"> </w:t>
      </w:r>
      <w:r>
        <w:rPr>
          <w:rFonts w:hint="eastAsia" w:ascii="宋体" w:hAnsi="宋体" w:cs="宋体"/>
          <w:szCs w:val="21"/>
        </w:rPr>
        <w:t>法律法规或其他规范性文件规定的其他情形。</w:t>
      </w:r>
    </w:p>
    <w:p>
      <w:pPr>
        <w:spacing w:line="360" w:lineRule="auto"/>
        <w:ind w:firstLine="420"/>
        <w:jc w:val="left"/>
      </w:pPr>
      <w:r>
        <w:rPr>
          <w:rFonts w:hint="eastAsia" w:ascii="宋体" w:hAnsi="宋体" w:cs="宋体"/>
          <w:b/>
          <w:bCs/>
          <w:snapToGrid w:val="0"/>
          <w:kern w:val="10"/>
          <w:szCs w:val="21"/>
        </w:rPr>
        <w:t>▲▲▲</w:t>
      </w:r>
      <w:r>
        <w:rPr>
          <w:rFonts w:hint="eastAsia" w:ascii="宋体" w:hAnsi="宋体" w:cs="宋体"/>
          <w:b/>
          <w:bCs/>
          <w:szCs w:val="21"/>
        </w:rPr>
        <w:t>4.5 除本合同项下的债务外，借款人对贷款人还负有其他到期债务的，贷款人有权扣划借款人开立在海南农村商业银行股份有限公司的所有账户中的款项用于清偿任何一笔到期债务。</w:t>
      </w:r>
      <w:r>
        <w:rPr>
          <w:rFonts w:hint="eastAsia" w:ascii="宋体" w:hAnsi="宋体" w:cs="宋体"/>
          <w:b/>
          <w:szCs w:val="21"/>
        </w:rPr>
        <w:t xml:space="preserve"> </w:t>
      </w:r>
    </w:p>
    <w:p>
      <w:pPr>
        <w:numPr>
          <w:ilvl w:val="255"/>
          <w:numId w:val="0"/>
        </w:numPr>
        <w:adjustRightInd w:val="0"/>
        <w:snapToGrid w:val="0"/>
        <w:spacing w:before="312" w:beforeLines="100" w:line="360" w:lineRule="auto"/>
        <w:ind w:firstLine="422" w:firstLineChars="200"/>
        <w:rPr>
          <w:rFonts w:ascii="宋体" w:hAnsi="宋体" w:cs="宋体"/>
          <w:b/>
          <w:szCs w:val="21"/>
        </w:rPr>
      </w:pPr>
      <w:r>
        <w:rPr>
          <w:rFonts w:hint="eastAsia" w:ascii="宋体" w:hAnsi="宋体" w:cs="宋体"/>
          <w:b/>
          <w:szCs w:val="21"/>
        </w:rPr>
        <w:t>第五条 借款人的权利和义务</w:t>
      </w:r>
    </w:p>
    <w:p>
      <w:pPr>
        <w:adjustRightInd w:val="0"/>
        <w:snapToGrid w:val="0"/>
        <w:spacing w:line="360" w:lineRule="auto"/>
        <w:ind w:firstLine="420" w:firstLineChars="200"/>
        <w:rPr>
          <w:rFonts w:ascii="宋体" w:hAnsi="宋体" w:cs="宋体"/>
          <w:szCs w:val="21"/>
          <w:lang w:bidi="ar"/>
        </w:rPr>
      </w:pPr>
      <w:r>
        <w:rPr>
          <w:rFonts w:hint="eastAsia" w:ascii="宋体" w:hAnsi="宋体" w:cs="宋体"/>
          <w:szCs w:val="21"/>
          <w:lang w:bidi="ar"/>
        </w:rPr>
        <w:t>5.1 借款人向贷款人提供真实、完整、准确、合法的有关借款人及其家庭所购房屋等的文件资料。</w:t>
      </w:r>
    </w:p>
    <w:p>
      <w:pPr>
        <w:spacing w:line="360" w:lineRule="auto"/>
        <w:ind w:firstLine="420" w:firstLineChars="200"/>
        <w:rPr>
          <w:rFonts w:ascii="宋体" w:hAnsi="宋体" w:cs="宋体"/>
          <w:szCs w:val="21"/>
          <w:lang w:bidi="ar"/>
        </w:rPr>
      </w:pPr>
      <w:r>
        <w:rPr>
          <w:rFonts w:hint="eastAsia" w:ascii="宋体" w:hAnsi="宋体" w:cs="宋体"/>
          <w:szCs w:val="21"/>
          <w:lang w:bidi="ar"/>
        </w:rPr>
        <w:t>5</w:t>
      </w:r>
      <w:r>
        <w:rPr>
          <w:rStyle w:val="9"/>
          <w:rFonts w:hint="default"/>
          <w:color w:val="auto"/>
          <w:sz w:val="21"/>
          <w:szCs w:val="21"/>
          <w:lang w:bidi="ar"/>
        </w:rPr>
        <w:t>.2 按本合同约定期限和用途提取和使用贷款，</w:t>
      </w:r>
      <w:r>
        <w:rPr>
          <w:rFonts w:hint="eastAsia" w:ascii="宋体" w:hAnsi="宋体" w:cs="宋体"/>
          <w:szCs w:val="21"/>
          <w:lang w:bidi="ar"/>
        </w:rPr>
        <w:t>不应将本合同项下贷款挪作他用，所借款项不以任何形式流入证券市场、期货市场以及相关法律法规禁止或限制的其他用途。</w:t>
      </w:r>
    </w:p>
    <w:p>
      <w:pPr>
        <w:spacing w:line="360" w:lineRule="auto"/>
        <w:ind w:firstLine="422" w:firstLineChars="200"/>
        <w:rPr>
          <w:rStyle w:val="11"/>
          <w:rFonts w:hint="default"/>
          <w:color w:val="auto"/>
          <w:sz w:val="21"/>
          <w:szCs w:val="21"/>
          <w:lang w:bidi="ar"/>
        </w:rPr>
      </w:pPr>
      <w:r>
        <w:rPr>
          <w:rFonts w:hint="eastAsia" w:ascii="宋体" w:hAnsi="宋体" w:cs="宋体"/>
          <w:b/>
          <w:bCs/>
          <w:snapToGrid w:val="0"/>
          <w:kern w:val="10"/>
          <w:szCs w:val="21"/>
        </w:rPr>
        <w:t>▲▲▲</w:t>
      </w:r>
      <w:r>
        <w:rPr>
          <w:rFonts w:hint="eastAsia" w:ascii="宋体" w:hAnsi="宋体" w:cs="宋体"/>
          <w:b/>
          <w:bCs/>
          <w:szCs w:val="21"/>
          <w:lang w:bidi="ar"/>
        </w:rPr>
        <w:t>5</w:t>
      </w:r>
      <w:r>
        <w:rPr>
          <w:rStyle w:val="10"/>
          <w:rFonts w:hint="default"/>
          <w:b/>
          <w:bCs/>
          <w:color w:val="auto"/>
          <w:sz w:val="21"/>
          <w:szCs w:val="21"/>
          <w:lang w:bidi="ar"/>
        </w:rPr>
        <w:t>.3 按本合同的约定清偿本合同项下的贷款本金、利息</w:t>
      </w:r>
      <w:r>
        <w:rPr>
          <w:rFonts w:hint="eastAsia" w:ascii="宋体" w:hAnsi="宋体" w:cs="宋体"/>
          <w:b/>
          <w:bCs/>
          <w:szCs w:val="21"/>
        </w:rPr>
        <w:t>、罚息、复利、违约金、补偿金、赔偿金及所有其他应付费用</w:t>
      </w:r>
      <w:r>
        <w:rPr>
          <w:rStyle w:val="11"/>
          <w:rFonts w:hint="default"/>
          <w:b/>
          <w:bCs/>
          <w:color w:val="auto"/>
          <w:sz w:val="21"/>
          <w:szCs w:val="21"/>
          <w:lang w:bidi="ar"/>
        </w:rPr>
        <w:t>。</w:t>
      </w:r>
    </w:p>
    <w:p>
      <w:pPr>
        <w:spacing w:line="360" w:lineRule="auto"/>
        <w:ind w:firstLine="420" w:firstLineChars="200"/>
        <w:rPr>
          <w:rFonts w:ascii="宋体" w:hAnsi="宋体" w:cs="宋体"/>
          <w:szCs w:val="21"/>
          <w:lang w:bidi="ar"/>
        </w:rPr>
      </w:pPr>
      <w:r>
        <w:rPr>
          <w:rFonts w:hint="eastAsia" w:ascii="宋体" w:hAnsi="宋体" w:cs="宋体"/>
          <w:szCs w:val="21"/>
          <w:lang w:bidi="ar"/>
        </w:rPr>
        <w:t xml:space="preserve">5.4 配合贷款人对贷款使用情况和经营情况的监督检查，及时提供贷款人因贷后风险管理需要而要求的资料及信息，并保证所提供文件、资料和信息真实、完整、准确。对贷款人向其寄出或以其他方式送达的催收函或催收文件，及时签收并在3日内将回执寄回贷款人。  </w:t>
      </w:r>
    </w:p>
    <w:p>
      <w:pPr>
        <w:spacing w:line="360" w:lineRule="auto"/>
        <w:ind w:firstLine="422" w:firstLineChars="200"/>
        <w:rPr>
          <w:rStyle w:val="10"/>
          <w:rFonts w:hint="default"/>
          <w:color w:val="auto"/>
          <w:sz w:val="21"/>
          <w:szCs w:val="21"/>
          <w:lang w:bidi="ar"/>
        </w:rPr>
      </w:pPr>
      <w:r>
        <w:rPr>
          <w:rFonts w:hint="eastAsia" w:ascii="宋体" w:hAnsi="宋体" w:cs="宋体"/>
          <w:b/>
          <w:bCs/>
          <w:szCs w:val="21"/>
          <w:lang w:bidi="ar"/>
        </w:rPr>
        <w:t>5</w:t>
      </w:r>
      <w:r>
        <w:rPr>
          <w:rStyle w:val="10"/>
          <w:rFonts w:hint="default"/>
          <w:b/>
          <w:bCs/>
          <w:color w:val="auto"/>
          <w:sz w:val="21"/>
          <w:szCs w:val="21"/>
          <w:lang w:bidi="ar"/>
        </w:rPr>
        <w:t>.5 发生下列情形之一，应在3</w:t>
      </w:r>
      <w:r>
        <w:rPr>
          <w:rFonts w:hint="eastAsia"/>
          <w:b/>
          <w:bCs/>
        </w:rPr>
        <w:t>个工作</w:t>
      </w:r>
      <w:r>
        <w:rPr>
          <w:rStyle w:val="10"/>
          <w:rFonts w:hint="default"/>
          <w:b/>
          <w:bCs/>
          <w:color w:val="auto"/>
          <w:sz w:val="21"/>
          <w:szCs w:val="21"/>
          <w:lang w:bidi="ar"/>
        </w:rPr>
        <w:t>日内书面通知贷款人：</w:t>
      </w:r>
      <w:r>
        <w:rPr>
          <w:rStyle w:val="10"/>
          <w:rFonts w:hint="default"/>
          <w:color w:val="auto"/>
          <w:sz w:val="21"/>
          <w:szCs w:val="21"/>
          <w:lang w:bidi="ar"/>
        </w:rPr>
        <w:t xml:space="preserve">                  </w:t>
      </w:r>
    </w:p>
    <w:p>
      <w:pPr>
        <w:spacing w:line="360" w:lineRule="auto"/>
        <w:ind w:firstLine="420" w:firstLineChars="200"/>
        <w:rPr>
          <w:rStyle w:val="10"/>
          <w:rFonts w:hint="default"/>
          <w:color w:val="auto"/>
          <w:sz w:val="21"/>
          <w:szCs w:val="21"/>
          <w:lang w:bidi="ar"/>
        </w:rPr>
      </w:pPr>
      <w:r>
        <w:rPr>
          <w:rStyle w:val="10"/>
          <w:rFonts w:hint="default"/>
          <w:color w:val="auto"/>
          <w:sz w:val="21"/>
          <w:szCs w:val="21"/>
          <w:lang w:bidi="ar"/>
        </w:rPr>
        <w:t xml:space="preserve">5.5.1 </w:t>
      </w:r>
      <w:r>
        <w:rPr>
          <w:rFonts w:hint="eastAsia" w:ascii="宋体" w:hAnsi="宋体" w:cs="宋体"/>
          <w:szCs w:val="21"/>
        </w:rPr>
        <w:t>借款人姓名、住所（地址）、通讯地址、</w:t>
      </w:r>
      <w:r>
        <w:rPr>
          <w:rStyle w:val="10"/>
          <w:rFonts w:hint="default"/>
          <w:color w:val="auto"/>
          <w:sz w:val="21"/>
          <w:szCs w:val="21"/>
          <w:lang w:bidi="ar"/>
        </w:rPr>
        <w:t>工作单位、婚姻状况等发生变化；</w:t>
      </w:r>
    </w:p>
    <w:p>
      <w:pPr>
        <w:spacing w:line="360" w:lineRule="auto"/>
        <w:ind w:firstLine="420" w:firstLineChars="200"/>
        <w:rPr>
          <w:rStyle w:val="10"/>
          <w:rFonts w:hint="default"/>
          <w:color w:val="auto"/>
          <w:sz w:val="21"/>
          <w:szCs w:val="21"/>
          <w:lang w:bidi="ar"/>
        </w:rPr>
      </w:pPr>
      <w:r>
        <w:rPr>
          <w:rStyle w:val="10"/>
          <w:rFonts w:hint="default"/>
          <w:color w:val="auto"/>
          <w:sz w:val="21"/>
          <w:szCs w:val="21"/>
          <w:lang w:bidi="ar"/>
        </w:rPr>
        <w:t>5.5.2 个人健康状况发生重大不利变化；</w:t>
      </w:r>
    </w:p>
    <w:p>
      <w:pPr>
        <w:spacing w:line="360" w:lineRule="auto"/>
        <w:ind w:firstLine="420" w:firstLineChars="200"/>
        <w:rPr>
          <w:rStyle w:val="10"/>
          <w:rFonts w:hint="default"/>
          <w:color w:val="auto"/>
          <w:sz w:val="21"/>
          <w:szCs w:val="21"/>
          <w:lang w:bidi="ar"/>
        </w:rPr>
      </w:pPr>
      <w:r>
        <w:rPr>
          <w:rStyle w:val="9"/>
          <w:rFonts w:hint="default"/>
          <w:color w:val="auto"/>
          <w:sz w:val="21"/>
          <w:szCs w:val="21"/>
          <w:lang w:bidi="ar"/>
        </w:rPr>
        <w:t xml:space="preserve">5.5.3 </w:t>
      </w:r>
      <w:r>
        <w:rPr>
          <w:rStyle w:val="10"/>
          <w:rFonts w:hint="default"/>
          <w:color w:val="auto"/>
          <w:sz w:val="21"/>
          <w:szCs w:val="21"/>
          <w:lang w:bidi="ar"/>
        </w:rPr>
        <w:t>个人或家庭涉及或可能涉及经济纠纷、诉讼、仲裁；</w:t>
      </w:r>
    </w:p>
    <w:p>
      <w:pPr>
        <w:spacing w:line="360" w:lineRule="auto"/>
        <w:ind w:firstLine="420" w:firstLineChars="200"/>
        <w:rPr>
          <w:rStyle w:val="10"/>
          <w:rFonts w:hint="default"/>
          <w:color w:val="auto"/>
          <w:sz w:val="21"/>
          <w:szCs w:val="21"/>
          <w:lang w:bidi="ar"/>
        </w:rPr>
      </w:pPr>
      <w:r>
        <w:rPr>
          <w:rStyle w:val="10"/>
          <w:rFonts w:hint="default"/>
          <w:color w:val="auto"/>
          <w:sz w:val="21"/>
          <w:szCs w:val="21"/>
          <w:lang w:bidi="ar"/>
        </w:rPr>
        <w:t>5.5.4 本合同项下担保物受损、贬值、产权纠纷、涉及拆迁、被查封或扣押，保证人出现财务状况恶化、终止营业、解散、破产或其他履约能力发生不利变化的情形；</w:t>
      </w:r>
    </w:p>
    <w:p>
      <w:pPr>
        <w:spacing w:line="360" w:lineRule="auto"/>
        <w:ind w:firstLine="420" w:firstLineChars="200"/>
        <w:rPr>
          <w:rStyle w:val="10"/>
          <w:rFonts w:hint="default"/>
          <w:color w:val="auto"/>
          <w:sz w:val="21"/>
          <w:szCs w:val="21"/>
          <w:lang w:bidi="ar"/>
        </w:rPr>
      </w:pPr>
      <w:r>
        <w:rPr>
          <w:rStyle w:val="10"/>
          <w:rFonts w:hint="default"/>
          <w:color w:val="auto"/>
          <w:sz w:val="21"/>
          <w:szCs w:val="21"/>
          <w:lang w:bidi="ar"/>
        </w:rPr>
        <w:t>5.5.5 其他可能影响借款人经济状况或履约能力的情况。</w:t>
      </w:r>
    </w:p>
    <w:p>
      <w:pPr>
        <w:spacing w:line="360" w:lineRule="auto"/>
        <w:ind w:firstLine="420" w:firstLineChars="200"/>
        <w:rPr>
          <w:rStyle w:val="11"/>
          <w:rFonts w:hint="default"/>
          <w:color w:val="auto"/>
          <w:sz w:val="21"/>
          <w:szCs w:val="21"/>
          <w:lang w:bidi="ar"/>
        </w:rPr>
      </w:pPr>
      <w:r>
        <w:rPr>
          <w:rStyle w:val="12"/>
          <w:rFonts w:ascii="宋体" w:hAnsi="宋体" w:cs="宋体"/>
          <w:szCs w:val="21"/>
        </w:rPr>
        <w:t>5.6</w:t>
      </w:r>
      <w:r>
        <w:rPr>
          <w:rStyle w:val="12"/>
          <w:rFonts w:hint="eastAsia" w:ascii="宋体" w:hAnsi="宋体" w:cs="宋体"/>
          <w:szCs w:val="21"/>
        </w:rPr>
        <w:t xml:space="preserve"> </w:t>
      </w:r>
      <w:r>
        <w:rPr>
          <w:rStyle w:val="11"/>
          <w:rFonts w:hint="default"/>
          <w:color w:val="auto"/>
          <w:sz w:val="21"/>
          <w:szCs w:val="21"/>
          <w:lang w:bidi="ar"/>
        </w:rPr>
        <w:t>借款人未征得贷款人书面同意，</w:t>
      </w:r>
      <w:r>
        <w:rPr>
          <w:rFonts w:hint="eastAsia" w:ascii="宋体" w:hAnsi="宋体" w:cs="宋体"/>
          <w:szCs w:val="21"/>
        </w:rPr>
        <w:t>不得向第三人提供担保，也</w:t>
      </w:r>
      <w:r>
        <w:rPr>
          <w:rStyle w:val="11"/>
          <w:rFonts w:hint="default"/>
          <w:color w:val="auto"/>
          <w:sz w:val="21"/>
          <w:szCs w:val="21"/>
          <w:lang w:bidi="ar"/>
        </w:rPr>
        <w:t>不得用本合同项下贷款所购房屋及土地使用权向第三方提供担保。</w:t>
      </w:r>
    </w:p>
    <w:p>
      <w:pPr>
        <w:spacing w:line="360" w:lineRule="auto"/>
        <w:ind w:firstLine="420" w:firstLineChars="200"/>
        <w:rPr>
          <w:rStyle w:val="11"/>
          <w:rFonts w:hint="default"/>
          <w:sz w:val="21"/>
          <w:szCs w:val="21"/>
        </w:rPr>
      </w:pPr>
      <w:r>
        <w:rPr>
          <w:rStyle w:val="11"/>
          <w:rFonts w:hint="default"/>
          <w:color w:val="auto"/>
          <w:sz w:val="21"/>
          <w:szCs w:val="21"/>
          <w:lang w:bidi="ar"/>
        </w:rPr>
        <w:t xml:space="preserve">5.7 </w:t>
      </w:r>
      <w:r>
        <w:rPr>
          <w:rFonts w:hint="eastAsia" w:ascii="宋体" w:hAnsi="宋体" w:cs="宋体"/>
          <w:szCs w:val="21"/>
          <w:lang w:bidi="ar"/>
        </w:rPr>
        <w:t>本合同项下担保物发生受损、贬值、产权纠纷、被查封或扣押，或抵押人擅自处置抵押物，或保证人财务状况发生不利变化或发生其他不利于贷款人债权的变化，借款人应及时通知贷款人，并另行提供贷款人认可的其他担保。</w:t>
      </w:r>
    </w:p>
    <w:p>
      <w:pPr>
        <w:spacing w:line="360" w:lineRule="auto"/>
        <w:ind w:firstLine="422" w:firstLineChars="200"/>
        <w:rPr>
          <w:rFonts w:ascii="宋体" w:hAnsi="宋体" w:cs="宋体"/>
          <w:szCs w:val="21"/>
          <w:lang w:bidi="ar"/>
        </w:rPr>
      </w:pPr>
      <w:r>
        <w:rPr>
          <w:rFonts w:hint="eastAsia" w:ascii="宋体" w:hAnsi="宋体" w:cs="宋体"/>
          <w:b/>
          <w:bCs/>
          <w:szCs w:val="21"/>
          <w:lang w:bidi="ar"/>
        </w:rPr>
        <w:t>5.8 借款人应确保在贷款期间内不发生以下情形：</w:t>
      </w:r>
    </w:p>
    <w:p>
      <w:pPr>
        <w:widowControl/>
        <w:spacing w:line="360" w:lineRule="auto"/>
        <w:ind w:firstLine="420" w:firstLineChars="200"/>
        <w:jc w:val="left"/>
        <w:rPr>
          <w:rFonts w:ascii="宋体" w:hAnsi="宋体" w:cs="宋体"/>
          <w:szCs w:val="21"/>
          <w:lang w:bidi="ar"/>
        </w:rPr>
      </w:pPr>
      <w:r>
        <w:rPr>
          <w:rFonts w:hint="eastAsia" w:ascii="宋体" w:hAnsi="宋体" w:cs="宋体"/>
          <w:szCs w:val="21"/>
          <w:lang w:bidi="ar"/>
        </w:rPr>
        <w:t>5.8.1 借款人及其家庭的生产经营、收入水平、偿债能力、对外投资等发生不利变化，已经或可能影响到其在本合同项下义务的履行；</w:t>
      </w:r>
    </w:p>
    <w:p>
      <w:pPr>
        <w:pStyle w:val="2"/>
        <w:ind w:firstLine="420" w:firstLineChars="200"/>
        <w:rPr>
          <w:rFonts w:ascii="宋体" w:hAnsi="宋体" w:cs="宋体"/>
          <w:sz w:val="21"/>
          <w:szCs w:val="21"/>
          <w:lang w:bidi="ar"/>
        </w:rPr>
      </w:pPr>
      <w:r>
        <w:rPr>
          <w:rFonts w:hint="eastAsia" w:ascii="宋体" w:hAnsi="宋体" w:cs="宋体"/>
          <w:sz w:val="21"/>
          <w:szCs w:val="21"/>
          <w:lang w:bidi="ar"/>
        </w:rPr>
        <w:t>5.8.2 借款人及其家庭所负任何债务（包括但不限于贷款、应付税款、应付员工工资等）</w:t>
      </w:r>
    </w:p>
    <w:p>
      <w:pPr>
        <w:widowControl/>
        <w:spacing w:line="360" w:lineRule="auto"/>
        <w:jc w:val="left"/>
        <w:rPr>
          <w:rFonts w:ascii="宋体" w:hAnsi="宋体" w:cs="宋体"/>
          <w:szCs w:val="21"/>
          <w:lang w:bidi="ar"/>
        </w:rPr>
      </w:pPr>
      <w:r>
        <w:rPr>
          <w:rFonts w:hint="eastAsia" w:ascii="宋体" w:hAnsi="宋体" w:cs="宋体"/>
          <w:szCs w:val="21"/>
          <w:lang w:bidi="ar"/>
        </w:rPr>
        <w:t>到期或被宣布提前到期后未能清偿，或者不履行或违反在其他协议项下的义务；</w:t>
      </w:r>
    </w:p>
    <w:p>
      <w:pPr>
        <w:widowControl/>
        <w:spacing w:line="360" w:lineRule="auto"/>
        <w:ind w:firstLine="422" w:firstLineChars="200"/>
        <w:jc w:val="left"/>
        <w:rPr>
          <w:rFonts w:ascii="宋体" w:hAnsi="宋体" w:cs="宋体"/>
          <w:b/>
          <w:bCs/>
          <w:szCs w:val="21"/>
          <w:lang w:bidi="ar"/>
        </w:rPr>
      </w:pPr>
      <w:r>
        <w:rPr>
          <w:rFonts w:hint="eastAsia" w:ascii="宋体" w:hAnsi="宋体" w:cs="宋体"/>
          <w:b/>
          <w:bCs/>
          <w:szCs w:val="21"/>
        </w:rPr>
        <w:t>▲▲▲</w:t>
      </w:r>
      <w:r>
        <w:rPr>
          <w:rFonts w:hint="eastAsia" w:ascii="宋体" w:hAnsi="宋体" w:cs="宋体"/>
          <w:b/>
          <w:bCs/>
          <w:szCs w:val="21"/>
          <w:lang w:bidi="ar"/>
        </w:rPr>
        <w:t>5.8.3 借款人涉及或可能涉及经济纠纷、诉讼、仲裁，</w:t>
      </w:r>
      <w:r>
        <w:rPr>
          <w:rStyle w:val="10"/>
          <w:rFonts w:hint="default"/>
          <w:b/>
          <w:bCs/>
          <w:color w:val="auto"/>
          <w:sz w:val="21"/>
          <w:szCs w:val="21"/>
          <w:lang w:bidi="ar"/>
        </w:rPr>
        <w:t>个人或家庭</w:t>
      </w:r>
      <w:r>
        <w:rPr>
          <w:rFonts w:hint="eastAsia" w:ascii="宋体" w:hAnsi="宋体" w:cs="宋体"/>
          <w:b/>
          <w:bCs/>
          <w:szCs w:val="21"/>
          <w:lang w:bidi="ar"/>
        </w:rPr>
        <w:t>资产被查封、扣押或被强制执行，或被行政机关或司法机关依法立案查处、依法采取处罚措施或限制人身自由，已经或可能影响到其在本合同项下义务的履行；</w:t>
      </w:r>
    </w:p>
    <w:p>
      <w:pPr>
        <w:widowControl/>
        <w:spacing w:line="360" w:lineRule="auto"/>
        <w:ind w:firstLine="420" w:firstLineChars="200"/>
        <w:jc w:val="left"/>
        <w:rPr>
          <w:rFonts w:ascii="宋体" w:hAnsi="宋体" w:cs="宋体"/>
          <w:szCs w:val="21"/>
          <w:lang w:bidi="ar"/>
        </w:rPr>
      </w:pPr>
      <w:r>
        <w:rPr>
          <w:rFonts w:hint="eastAsia" w:ascii="宋体" w:hAnsi="宋体" w:cs="宋体"/>
          <w:szCs w:val="21"/>
          <w:lang w:bidi="ar"/>
        </w:rPr>
        <w:t>5.8.4 借款人与开发商就本合同项下贷款所购房屋或对应土地的质量、条件、权属等事宜发生纠纷，且上述纠纷可能或已经影响借款人偿还贷款本息；</w:t>
      </w:r>
    </w:p>
    <w:p>
      <w:pPr>
        <w:widowControl/>
        <w:spacing w:line="360" w:lineRule="auto"/>
        <w:ind w:firstLine="420" w:firstLineChars="200"/>
        <w:jc w:val="left"/>
        <w:rPr>
          <w:rFonts w:ascii="宋体" w:hAnsi="宋体" w:cs="宋体"/>
          <w:szCs w:val="21"/>
          <w:lang w:bidi="ar"/>
        </w:rPr>
      </w:pPr>
      <w:r>
        <w:rPr>
          <w:rFonts w:hint="eastAsia" w:ascii="宋体" w:hAnsi="宋体" w:cs="宋体"/>
          <w:szCs w:val="21"/>
          <w:lang w:bidi="ar"/>
        </w:rPr>
        <w:t>5.8.5 以本合同项下贷款所购房屋及其对应土地使用权无法取得不动产权属证书，或由于借款人的原因拖延、拒绝办理正式现房抵押登记；</w:t>
      </w:r>
    </w:p>
    <w:p>
      <w:pPr>
        <w:widowControl/>
        <w:spacing w:line="360" w:lineRule="auto"/>
        <w:ind w:firstLine="420" w:firstLineChars="200"/>
        <w:jc w:val="left"/>
        <w:rPr>
          <w:rFonts w:ascii="宋体" w:hAnsi="宋体" w:cs="宋体"/>
          <w:szCs w:val="21"/>
          <w:lang w:bidi="ar"/>
        </w:rPr>
      </w:pPr>
      <w:r>
        <w:rPr>
          <w:rFonts w:hint="eastAsia" w:ascii="宋体" w:hAnsi="宋体" w:cs="Arial Unicode MS"/>
          <w:szCs w:val="21"/>
          <w:lang w:bidi="ar"/>
        </w:rPr>
        <w:t>5.</w:t>
      </w:r>
      <w:r>
        <w:rPr>
          <w:rFonts w:hint="eastAsia" w:ascii="宋体" w:hAnsi="宋体" w:cs="宋体"/>
          <w:szCs w:val="21"/>
          <w:lang w:bidi="ar"/>
        </w:rPr>
        <w:t>8</w:t>
      </w:r>
      <w:r>
        <w:rPr>
          <w:rFonts w:hint="eastAsia" w:ascii="宋体" w:hAnsi="宋体" w:cs="Arial Unicode MS"/>
          <w:szCs w:val="21"/>
          <w:lang w:bidi="ar"/>
        </w:rPr>
        <w:t>.</w:t>
      </w:r>
      <w:r>
        <w:rPr>
          <w:rFonts w:ascii="宋体" w:hAnsi="宋体" w:cs="Arial Unicode MS"/>
          <w:szCs w:val="21"/>
          <w:lang w:bidi="ar"/>
        </w:rPr>
        <w:t>6</w:t>
      </w:r>
      <w:r>
        <w:rPr>
          <w:rFonts w:hint="eastAsia" w:ascii="宋体" w:hAnsi="宋体" w:cs="Arial Unicode MS"/>
          <w:sz w:val="24"/>
          <w:szCs w:val="22"/>
          <w:lang w:bidi="ar"/>
        </w:rPr>
        <w:t xml:space="preserve"> </w:t>
      </w:r>
      <w:r>
        <w:rPr>
          <w:rFonts w:hint="eastAsia" w:ascii="宋体" w:hAnsi="宋体" w:cs="宋体"/>
          <w:szCs w:val="21"/>
          <w:lang w:bidi="ar"/>
        </w:rPr>
        <w:t>可能导致贷款人在本合同项下债权的实现受到不利影响或贷款人其他权益受到损害的情形。</w:t>
      </w:r>
    </w:p>
    <w:p>
      <w:pPr>
        <w:spacing w:line="360" w:lineRule="auto"/>
        <w:ind w:firstLine="420" w:firstLineChars="200"/>
        <w:rPr>
          <w:rFonts w:ascii="宋体" w:hAnsi="宋体" w:cs="宋体"/>
          <w:szCs w:val="21"/>
          <w:lang w:bidi="ar"/>
        </w:rPr>
      </w:pPr>
      <w:r>
        <w:rPr>
          <w:rFonts w:hint="eastAsia" w:ascii="宋体" w:hAnsi="宋体" w:cs="宋体"/>
          <w:szCs w:val="21"/>
          <w:lang w:bidi="ar"/>
        </w:rPr>
        <w:t>5.9 贷款人有关本金、利息、费用和还款记录等内容的内部账务记载，贷款人制作或保留的借款人办理提款、还款、付利息等业务过程中发生的单据、凭证及贷款人催收贷款的记录、凭证，均构成有效证明借贷双方之间债权债务关系的确定证据。借款人不因上述记录、记载、单据、凭证由贷款人单方制作或保留而提出异议。</w:t>
      </w:r>
    </w:p>
    <w:p>
      <w:pPr>
        <w:spacing w:line="360" w:lineRule="auto"/>
        <w:ind w:firstLine="420" w:firstLineChars="200"/>
        <w:rPr>
          <w:rFonts w:ascii="宋体" w:hAnsi="宋体" w:cs="宋体"/>
          <w:szCs w:val="21"/>
          <w:lang w:bidi="ar"/>
        </w:rPr>
      </w:pPr>
    </w:p>
    <w:p>
      <w:pPr>
        <w:widowControl/>
        <w:spacing w:line="360" w:lineRule="auto"/>
        <w:ind w:firstLine="422" w:firstLineChars="200"/>
        <w:rPr>
          <w:rFonts w:ascii="宋体" w:hAnsi="宋体" w:cs="宋体"/>
          <w:szCs w:val="21"/>
        </w:rPr>
      </w:pPr>
      <w:r>
        <w:rPr>
          <w:rFonts w:hint="eastAsia" w:ascii="宋体" w:hAnsi="宋体" w:cs="宋体"/>
          <w:b/>
          <w:bCs/>
          <w:szCs w:val="21"/>
          <w:lang w:bidi="ar"/>
        </w:rPr>
        <w:t>第六条  抵押条款</w:t>
      </w:r>
    </w:p>
    <w:p>
      <w:pPr>
        <w:widowControl/>
        <w:spacing w:line="360" w:lineRule="auto"/>
        <w:ind w:firstLine="420" w:firstLineChars="200"/>
        <w:rPr>
          <w:rFonts w:ascii="宋体" w:hAnsi="宋体" w:cs="宋体"/>
          <w:szCs w:val="21"/>
          <w:lang w:bidi="ar"/>
        </w:rPr>
      </w:pPr>
      <w:r>
        <w:rPr>
          <w:rFonts w:hint="eastAsia" w:ascii="宋体" w:hAnsi="宋体" w:cs="宋体"/>
          <w:szCs w:val="21"/>
          <w:lang w:bidi="ar"/>
        </w:rPr>
        <w:t xml:space="preserve">6.1 本合同项下抵押物详见本合同第一部分《基本约定》第8.1条《抵押物清单》。 </w:t>
      </w:r>
    </w:p>
    <w:p>
      <w:pPr>
        <w:widowControl/>
        <w:spacing w:line="360" w:lineRule="auto"/>
        <w:rPr>
          <w:rFonts w:ascii="宋体" w:hAnsi="宋体" w:cs="宋体"/>
          <w:b/>
          <w:bCs/>
          <w:szCs w:val="21"/>
          <w:lang w:bidi="ar"/>
        </w:rPr>
      </w:pPr>
      <w:r>
        <w:rPr>
          <w:rFonts w:hint="eastAsia" w:ascii="宋体" w:hAnsi="宋体" w:cs="宋体"/>
          <w:szCs w:val="21"/>
          <w:lang w:bidi="ar"/>
        </w:rPr>
        <w:t xml:space="preserve">    </w:t>
      </w:r>
      <w:r>
        <w:rPr>
          <w:rFonts w:hint="eastAsia" w:ascii="宋体" w:hAnsi="宋体" w:cs="宋体"/>
          <w:b/>
          <w:bCs/>
          <w:snapToGrid w:val="0"/>
          <w:kern w:val="10"/>
          <w:szCs w:val="21"/>
        </w:rPr>
        <w:t>▲▲▲</w:t>
      </w:r>
      <w:r>
        <w:rPr>
          <w:rFonts w:hint="eastAsia" w:ascii="宋体" w:hAnsi="宋体" w:cs="宋体"/>
          <w:b/>
          <w:bCs/>
          <w:szCs w:val="21"/>
          <w:lang w:bidi="ar"/>
        </w:rPr>
        <w:t>6.2 本合同对抵押物价值的约定，不作为贷款人处分该抵押物时的估价依据，不对贷款人行使抵押权构成任何限制。</w:t>
      </w:r>
    </w:p>
    <w:p>
      <w:pPr>
        <w:widowControl/>
        <w:spacing w:line="360" w:lineRule="auto"/>
        <w:ind w:firstLine="422" w:firstLineChars="200"/>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6.3 抵押人承诺对抵押物享有</w:t>
      </w:r>
      <w:r>
        <w:rPr>
          <w:rFonts w:hint="eastAsia" w:ascii="宋体" w:hAnsi="宋体"/>
          <w:b/>
          <w:bCs/>
        </w:rPr>
        <w:t>完全的、有效的、</w:t>
      </w:r>
      <w:r>
        <w:rPr>
          <w:rFonts w:hint="eastAsia" w:ascii="宋体" w:hAnsi="宋体" w:cs="宋体"/>
          <w:b/>
          <w:bCs/>
          <w:szCs w:val="21"/>
          <w:lang w:bidi="ar"/>
        </w:rPr>
        <w:t>合法的所有权或处分权，抵押物不存在权属争议、被查封、被扣押、已设定抵押担保、虚假交易、虚增交易价格或已出租、已设立居住权、已设立地役权等情况。</w:t>
      </w:r>
    </w:p>
    <w:p>
      <w:pPr>
        <w:widowControl/>
        <w:spacing w:line="360" w:lineRule="auto"/>
        <w:ind w:firstLine="422" w:firstLineChars="200"/>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6.4 贷款人抵押权的效力及于抵押物产生的孳息、抵押物的从物、从权利、附属物、添附物，以及因抵押物毁损、灭失、被拆迁或被征用等而产生的保险金、赔偿金、补偿金。若抵押物被拆迁或被征用的，借款人应按贷款人要求提前清偿债务，或提供贷款人满意的其他担保。</w:t>
      </w:r>
    </w:p>
    <w:p>
      <w:pPr>
        <w:snapToGrid w:val="0"/>
        <w:spacing w:line="360" w:lineRule="auto"/>
        <w:ind w:firstLine="422" w:firstLineChars="200"/>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6.5 抵押人应妥善保管和使用抵押物，保证抵押物的完好，</w:t>
      </w:r>
      <w:r>
        <w:rPr>
          <w:rFonts w:hint="eastAsia" w:ascii="宋体" w:hAnsi="宋体" w:cs="宋体"/>
          <w:b/>
          <w:bCs/>
          <w:szCs w:val="21"/>
        </w:rPr>
        <w:t>不得采用非合理方式使用抵押物而导致抵押物价值发生减损。</w:t>
      </w:r>
      <w:r>
        <w:rPr>
          <w:rFonts w:hint="eastAsia" w:ascii="宋体" w:hAnsi="宋体" w:cs="宋体"/>
          <w:b/>
          <w:bCs/>
          <w:szCs w:val="21"/>
          <w:lang w:bidi="ar"/>
        </w:rPr>
        <w:t>贷款人有权随时检查抵押物的使用管理情况，抵押人应予配合。</w:t>
      </w:r>
    </w:p>
    <w:p>
      <w:pPr>
        <w:snapToGrid w:val="0"/>
        <w:spacing w:line="360" w:lineRule="auto"/>
        <w:ind w:firstLine="421"/>
        <w:rPr>
          <w:rFonts w:ascii="宋体" w:hAnsi="宋体" w:cs="宋体"/>
          <w:b/>
          <w:bCs/>
          <w:szCs w:val="21"/>
        </w:rPr>
      </w:pPr>
      <w:r>
        <w:rPr>
          <w:rFonts w:hint="eastAsia" w:ascii="宋体" w:hAnsi="宋体" w:cs="宋体"/>
          <w:b/>
          <w:bCs/>
          <w:snapToGrid w:val="0"/>
          <w:kern w:val="10"/>
          <w:szCs w:val="21"/>
        </w:rPr>
        <w:t>▲▲▲</w:t>
      </w:r>
      <w:r>
        <w:rPr>
          <w:rFonts w:hint="eastAsia" w:ascii="宋体" w:hAnsi="宋体" w:cs="宋体"/>
          <w:b/>
          <w:bCs/>
          <w:szCs w:val="21"/>
          <w:lang w:bidi="ar"/>
        </w:rPr>
        <w:t>6.6 贷款人和抵押人约定，未经贷款人书面同意，抵押人不得</w:t>
      </w:r>
      <w:r>
        <w:rPr>
          <w:rFonts w:hint="eastAsia" w:ascii="宋体" w:hAnsi="宋体" w:cs="宋体"/>
          <w:b/>
          <w:bCs/>
          <w:szCs w:val="21"/>
        </w:rPr>
        <w:t>转让本合同项下抵押物，并在办理抵押登记时将该约定一并登记。</w:t>
      </w:r>
    </w:p>
    <w:p>
      <w:pPr>
        <w:snapToGrid w:val="0"/>
        <w:spacing w:line="360" w:lineRule="auto"/>
        <w:ind w:firstLine="422" w:firstLineChars="200"/>
        <w:rPr>
          <w:rFonts w:ascii="宋体" w:hAnsi="宋体" w:cs="宋体"/>
          <w:b/>
          <w:bCs/>
          <w:snapToGrid w:val="0"/>
          <w:color w:val="10000A"/>
          <w:kern w:val="10"/>
          <w:szCs w:val="21"/>
        </w:rPr>
      </w:pPr>
      <w:r>
        <w:rPr>
          <w:rFonts w:hint="eastAsia" w:ascii="宋体" w:hAnsi="宋体" w:cs="宋体"/>
          <w:b/>
          <w:bCs/>
          <w:snapToGrid w:val="0"/>
          <w:kern w:val="10"/>
          <w:szCs w:val="21"/>
        </w:rPr>
        <w:t>▲▲▲</w:t>
      </w:r>
      <w:r>
        <w:rPr>
          <w:rFonts w:hint="eastAsia" w:ascii="宋体" w:hAnsi="宋体" w:cs="宋体"/>
          <w:b/>
          <w:bCs/>
          <w:kern w:val="24"/>
          <w:szCs w:val="21"/>
        </w:rPr>
        <w:t>6.7 未经贷款人书面同意，抵押人不将本合同项下的抵押物再设立任何形式的抵押，不得以抵押物对外新增融资和对外投资，不在抵押物上设立居住权，</w:t>
      </w:r>
      <w:r>
        <w:rPr>
          <w:rFonts w:hint="eastAsia" w:ascii="宋体" w:hAnsi="宋体" w:cs="宋体"/>
          <w:b/>
          <w:bCs/>
          <w:szCs w:val="21"/>
        </w:rPr>
        <w:t>也不将抵押物出租、出借、赠与给任何第三人</w:t>
      </w:r>
      <w:r>
        <w:rPr>
          <w:rFonts w:hint="eastAsia" w:ascii="宋体" w:hAnsi="宋体" w:cs="宋体"/>
          <w:b/>
          <w:bCs/>
          <w:szCs w:val="21"/>
          <w:lang w:bidi="ar"/>
        </w:rPr>
        <w:t>。</w:t>
      </w:r>
    </w:p>
    <w:p>
      <w:pPr>
        <w:snapToGrid w:val="0"/>
        <w:spacing w:line="360" w:lineRule="auto"/>
        <w:ind w:firstLine="422" w:firstLineChars="200"/>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6.8 由于自然灾害、意外事件、侵权行为及其他原因导致抵押物毁损、灭失或价值减少的，抵押人应立即采取措施防止损失进一步扩大，并立即书面通知贷款人，贷款人有权要求借款人增加担保或提前清偿债务。</w:t>
      </w:r>
      <w:r>
        <w:rPr>
          <w:rFonts w:hint="eastAsia" w:ascii="宋体" w:hAnsi="宋体" w:cs="宋体"/>
          <w:b/>
          <w:bCs/>
          <w:szCs w:val="21"/>
        </w:rPr>
        <w:t>抵押人对抵押物价值减少无过错的，应当在所获损害赔偿的范围内向贷款人提前清偿。抵押物价值未减少的部分，仍作为债权的担保。</w:t>
      </w:r>
    </w:p>
    <w:p>
      <w:pPr>
        <w:widowControl/>
        <w:spacing w:line="360" w:lineRule="auto"/>
        <w:ind w:firstLine="422" w:firstLineChars="200"/>
        <w:rPr>
          <w:rFonts w:ascii="宋体" w:hAnsi="宋体"/>
          <w:b/>
          <w:bCs/>
          <w:color w:val="000000"/>
          <w:szCs w:val="21"/>
        </w:rPr>
      </w:pPr>
      <w:r>
        <w:rPr>
          <w:rFonts w:hint="eastAsia" w:ascii="宋体" w:hAnsi="宋体" w:cs="宋体"/>
          <w:b/>
          <w:bCs/>
          <w:snapToGrid w:val="0"/>
          <w:kern w:val="10"/>
          <w:szCs w:val="21"/>
        </w:rPr>
        <w:t>▲▲▲</w:t>
      </w:r>
      <w:r>
        <w:rPr>
          <w:rFonts w:hint="eastAsia" w:ascii="宋体" w:hAnsi="宋体" w:cs="宋体"/>
          <w:b/>
          <w:bCs/>
          <w:szCs w:val="21"/>
          <w:lang w:bidi="ar"/>
        </w:rPr>
        <w:t xml:space="preserve">6.9 </w:t>
      </w:r>
      <w:r>
        <w:rPr>
          <w:rFonts w:hint="eastAsia" w:ascii="宋体" w:hAnsi="宋体" w:cs="Arial Unicode MS"/>
          <w:b/>
          <w:bCs/>
          <w:szCs w:val="21"/>
          <w:lang w:bidi="ar"/>
        </w:rPr>
        <w:t>抵押人</w:t>
      </w:r>
      <w:r>
        <w:rPr>
          <w:rFonts w:hint="eastAsia" w:ascii="宋体" w:hAnsi="宋体"/>
          <w:b/>
          <w:bCs/>
          <w:color w:val="000000"/>
          <w:szCs w:val="21"/>
        </w:rPr>
        <w:t>所获得的抵押物的赔偿金、补偿金、保险金以及处分抵押物所得收益，贷款人有权选择下列方式进行处理：</w:t>
      </w:r>
    </w:p>
    <w:p>
      <w:pPr>
        <w:widowControl/>
        <w:spacing w:line="360" w:lineRule="auto"/>
        <w:ind w:firstLine="422" w:firstLineChars="200"/>
        <w:rPr>
          <w:rFonts w:ascii="宋体" w:hAnsi="宋体"/>
          <w:b/>
          <w:bCs/>
          <w:color w:val="000000"/>
          <w:szCs w:val="21"/>
        </w:rPr>
      </w:pPr>
      <w:r>
        <w:rPr>
          <w:rFonts w:ascii="宋体" w:hAnsi="宋体"/>
          <w:b/>
          <w:bCs/>
          <w:color w:val="000000"/>
          <w:szCs w:val="21"/>
        </w:rPr>
        <w:t>6.</w:t>
      </w:r>
      <w:r>
        <w:rPr>
          <w:rFonts w:hint="eastAsia" w:ascii="宋体" w:hAnsi="宋体"/>
          <w:b/>
          <w:bCs/>
          <w:color w:val="000000"/>
          <w:szCs w:val="21"/>
        </w:rPr>
        <w:t>9</w:t>
      </w:r>
      <w:r>
        <w:rPr>
          <w:rFonts w:ascii="宋体" w:hAnsi="宋体"/>
          <w:b/>
          <w:bCs/>
          <w:color w:val="000000"/>
          <w:szCs w:val="21"/>
        </w:rPr>
        <w:t xml:space="preserve">.1 </w:t>
      </w:r>
      <w:r>
        <w:rPr>
          <w:rFonts w:hint="eastAsia" w:ascii="宋体" w:hAnsi="宋体"/>
          <w:b/>
          <w:bCs/>
          <w:color w:val="000000"/>
          <w:szCs w:val="21"/>
        </w:rPr>
        <w:t>清偿或提前清偿借款人在本合同项下的债务；</w:t>
      </w:r>
    </w:p>
    <w:p>
      <w:pPr>
        <w:widowControl/>
        <w:spacing w:line="360" w:lineRule="auto"/>
        <w:ind w:firstLine="422" w:firstLineChars="200"/>
        <w:rPr>
          <w:rFonts w:ascii="宋体" w:hAnsi="宋体"/>
          <w:b/>
          <w:bCs/>
          <w:color w:val="000000"/>
          <w:szCs w:val="21"/>
        </w:rPr>
      </w:pPr>
      <w:r>
        <w:rPr>
          <w:rFonts w:ascii="宋体" w:hAnsi="宋体"/>
          <w:b/>
          <w:bCs/>
          <w:color w:val="000000"/>
          <w:szCs w:val="21"/>
        </w:rPr>
        <w:t>6.</w:t>
      </w:r>
      <w:r>
        <w:rPr>
          <w:rFonts w:hint="eastAsia" w:ascii="宋体" w:hAnsi="宋体"/>
          <w:b/>
          <w:bCs/>
          <w:color w:val="000000"/>
          <w:szCs w:val="21"/>
        </w:rPr>
        <w:t>9</w:t>
      </w:r>
      <w:r>
        <w:rPr>
          <w:rFonts w:ascii="宋体" w:hAnsi="宋体"/>
          <w:b/>
          <w:bCs/>
          <w:color w:val="000000"/>
          <w:szCs w:val="21"/>
        </w:rPr>
        <w:t xml:space="preserve">.2 </w:t>
      </w:r>
      <w:r>
        <w:rPr>
          <w:rFonts w:hint="eastAsia" w:ascii="宋体" w:hAnsi="宋体"/>
          <w:b/>
          <w:bCs/>
          <w:color w:val="000000"/>
          <w:szCs w:val="21"/>
        </w:rPr>
        <w:t>存入贷款人指定账户，以担保借款人债务的履行；</w:t>
      </w:r>
    </w:p>
    <w:p>
      <w:pPr>
        <w:widowControl/>
        <w:spacing w:line="360" w:lineRule="auto"/>
        <w:ind w:firstLine="422" w:firstLineChars="200"/>
        <w:rPr>
          <w:rFonts w:ascii="宋体" w:hAnsi="宋体"/>
          <w:b/>
          <w:bCs/>
          <w:color w:val="000000"/>
          <w:szCs w:val="21"/>
        </w:rPr>
      </w:pPr>
      <w:r>
        <w:rPr>
          <w:rFonts w:ascii="宋体" w:hAnsi="宋体"/>
          <w:b/>
          <w:bCs/>
          <w:color w:val="000000"/>
          <w:szCs w:val="21"/>
        </w:rPr>
        <w:t>6.</w:t>
      </w:r>
      <w:r>
        <w:rPr>
          <w:rFonts w:hint="eastAsia" w:ascii="宋体" w:hAnsi="宋体"/>
          <w:b/>
          <w:bCs/>
          <w:color w:val="000000"/>
          <w:szCs w:val="21"/>
        </w:rPr>
        <w:t>9</w:t>
      </w:r>
      <w:r>
        <w:rPr>
          <w:rFonts w:ascii="宋体" w:hAnsi="宋体"/>
          <w:b/>
          <w:bCs/>
          <w:color w:val="000000"/>
          <w:szCs w:val="21"/>
        </w:rPr>
        <w:t xml:space="preserve">.3 </w:t>
      </w:r>
      <w:r>
        <w:rPr>
          <w:rFonts w:hint="eastAsia" w:ascii="宋体" w:hAnsi="宋体"/>
          <w:b/>
          <w:bCs/>
          <w:color w:val="000000"/>
          <w:szCs w:val="21"/>
        </w:rPr>
        <w:t>用于修复抵押物，以恢复抵押物的价值；</w:t>
      </w:r>
    </w:p>
    <w:p>
      <w:pPr>
        <w:widowControl/>
        <w:spacing w:line="360" w:lineRule="auto"/>
        <w:ind w:firstLine="422" w:firstLineChars="200"/>
        <w:rPr>
          <w:rFonts w:ascii="宋体" w:hAnsi="宋体"/>
          <w:b/>
          <w:bCs/>
          <w:color w:val="000000"/>
          <w:szCs w:val="21"/>
        </w:rPr>
      </w:pPr>
      <w:r>
        <w:rPr>
          <w:rFonts w:ascii="宋体" w:hAnsi="宋体"/>
          <w:b/>
          <w:bCs/>
          <w:color w:val="000000"/>
          <w:szCs w:val="21"/>
        </w:rPr>
        <w:t>6.</w:t>
      </w:r>
      <w:r>
        <w:rPr>
          <w:rFonts w:hint="eastAsia" w:ascii="宋体" w:hAnsi="宋体"/>
          <w:b/>
          <w:bCs/>
          <w:color w:val="000000"/>
          <w:szCs w:val="21"/>
        </w:rPr>
        <w:t>9</w:t>
      </w:r>
      <w:r>
        <w:rPr>
          <w:rFonts w:ascii="宋体" w:hAnsi="宋体"/>
          <w:b/>
          <w:bCs/>
          <w:color w:val="000000"/>
          <w:szCs w:val="21"/>
        </w:rPr>
        <w:t xml:space="preserve">.4 </w:t>
      </w:r>
      <w:r>
        <w:rPr>
          <w:rFonts w:hint="eastAsia" w:ascii="宋体" w:hAnsi="宋体"/>
          <w:b/>
          <w:bCs/>
          <w:color w:val="000000"/>
          <w:szCs w:val="21"/>
        </w:rPr>
        <w:t>双方约定的其他方式。</w:t>
      </w:r>
    </w:p>
    <w:p>
      <w:pPr>
        <w:widowControl/>
        <w:spacing w:line="360" w:lineRule="auto"/>
        <w:ind w:firstLine="369" w:firstLineChars="175"/>
        <w:rPr>
          <w:rFonts w:ascii="宋体" w:hAnsi="宋体" w:cs="宋体"/>
          <w:b/>
          <w:bCs/>
          <w:szCs w:val="21"/>
          <w:lang w:bidi="ar"/>
        </w:rPr>
      </w:pPr>
      <w:r>
        <w:rPr>
          <w:rFonts w:hint="eastAsia" w:ascii="宋体" w:hAnsi="宋体" w:cs="宋体"/>
          <w:b/>
          <w:bCs/>
          <w:szCs w:val="21"/>
          <w:lang w:bidi="ar"/>
        </w:rPr>
        <w:t>抵押人或借款人提供符合贷款人要求的新担保的，抵押人可将上述价款自由处分。</w:t>
      </w:r>
    </w:p>
    <w:p>
      <w:pPr>
        <w:widowControl/>
        <w:spacing w:line="360" w:lineRule="auto"/>
        <w:ind w:firstLine="422" w:firstLineChars="200"/>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6.10 抵押担保的贷款金额和贷款期限依本合同第一部分《基本约定》第一条约定的贷款金额以及第三条约定的贷款期限确定。抵押担保范围包括：贷款人向借款人发放的全部贷款本金、利息、罚息、复利、补偿金、赔偿金、违约金、实现债权的费用（包括但不限于</w:t>
      </w:r>
      <w:r>
        <w:rPr>
          <w:rFonts w:hint="eastAsia" w:ascii="宋体" w:hAnsi="宋体"/>
          <w:b/>
          <w:bCs/>
          <w:szCs w:val="21"/>
        </w:rPr>
        <w:t>诉讼费、仲裁费、财产保全费、鉴定费、律师费、差旅费、公证费、送达费、公告费、案件调查费、执行费、评估费、拍卖费等一切费用</w:t>
      </w:r>
      <w:r>
        <w:rPr>
          <w:rFonts w:hint="eastAsia" w:ascii="宋体" w:hAnsi="宋体" w:cs="宋体"/>
          <w:b/>
          <w:bCs/>
          <w:szCs w:val="21"/>
          <w:lang w:bidi="ar"/>
        </w:rPr>
        <w:t>）、加倍支付的迟延履行期间的债务利息和所有其他应付费用。</w:t>
      </w:r>
    </w:p>
    <w:p>
      <w:pPr>
        <w:widowControl/>
        <w:spacing w:line="360" w:lineRule="auto"/>
        <w:ind w:firstLine="422" w:firstLineChars="200"/>
        <w:rPr>
          <w:rFonts w:ascii="宋体" w:hAnsi="宋体" w:cs="宋体"/>
          <w:b/>
          <w:bCs/>
          <w:color w:val="000000"/>
          <w:szCs w:val="21"/>
        </w:rPr>
      </w:pPr>
      <w:r>
        <w:rPr>
          <w:rFonts w:hint="eastAsia" w:ascii="宋体" w:hAnsi="宋体" w:cs="宋体"/>
          <w:b/>
          <w:bCs/>
          <w:snapToGrid w:val="0"/>
          <w:kern w:val="10"/>
          <w:szCs w:val="21"/>
        </w:rPr>
        <w:t>▲▲▲</w:t>
      </w:r>
      <w:r>
        <w:rPr>
          <w:rFonts w:hint="eastAsia" w:ascii="宋体" w:hAnsi="宋体" w:cs="宋体"/>
          <w:b/>
          <w:bCs/>
          <w:color w:val="000000"/>
          <w:szCs w:val="21"/>
        </w:rPr>
        <w:t>6.11 借款人以本合同项下贷款所购房屋向贷款人提供抵押担保：</w:t>
      </w:r>
    </w:p>
    <w:p>
      <w:pPr>
        <w:widowControl/>
        <w:spacing w:line="360" w:lineRule="auto"/>
        <w:ind w:firstLine="422" w:firstLineChars="200"/>
        <w:rPr>
          <w:rFonts w:ascii="宋体" w:hAnsi="宋体" w:cs="Arial Unicode MS"/>
          <w:b/>
          <w:bCs/>
          <w:szCs w:val="21"/>
          <w:lang w:bidi="ar"/>
        </w:rPr>
      </w:pPr>
      <w:r>
        <w:rPr>
          <w:rFonts w:hint="eastAsia" w:ascii="宋体" w:hAnsi="宋体" w:cs="宋体"/>
          <w:b/>
          <w:bCs/>
          <w:color w:val="000000"/>
          <w:szCs w:val="21"/>
        </w:rPr>
        <w:t>6.11.1 所购房屋为期房的，</w:t>
      </w:r>
      <w:r>
        <w:rPr>
          <w:rFonts w:hint="eastAsia" w:ascii="宋体" w:hAnsi="宋体" w:cs="Arial Unicode MS"/>
          <w:b/>
          <w:bCs/>
          <w:szCs w:val="21"/>
          <w:lang w:bidi="ar"/>
        </w:rPr>
        <w:t>借款人或抵押人应在本合同生效之日起30日内或贷款人要求的合理时间内</w:t>
      </w:r>
      <w:r>
        <w:rPr>
          <w:rFonts w:hint="eastAsia" w:ascii="宋体" w:hAnsi="宋体" w:cs="宋体"/>
          <w:b/>
          <w:bCs/>
          <w:color w:val="000000"/>
          <w:szCs w:val="21"/>
        </w:rPr>
        <w:t>与贷款人到有关登记部门</w:t>
      </w:r>
      <w:r>
        <w:rPr>
          <w:rFonts w:hint="eastAsia" w:ascii="宋体" w:hAnsi="宋体" w:cs="Arial Unicode MS"/>
          <w:b/>
          <w:bCs/>
          <w:szCs w:val="21"/>
          <w:lang w:bidi="ar"/>
        </w:rPr>
        <w:t>办妥抵押预告登记手续，</w:t>
      </w:r>
      <w:r>
        <w:rPr>
          <w:rFonts w:hint="eastAsia" w:ascii="宋体" w:hAnsi="宋体" w:cs="宋体"/>
          <w:b/>
          <w:bCs/>
          <w:color w:val="000000"/>
          <w:szCs w:val="21"/>
        </w:rPr>
        <w:t>在该期房取得不动产权证书后，</w:t>
      </w:r>
      <w:r>
        <w:rPr>
          <w:rFonts w:hint="eastAsia" w:ascii="宋体" w:hAnsi="宋体" w:cs="Arial Unicode MS"/>
          <w:b/>
          <w:bCs/>
          <w:szCs w:val="21"/>
          <w:lang w:bidi="ar"/>
        </w:rPr>
        <w:t>应在</w:t>
      </w:r>
      <w:r>
        <w:rPr>
          <w:rFonts w:hint="eastAsia" w:ascii="宋体" w:hAnsi="宋体" w:cs="宋体"/>
          <w:b/>
          <w:bCs/>
          <w:color w:val="000000"/>
          <w:szCs w:val="21"/>
        </w:rPr>
        <w:t>取得不动产权证书之日起30日内</w:t>
      </w:r>
      <w:r>
        <w:rPr>
          <w:rFonts w:hint="eastAsia" w:ascii="宋体" w:hAnsi="宋体" w:cs="Arial Unicode MS"/>
          <w:b/>
          <w:bCs/>
          <w:szCs w:val="21"/>
          <w:lang w:bidi="ar"/>
        </w:rPr>
        <w:t>或贷款人要求的合理时间内</w:t>
      </w:r>
      <w:r>
        <w:rPr>
          <w:rFonts w:hint="eastAsia" w:ascii="宋体" w:hAnsi="宋体" w:cs="宋体"/>
          <w:b/>
          <w:bCs/>
          <w:color w:val="000000"/>
          <w:szCs w:val="21"/>
        </w:rPr>
        <w:t>与贷款人到有关登记部门</w:t>
      </w:r>
      <w:r>
        <w:rPr>
          <w:rFonts w:hint="eastAsia" w:ascii="宋体" w:hAnsi="宋体" w:cs="Arial Unicode MS"/>
          <w:b/>
          <w:bCs/>
          <w:szCs w:val="21"/>
          <w:lang w:bidi="ar"/>
        </w:rPr>
        <w:t>办妥正式现房抵押登记手续；</w:t>
      </w:r>
    </w:p>
    <w:p>
      <w:pPr>
        <w:widowControl/>
        <w:spacing w:line="360" w:lineRule="auto"/>
        <w:ind w:firstLine="422" w:firstLineChars="200"/>
        <w:rPr>
          <w:rFonts w:ascii="宋体" w:hAnsi="宋体" w:cs="宋体"/>
          <w:b/>
          <w:bCs/>
          <w:color w:val="000000"/>
          <w:szCs w:val="21"/>
        </w:rPr>
      </w:pPr>
      <w:r>
        <w:rPr>
          <w:rFonts w:hint="eastAsia" w:ascii="宋体" w:hAnsi="宋体" w:cs="Arial Unicode MS"/>
          <w:b/>
          <w:bCs/>
          <w:szCs w:val="21"/>
          <w:lang w:bidi="ar"/>
        </w:rPr>
        <w:t xml:space="preserve">6.11.2 </w:t>
      </w:r>
      <w:r>
        <w:rPr>
          <w:rFonts w:hint="eastAsia" w:ascii="宋体" w:hAnsi="宋体" w:cs="宋体"/>
          <w:b/>
          <w:bCs/>
          <w:color w:val="000000"/>
          <w:szCs w:val="21"/>
        </w:rPr>
        <w:t>所购房屋为现房的，借款人或抵押人应在取得不动产权证书之日起30日内</w:t>
      </w:r>
      <w:r>
        <w:rPr>
          <w:rFonts w:hint="eastAsia" w:ascii="宋体" w:hAnsi="宋体" w:cs="Arial Unicode MS"/>
          <w:b/>
          <w:bCs/>
          <w:szCs w:val="21"/>
          <w:lang w:bidi="ar"/>
        </w:rPr>
        <w:t>或贷款人要求的合理时间内</w:t>
      </w:r>
      <w:r>
        <w:rPr>
          <w:rFonts w:hint="eastAsia" w:ascii="宋体" w:hAnsi="宋体" w:cs="宋体"/>
          <w:b/>
          <w:bCs/>
          <w:color w:val="000000"/>
          <w:szCs w:val="21"/>
        </w:rPr>
        <w:t>与贷款人到有关登记部门办妥正式现房抵押登记。</w:t>
      </w:r>
    </w:p>
    <w:p>
      <w:pPr>
        <w:widowControl/>
        <w:spacing w:line="360" w:lineRule="auto"/>
        <w:ind w:firstLine="422" w:firstLineChars="200"/>
        <w:jc w:val="left"/>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6.12 在贷款人取得房屋不动产登记证明</w:t>
      </w:r>
      <w:r>
        <w:rPr>
          <w:rFonts w:ascii="宋体" w:hAnsi="宋体" w:cs="宋体"/>
          <w:b/>
          <w:bCs/>
          <w:szCs w:val="21"/>
          <w:lang w:bidi="ar"/>
        </w:rPr>
        <w:t>（</w:t>
      </w:r>
      <w:r>
        <w:rPr>
          <w:rFonts w:hint="eastAsia" w:ascii="宋体" w:hAnsi="宋体" w:cs="宋体"/>
          <w:b/>
          <w:bCs/>
          <w:szCs w:val="21"/>
          <w:lang w:bidi="ar"/>
        </w:rPr>
        <w:t>房屋他项权利</w:t>
      </w:r>
      <w:r>
        <w:rPr>
          <w:rFonts w:ascii="宋体" w:hAnsi="宋体" w:cs="宋体"/>
          <w:b/>
          <w:bCs/>
          <w:szCs w:val="21"/>
          <w:lang w:bidi="ar"/>
        </w:rPr>
        <w:t>）</w:t>
      </w:r>
      <w:r>
        <w:rPr>
          <w:rFonts w:hint="eastAsia" w:ascii="宋体" w:hAnsi="宋体" w:cs="宋体"/>
          <w:b/>
          <w:bCs/>
          <w:szCs w:val="21"/>
          <w:lang w:bidi="ar"/>
        </w:rPr>
        <w:t>证书之前，抵押人的不动产权证书原件应交由贷款人保管。</w:t>
      </w:r>
    </w:p>
    <w:p>
      <w:pPr>
        <w:widowControl/>
        <w:spacing w:line="360" w:lineRule="auto"/>
        <w:ind w:firstLine="422" w:firstLineChars="200"/>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6.13 发生下列情形之一的，贷款人可以与抵押人协商以抵押物折价或者有权自行拍卖、变卖抵押物并就所得价款优先受偿；也可以向人民法院提起诉讼，并请求人民法院以拍卖、变卖等方式处置抵押物；也可以向人民法院提起特别程序，申请实现担保物权：</w:t>
      </w:r>
    </w:p>
    <w:p>
      <w:pPr>
        <w:widowControl/>
        <w:spacing w:line="360" w:lineRule="auto"/>
        <w:ind w:firstLine="422" w:firstLineChars="200"/>
        <w:rPr>
          <w:rFonts w:ascii="宋体" w:hAnsi="宋体" w:cs="宋体"/>
          <w:b/>
          <w:bCs/>
          <w:szCs w:val="21"/>
          <w:lang w:bidi="ar"/>
        </w:rPr>
      </w:pPr>
      <w:r>
        <w:rPr>
          <w:rFonts w:ascii="宋体" w:hAnsi="宋体" w:cs="宋体"/>
          <w:b/>
          <w:bCs/>
          <w:szCs w:val="21"/>
          <w:lang w:bidi="ar"/>
        </w:rPr>
        <w:t>6.1</w:t>
      </w:r>
      <w:r>
        <w:rPr>
          <w:rFonts w:hint="eastAsia" w:ascii="宋体" w:hAnsi="宋体" w:cs="宋体"/>
          <w:b/>
          <w:bCs/>
          <w:szCs w:val="21"/>
          <w:lang w:bidi="ar"/>
        </w:rPr>
        <w:t>3</w:t>
      </w:r>
      <w:r>
        <w:rPr>
          <w:rFonts w:ascii="宋体" w:hAnsi="宋体" w:cs="宋体"/>
          <w:b/>
          <w:bCs/>
          <w:szCs w:val="21"/>
          <w:lang w:bidi="ar"/>
        </w:rPr>
        <w:t xml:space="preserve">.1 </w:t>
      </w:r>
      <w:r>
        <w:rPr>
          <w:rFonts w:hint="eastAsia" w:ascii="宋体" w:hAnsi="宋体" w:cs="宋体"/>
          <w:b/>
          <w:bCs/>
          <w:szCs w:val="21"/>
          <w:lang w:bidi="ar"/>
        </w:rPr>
        <w:t>贷款到期(包括分期还本到期、被宣布提前到期)借款人未能按时足额清偿；</w:t>
      </w:r>
    </w:p>
    <w:p>
      <w:pPr>
        <w:widowControl/>
        <w:spacing w:line="360" w:lineRule="auto"/>
        <w:ind w:firstLine="422" w:firstLineChars="200"/>
        <w:rPr>
          <w:rFonts w:ascii="宋体" w:hAnsi="宋体" w:cs="宋体"/>
          <w:b/>
          <w:bCs/>
          <w:szCs w:val="21"/>
          <w:lang w:bidi="ar"/>
        </w:rPr>
      </w:pPr>
      <w:r>
        <w:rPr>
          <w:rFonts w:ascii="宋体" w:hAnsi="宋体" w:cs="宋体"/>
          <w:b/>
          <w:bCs/>
          <w:szCs w:val="21"/>
          <w:lang w:bidi="ar"/>
        </w:rPr>
        <w:t>6.1</w:t>
      </w:r>
      <w:r>
        <w:rPr>
          <w:rFonts w:hint="eastAsia" w:ascii="宋体" w:hAnsi="宋体" w:cs="宋体"/>
          <w:b/>
          <w:bCs/>
          <w:szCs w:val="21"/>
          <w:lang w:bidi="ar"/>
        </w:rPr>
        <w:t>3</w:t>
      </w:r>
      <w:r>
        <w:rPr>
          <w:rFonts w:ascii="宋体" w:hAnsi="宋体" w:cs="宋体"/>
          <w:b/>
          <w:bCs/>
          <w:szCs w:val="21"/>
          <w:lang w:bidi="ar"/>
        </w:rPr>
        <w:t xml:space="preserve">.2 </w:t>
      </w:r>
      <w:r>
        <w:rPr>
          <w:rFonts w:hint="eastAsia" w:ascii="宋体" w:hAnsi="宋体" w:cs="宋体"/>
          <w:b/>
          <w:bCs/>
          <w:szCs w:val="21"/>
          <w:lang w:bidi="ar"/>
        </w:rPr>
        <w:t>抵押人发生违反本合同约定的抵押人任一义务情形的；</w:t>
      </w:r>
    </w:p>
    <w:p>
      <w:pPr>
        <w:widowControl/>
        <w:spacing w:line="360" w:lineRule="auto"/>
        <w:ind w:firstLine="422" w:firstLineChars="200"/>
        <w:rPr>
          <w:rFonts w:ascii="宋体" w:hAnsi="宋体" w:cs="宋体"/>
          <w:b/>
          <w:bCs/>
          <w:szCs w:val="21"/>
          <w:lang w:bidi="ar"/>
        </w:rPr>
      </w:pPr>
      <w:r>
        <w:rPr>
          <w:rFonts w:ascii="宋体" w:hAnsi="宋体" w:cs="宋体"/>
          <w:b/>
          <w:bCs/>
          <w:szCs w:val="21"/>
          <w:lang w:bidi="ar"/>
        </w:rPr>
        <w:t>6.1</w:t>
      </w:r>
      <w:r>
        <w:rPr>
          <w:rFonts w:hint="eastAsia" w:ascii="宋体" w:hAnsi="宋体" w:cs="宋体"/>
          <w:b/>
          <w:bCs/>
          <w:szCs w:val="21"/>
          <w:lang w:bidi="ar"/>
        </w:rPr>
        <w:t>3</w:t>
      </w:r>
      <w:r>
        <w:rPr>
          <w:rFonts w:ascii="宋体" w:hAnsi="宋体" w:cs="宋体"/>
          <w:b/>
          <w:bCs/>
          <w:szCs w:val="21"/>
          <w:lang w:bidi="ar"/>
        </w:rPr>
        <w:t xml:space="preserve">.3 </w:t>
      </w:r>
      <w:r>
        <w:rPr>
          <w:rFonts w:hint="eastAsia" w:ascii="宋体" w:hAnsi="宋体" w:cs="宋体"/>
          <w:b/>
          <w:bCs/>
          <w:szCs w:val="21"/>
          <w:lang w:bidi="ar"/>
        </w:rPr>
        <w:t>贷款人依法可以处分抵押物的其他情形。</w:t>
      </w:r>
    </w:p>
    <w:p>
      <w:pPr>
        <w:widowControl/>
        <w:spacing w:line="560" w:lineRule="exact"/>
        <w:ind w:firstLine="422" w:firstLineChars="200"/>
        <w:rPr>
          <w:rFonts w:ascii="宋体" w:hAnsi="宋体" w:cs="宋体"/>
          <w:b/>
          <w:bCs/>
          <w:szCs w:val="21"/>
          <w:lang w:bidi="ar"/>
        </w:rPr>
      </w:pPr>
      <w:r>
        <w:rPr>
          <w:rFonts w:hint="eastAsia" w:ascii="宋体" w:hAnsi="宋体" w:cs="宋体"/>
          <w:b/>
          <w:bCs/>
          <w:snapToGrid w:val="0"/>
          <w:kern w:val="10"/>
          <w:szCs w:val="21"/>
        </w:rPr>
        <w:t>▲▲▲</w:t>
      </w:r>
      <w:r>
        <w:rPr>
          <w:rFonts w:hint="eastAsia" w:ascii="宋体" w:hAnsi="宋体" w:cs="宋体"/>
          <w:b/>
          <w:bCs/>
          <w:szCs w:val="21"/>
          <w:lang w:bidi="ar"/>
        </w:rPr>
        <w:t>6.14 贷款人依据本合同第二部分《具体条款》第6.13条约定处分抵押物时，抵押人应给予积极配合，不得设置任何障碍。对本合同项下依法设定抵押的抵押人及其所扶养家属居住的房屋，在人民法院裁定拍卖、变卖或者抵债后，抵押人应当在六个月内主动腾空房屋。如果贷款人同意向抵押人提供临时住房，抵押人应当向贷款人支付租金；已经产生的租金，应当从房屋拍卖或者变卖价款中优先扣除。</w:t>
      </w:r>
    </w:p>
    <w:p>
      <w:pPr>
        <w:widowControl/>
        <w:spacing w:line="560" w:lineRule="exact"/>
        <w:ind w:firstLine="422" w:firstLineChars="200"/>
        <w:jc w:val="left"/>
        <w:rPr>
          <w:rFonts w:ascii="宋体" w:hAnsi="宋体" w:cs="宋体"/>
          <w:b/>
          <w:bCs/>
          <w:szCs w:val="21"/>
          <w:lang w:bidi="ar"/>
        </w:rPr>
      </w:pPr>
      <w:r>
        <w:rPr>
          <w:rFonts w:hint="eastAsia" w:ascii="宋体" w:hAnsi="宋体" w:cs="宋体"/>
          <w:b/>
          <w:bCs/>
          <w:szCs w:val="21"/>
          <w:lang w:bidi="ar"/>
        </w:rPr>
        <w:t>▲▲▲6.15 贷款人主债权存在其他担保的，不论该担保是由借款人提供还是由第三人提供，贷款人有权自行决定实现担保的顺序，抵押人承诺不因此而提出抗辩。贷款人放弃、变更或丧失本合同项下其他担保权益的，抵押人的担保责任仍持续有效，不因此而无效或减免。</w:t>
      </w:r>
    </w:p>
    <w:p>
      <w:pPr>
        <w:widowControl/>
        <w:spacing w:line="560" w:lineRule="exact"/>
        <w:ind w:firstLine="422" w:firstLineChars="200"/>
        <w:jc w:val="left"/>
        <w:rPr>
          <w:rFonts w:ascii="宋体" w:hAnsi="宋体" w:cs="宋体"/>
          <w:b/>
          <w:bCs/>
          <w:szCs w:val="21"/>
        </w:rPr>
      </w:pPr>
      <w:r>
        <w:rPr>
          <w:rFonts w:hint="eastAsia" w:ascii="宋体" w:hAnsi="宋体" w:cs="宋体"/>
          <w:b/>
          <w:bCs/>
          <w:szCs w:val="21"/>
          <w:lang w:bidi="ar"/>
        </w:rPr>
        <w:t xml:space="preserve">▲▲▲6.16 </w:t>
      </w:r>
      <w:r>
        <w:rPr>
          <w:rFonts w:hint="eastAsia" w:ascii="宋体" w:hAnsi="宋体" w:cs="宋体"/>
          <w:b/>
          <w:color w:val="000000"/>
          <w:szCs w:val="21"/>
        </w:rPr>
        <w:t>贷款人与借款人协议变更贷款合同，除展期和增加贷款金额外，无须经抵押人同意，抵押人仍在本合同确定的抵押担保范围内承担担保责任。</w:t>
      </w:r>
    </w:p>
    <w:p>
      <w:pPr>
        <w:snapToGrid w:val="0"/>
        <w:spacing w:line="360" w:lineRule="auto"/>
        <w:ind w:firstLine="422" w:firstLineChars="200"/>
        <w:outlineLvl w:val="0"/>
        <w:rPr>
          <w:rFonts w:ascii="宋体" w:hAnsi="宋体" w:cs="宋体"/>
          <w:b/>
          <w:bCs/>
          <w:szCs w:val="21"/>
        </w:rPr>
      </w:pPr>
      <w:r>
        <w:rPr>
          <w:rFonts w:hint="eastAsia" w:ascii="宋体" w:hAnsi="宋体" w:cs="宋体"/>
          <w:b/>
          <w:bCs/>
          <w:szCs w:val="21"/>
          <w:lang w:bidi="ar"/>
        </w:rPr>
        <w:t>▲▲▲</w:t>
      </w:r>
      <w:r>
        <w:rPr>
          <w:rFonts w:hint="eastAsia" w:ascii="宋体" w:hAnsi="宋体" w:cs="宋体"/>
          <w:b/>
          <w:bCs/>
          <w:szCs w:val="21"/>
        </w:rPr>
        <w:t>6.17 抵押人在本条中作虚假陈述与声明的，抵押人应提供新的担保，给贷款人造成损失的，应予赔偿。</w:t>
      </w:r>
    </w:p>
    <w:p>
      <w:pPr>
        <w:snapToGrid w:val="0"/>
        <w:spacing w:line="360" w:lineRule="auto"/>
        <w:ind w:firstLine="422" w:firstLineChars="200"/>
        <w:outlineLvl w:val="0"/>
        <w:rPr>
          <w:rFonts w:ascii="宋体" w:hAnsi="宋体" w:cs="宋体"/>
          <w:b/>
          <w:bCs/>
          <w:szCs w:val="21"/>
        </w:rPr>
      </w:pPr>
      <w:r>
        <w:rPr>
          <w:rFonts w:hint="eastAsia" w:ascii="宋体" w:hAnsi="宋体" w:cs="宋体"/>
          <w:b/>
          <w:bCs/>
          <w:szCs w:val="21"/>
          <w:lang w:bidi="ar"/>
        </w:rPr>
        <w:t>▲▲▲</w:t>
      </w:r>
      <w:r>
        <w:rPr>
          <w:rFonts w:hint="eastAsia" w:ascii="宋体" w:hAnsi="宋体" w:cs="宋体"/>
          <w:b/>
          <w:bCs/>
          <w:szCs w:val="21"/>
        </w:rPr>
        <w:t>6.18 如因抵押人的过错导致本合同抵押权无法实现或造成本合同无效，抵押人应在本合同约定的抵押担保范围内赔偿贷款人的全部损失。</w:t>
      </w:r>
    </w:p>
    <w:p>
      <w:pPr>
        <w:snapToGrid w:val="0"/>
        <w:spacing w:line="360" w:lineRule="auto"/>
        <w:ind w:firstLine="422" w:firstLineChars="200"/>
        <w:outlineLvl w:val="0"/>
        <w:rPr>
          <w:rFonts w:ascii="宋体" w:hAnsi="宋体" w:cs="宋体"/>
          <w:b/>
          <w:bCs/>
          <w:szCs w:val="21"/>
        </w:rPr>
      </w:pPr>
      <w:r>
        <w:rPr>
          <w:rFonts w:hint="eastAsia" w:ascii="宋体" w:hAnsi="宋体" w:cs="宋体"/>
          <w:b/>
          <w:bCs/>
          <w:szCs w:val="21"/>
          <w:lang w:bidi="ar"/>
        </w:rPr>
        <w:t>▲▲▲</w:t>
      </w:r>
      <w:r>
        <w:rPr>
          <w:rFonts w:hint="eastAsia" w:ascii="宋体" w:hAnsi="宋体" w:cs="宋体"/>
          <w:b/>
          <w:bCs/>
          <w:szCs w:val="21"/>
        </w:rPr>
        <w:t>6.19 因抵押人原因导致不能办理抵押登记的，抵押人应当在本合同约定的抵押担保范围内承担连带清偿等全部责任。</w:t>
      </w:r>
    </w:p>
    <w:p>
      <w:pPr>
        <w:spacing w:line="360" w:lineRule="auto"/>
        <w:ind w:firstLine="420" w:firstLineChars="200"/>
        <w:jc w:val="left"/>
        <w:rPr>
          <w:rFonts w:ascii="宋体" w:hAnsi="宋体" w:cs="宋体"/>
          <w:szCs w:val="21"/>
        </w:rPr>
      </w:pPr>
    </w:p>
    <w:p>
      <w:pPr>
        <w:spacing w:line="360" w:lineRule="auto"/>
        <w:ind w:firstLine="422" w:firstLineChars="200"/>
        <w:jc w:val="left"/>
        <w:rPr>
          <w:rFonts w:ascii="宋体" w:hAnsi="宋体" w:cs="宋体"/>
          <w:szCs w:val="21"/>
        </w:rPr>
      </w:pPr>
      <w:r>
        <w:rPr>
          <w:rFonts w:hint="eastAsia" w:ascii="宋体" w:hAnsi="宋体" w:cs="宋体"/>
          <w:b/>
          <w:bCs/>
          <w:szCs w:val="21"/>
        </w:rPr>
        <w:t>第七条  质押条款</w:t>
      </w:r>
    </w:p>
    <w:p>
      <w:pPr>
        <w:spacing w:line="360" w:lineRule="auto"/>
        <w:ind w:firstLine="420" w:firstLineChars="200"/>
        <w:rPr>
          <w:rFonts w:ascii="宋体" w:hAnsi="宋体" w:cs="宋体"/>
          <w:szCs w:val="21"/>
        </w:rPr>
      </w:pPr>
      <w:r>
        <w:rPr>
          <w:rFonts w:hint="eastAsia" w:ascii="宋体" w:hAnsi="宋体" w:cs="宋体"/>
          <w:szCs w:val="21"/>
        </w:rPr>
        <w:t>7.1 本合同项下质押物详见</w:t>
      </w:r>
      <w:r>
        <w:rPr>
          <w:rFonts w:hint="eastAsia" w:ascii="宋体" w:hAnsi="宋体" w:cs="宋体"/>
          <w:szCs w:val="21"/>
          <w:lang w:bidi="ar"/>
        </w:rPr>
        <w:t>本合同第一部分《基本约定》第8.2条</w:t>
      </w:r>
      <w:r>
        <w:rPr>
          <w:rFonts w:hint="eastAsia" w:ascii="宋体" w:hAnsi="宋体" w:cs="宋体"/>
          <w:szCs w:val="21"/>
        </w:rPr>
        <w:t>《质押物清单》。</w:t>
      </w:r>
    </w:p>
    <w:p>
      <w:pPr>
        <w:spacing w:line="360" w:lineRule="auto"/>
        <w:ind w:firstLine="422" w:firstLineChars="200"/>
        <w:jc w:val="left"/>
        <w:rPr>
          <w:rFonts w:ascii="宋体" w:hAnsi="宋体" w:cs="宋体"/>
          <w:b/>
          <w:bCs/>
          <w:szCs w:val="21"/>
        </w:rPr>
      </w:pPr>
      <w:r>
        <w:rPr>
          <w:rFonts w:hint="eastAsia" w:ascii="宋体" w:hAnsi="宋体" w:cs="宋体"/>
          <w:b/>
          <w:bCs/>
          <w:szCs w:val="21"/>
        </w:rPr>
        <w:t>▲▲▲7.2 本合同对质押物价值的约定，不作为贷款人处分该质押物时的估价依据，不对贷款人行使质权构成任何限制。</w:t>
      </w:r>
    </w:p>
    <w:p>
      <w:pPr>
        <w:spacing w:line="360" w:lineRule="auto"/>
        <w:ind w:firstLine="420" w:firstLineChars="200"/>
        <w:jc w:val="left"/>
        <w:rPr>
          <w:rFonts w:ascii="宋体" w:hAnsi="宋体"/>
        </w:rPr>
      </w:pPr>
      <w:r>
        <w:rPr>
          <w:rFonts w:hint="eastAsia" w:ascii="宋体" w:hAnsi="宋体"/>
        </w:rPr>
        <w:t>7.3 出质人是本合同项下质押物的完全的、有效的、合法的所有者或国家授权的经营管理者；该质押物不存在所有权或处分权方面的争议，为贷款人提供质押担保已根据本公司章程规定的程序和权限获得所有必需的授权或批准，不违反法律法规及其他相关规定。</w:t>
      </w:r>
    </w:p>
    <w:p>
      <w:pPr>
        <w:spacing w:line="360" w:lineRule="auto"/>
        <w:ind w:firstLine="420" w:firstLineChars="200"/>
        <w:jc w:val="left"/>
        <w:rPr>
          <w:rFonts w:ascii="宋体" w:hAnsi="宋体"/>
        </w:rPr>
      </w:pPr>
      <w:r>
        <w:rPr>
          <w:rFonts w:hint="eastAsia" w:ascii="宋体" w:hAnsi="宋体"/>
        </w:rPr>
        <w:t>7.4 出质人如为上市公司或上市公司控股子公司，保证按照《证券法》《证券交易所股票上市规则》等法律、法规和规章的要求及时就该担保事项履行信息披露义务。</w:t>
      </w:r>
    </w:p>
    <w:p>
      <w:pPr>
        <w:spacing w:line="360" w:lineRule="auto"/>
        <w:ind w:firstLine="422" w:firstLineChars="200"/>
        <w:jc w:val="left"/>
        <w:rPr>
          <w:rFonts w:ascii="宋体" w:hAnsi="宋体"/>
        </w:rPr>
      </w:pPr>
      <w:r>
        <w:rPr>
          <w:rFonts w:hint="eastAsia" w:ascii="宋体" w:hAnsi="宋体" w:cs="宋体"/>
          <w:b/>
          <w:bCs/>
          <w:szCs w:val="21"/>
        </w:rPr>
        <w:t>▲▲▲</w:t>
      </w:r>
      <w:r>
        <w:rPr>
          <w:rFonts w:hint="eastAsia" w:ascii="宋体" w:hAnsi="宋体"/>
          <w:b/>
          <w:bCs/>
        </w:rPr>
        <w:t>7.5 出质人完全了解本合同债务人</w:t>
      </w:r>
      <w:r>
        <w:rPr>
          <w:rFonts w:hint="eastAsia" w:ascii="宋体" w:hAnsi="宋体"/>
          <w:b/>
          <w:bCs/>
          <w:snapToGrid w:val="0"/>
          <w:color w:val="10000A"/>
          <w:kern w:val="10"/>
        </w:rPr>
        <w:t>授信款项</w:t>
      </w:r>
      <w:r>
        <w:rPr>
          <w:rFonts w:hint="eastAsia" w:ascii="宋体" w:hAnsi="宋体"/>
          <w:b/>
          <w:bCs/>
        </w:rPr>
        <w:t>的实际用途，为本合同债务人提供质押担保完全出于自愿，在本合同项下的全部意思表示真实。出质人承诺即使本合同债务人对授信款项的实际用途与本合同约定不符，出质人仍将按照本合同约定承担质押担保责任。</w:t>
      </w:r>
    </w:p>
    <w:p>
      <w:pPr>
        <w:spacing w:line="360" w:lineRule="auto"/>
        <w:ind w:firstLine="420" w:firstLineChars="200"/>
        <w:jc w:val="left"/>
        <w:rPr>
          <w:rFonts w:ascii="宋体" w:hAnsi="宋体"/>
        </w:rPr>
      </w:pPr>
      <w:r>
        <w:rPr>
          <w:rFonts w:hint="eastAsia" w:ascii="宋体" w:hAnsi="宋体"/>
          <w:snapToGrid w:val="0"/>
          <w:color w:val="000000"/>
          <w:kern w:val="10"/>
        </w:rPr>
        <w:t xml:space="preserve">7.6 </w:t>
      </w:r>
      <w:r>
        <w:rPr>
          <w:rFonts w:hint="eastAsia" w:ascii="宋体" w:hAnsi="宋体"/>
        </w:rPr>
        <w:t>本合同项下的质押物未被查封或监管，依法可以设定质押，不会受到任何限制。</w:t>
      </w:r>
    </w:p>
    <w:p>
      <w:pPr>
        <w:spacing w:line="360" w:lineRule="auto"/>
        <w:ind w:firstLine="420" w:firstLineChars="200"/>
        <w:jc w:val="left"/>
        <w:rPr>
          <w:rFonts w:ascii="宋体" w:hAnsi="宋体"/>
        </w:rPr>
      </w:pPr>
      <w:r>
        <w:rPr>
          <w:rFonts w:hint="eastAsia" w:ascii="宋体" w:hAnsi="宋体"/>
        </w:rPr>
        <w:t>7.7 本合同项下质押物没有为其他债权人设置质押，或虽已设立质押，但已经将设立质押情况书面详细告知贷款人。</w:t>
      </w:r>
    </w:p>
    <w:p>
      <w:pPr>
        <w:spacing w:line="360" w:lineRule="auto"/>
        <w:ind w:firstLine="420" w:firstLineChars="200"/>
        <w:jc w:val="left"/>
        <w:rPr>
          <w:rFonts w:ascii="宋体" w:hAnsi="宋体"/>
        </w:rPr>
      </w:pPr>
      <w:r>
        <w:rPr>
          <w:rFonts w:hint="eastAsia" w:ascii="宋体" w:hAnsi="宋体"/>
        </w:rPr>
        <w:t>7.8 质押物不属于共有财产，或虽属于共有财产但已就质押事项征得共有人书面同意。</w:t>
      </w:r>
    </w:p>
    <w:p>
      <w:pPr>
        <w:tabs>
          <w:tab w:val="center" w:pos="4153"/>
          <w:tab w:val="right" w:pos="8306"/>
        </w:tabs>
        <w:adjustRightInd w:val="0"/>
        <w:spacing w:line="360" w:lineRule="auto"/>
        <w:ind w:firstLine="422" w:firstLineChars="200"/>
        <w:rPr>
          <w:rFonts w:ascii="宋体" w:hAnsi="宋体"/>
          <w:b/>
          <w:bCs/>
        </w:rPr>
      </w:pPr>
      <w:r>
        <w:rPr>
          <w:rFonts w:hint="eastAsia" w:ascii="宋体" w:hAnsi="宋体"/>
          <w:b/>
          <w:bCs/>
        </w:rPr>
        <w:t>7.9 出质人承诺，未经贷款人书面同意，出质人不得以本合同项下质押物新增融资、提供担保或对外投资，否则，贷款人有权宣布贷款提前到期，有权要求出质人提前承担担保责任，出质人同意由贷款人对质押物以拍卖、变卖或折价等方式进行处置。</w:t>
      </w:r>
    </w:p>
    <w:p>
      <w:pPr>
        <w:spacing w:line="360" w:lineRule="auto"/>
        <w:ind w:firstLine="420" w:firstLineChars="200"/>
        <w:rPr>
          <w:rFonts w:ascii="宋体" w:hAnsi="宋体" w:cs="宋体"/>
          <w:szCs w:val="21"/>
        </w:rPr>
      </w:pPr>
      <w:r>
        <w:rPr>
          <w:rFonts w:hint="eastAsia" w:ascii="宋体" w:hAnsi="宋体" w:cs="宋体"/>
          <w:szCs w:val="21"/>
        </w:rPr>
        <w:t>7.10 贷款人质权的效力及于质押物所产生的孳息，以及因质押物毁损、灭失或被征用等而产生的保险金、赔偿金、补偿金或其他形式的替代物。</w:t>
      </w:r>
    </w:p>
    <w:p>
      <w:pPr>
        <w:spacing w:line="360" w:lineRule="auto"/>
        <w:ind w:firstLine="420" w:firstLineChars="200"/>
        <w:rPr>
          <w:rFonts w:ascii="宋体" w:hAnsi="宋体" w:cs="宋体"/>
          <w:szCs w:val="21"/>
        </w:rPr>
      </w:pPr>
      <w:r>
        <w:rPr>
          <w:rFonts w:hint="eastAsia" w:ascii="宋体" w:hAnsi="宋体" w:cs="宋体"/>
          <w:szCs w:val="21"/>
        </w:rPr>
        <w:t>7.11 质押物价值发生了不利于贷款债权的变动的，贷款人有权要求借款人或出质人补足质押物价值，借款人或出质人应在贷款人要求的时间内补足。</w:t>
      </w:r>
    </w:p>
    <w:p>
      <w:pPr>
        <w:spacing w:line="360" w:lineRule="auto"/>
        <w:ind w:firstLine="422" w:firstLineChars="200"/>
        <w:rPr>
          <w:rFonts w:ascii="宋体" w:hAnsi="宋体" w:cs="宋体"/>
          <w:b/>
          <w:bCs/>
          <w:szCs w:val="21"/>
        </w:rPr>
      </w:pPr>
      <w:r>
        <w:rPr>
          <w:rFonts w:hint="eastAsia" w:ascii="宋体" w:hAnsi="宋体" w:cs="宋体"/>
          <w:b/>
          <w:bCs/>
          <w:szCs w:val="21"/>
        </w:rPr>
        <w:t>7.12 贷款人负有妥善保管质押物的义务，因保管不善造成质押物灭失或者毁损的，贷款人应当承担民事责任。贷款人不能妥善保管质押物可能使其灭失或者毁损的，出质人可以要求贷款人将质押物提存，或要求提前清偿债务而返还质押物。</w:t>
      </w:r>
    </w:p>
    <w:p>
      <w:pPr>
        <w:spacing w:line="360" w:lineRule="auto"/>
        <w:ind w:firstLine="420" w:firstLineChars="200"/>
        <w:rPr>
          <w:rFonts w:ascii="宋体" w:hAnsi="宋体" w:cs="宋体"/>
          <w:szCs w:val="21"/>
        </w:rPr>
      </w:pPr>
      <w:r>
        <w:rPr>
          <w:rFonts w:hint="eastAsia" w:ascii="宋体" w:hAnsi="宋体" w:cs="宋体"/>
          <w:szCs w:val="21"/>
        </w:rPr>
        <w:t>7.13 出质人所获得的质押物的赔偿金、补偿金、保险金以及处分质押物所得收益，贷款人有权选择下列方式进行处理：</w:t>
      </w:r>
    </w:p>
    <w:p>
      <w:pPr>
        <w:spacing w:line="360" w:lineRule="auto"/>
        <w:ind w:firstLine="420" w:firstLineChars="200"/>
        <w:rPr>
          <w:rFonts w:ascii="宋体" w:hAnsi="宋体" w:cs="宋体"/>
          <w:szCs w:val="21"/>
        </w:rPr>
      </w:pPr>
      <w:r>
        <w:rPr>
          <w:rFonts w:hint="eastAsia" w:ascii="宋体" w:hAnsi="宋体" w:cs="宋体"/>
          <w:szCs w:val="21"/>
        </w:rPr>
        <w:t>7.13.1 清偿或提前清偿借款人在本合同项下的债务；</w:t>
      </w:r>
    </w:p>
    <w:p>
      <w:pPr>
        <w:spacing w:line="360" w:lineRule="auto"/>
        <w:ind w:firstLine="420" w:firstLineChars="200"/>
        <w:rPr>
          <w:rFonts w:ascii="宋体" w:hAnsi="宋体" w:cs="宋体"/>
          <w:szCs w:val="21"/>
        </w:rPr>
      </w:pPr>
      <w:r>
        <w:rPr>
          <w:rFonts w:hint="eastAsia" w:ascii="宋体" w:hAnsi="宋体" w:cs="宋体"/>
          <w:szCs w:val="21"/>
        </w:rPr>
        <w:t>7.13.2 存入贷款人指定帐户，以担保借款人债务的履行；</w:t>
      </w:r>
    </w:p>
    <w:p>
      <w:pPr>
        <w:spacing w:line="360" w:lineRule="auto"/>
        <w:ind w:firstLine="420" w:firstLineChars="200"/>
        <w:rPr>
          <w:rFonts w:ascii="宋体" w:hAnsi="宋体" w:cs="宋体"/>
          <w:szCs w:val="21"/>
        </w:rPr>
      </w:pPr>
      <w:r>
        <w:rPr>
          <w:rFonts w:hint="eastAsia" w:ascii="宋体" w:hAnsi="宋体" w:cs="宋体"/>
          <w:szCs w:val="21"/>
        </w:rPr>
        <w:t>7.13.3 用于修复质押物，以恢复质押物的价值；</w:t>
      </w:r>
    </w:p>
    <w:p>
      <w:pPr>
        <w:spacing w:line="360" w:lineRule="auto"/>
        <w:ind w:firstLine="420" w:firstLineChars="200"/>
        <w:rPr>
          <w:rFonts w:ascii="宋体" w:hAnsi="宋体" w:cs="宋体"/>
          <w:szCs w:val="21"/>
        </w:rPr>
      </w:pPr>
      <w:r>
        <w:rPr>
          <w:rFonts w:hint="eastAsia" w:ascii="宋体" w:hAnsi="宋体" w:cs="宋体"/>
          <w:szCs w:val="21"/>
        </w:rPr>
        <w:t>7.13.4 双方约定的其他方式。</w:t>
      </w:r>
    </w:p>
    <w:p>
      <w:pPr>
        <w:spacing w:line="360" w:lineRule="auto"/>
        <w:ind w:firstLine="420" w:firstLineChars="200"/>
        <w:rPr>
          <w:rFonts w:ascii="宋体" w:hAnsi="宋体" w:cs="宋体"/>
          <w:szCs w:val="21"/>
        </w:rPr>
      </w:pPr>
      <w:r>
        <w:rPr>
          <w:rFonts w:hint="eastAsia" w:ascii="宋体" w:hAnsi="宋体" w:cs="宋体"/>
          <w:szCs w:val="21"/>
        </w:rPr>
        <w:t>出质人或借款人提供符合贷款人要求的新担保的，出质人可将上述价款自由处分。</w:t>
      </w:r>
    </w:p>
    <w:p>
      <w:pPr>
        <w:spacing w:line="360" w:lineRule="auto"/>
        <w:ind w:firstLine="422" w:firstLineChars="200"/>
        <w:rPr>
          <w:rFonts w:ascii="宋体" w:hAnsi="宋体" w:cs="宋体"/>
          <w:b/>
          <w:bCs/>
          <w:szCs w:val="21"/>
        </w:rPr>
      </w:pPr>
      <w:r>
        <w:rPr>
          <w:rFonts w:hint="eastAsia" w:ascii="宋体" w:hAnsi="宋体" w:cs="宋体"/>
          <w:b/>
          <w:bCs/>
          <w:szCs w:val="21"/>
        </w:rPr>
        <w:t xml:space="preserve">▲▲▲7.14 </w:t>
      </w:r>
      <w:r>
        <w:rPr>
          <w:rFonts w:hint="eastAsia" w:ascii="宋体" w:hAnsi="宋体" w:cs="宋体"/>
          <w:b/>
          <w:bCs/>
          <w:szCs w:val="21"/>
          <w:lang w:bidi="ar"/>
        </w:rPr>
        <w:t>质押担保的贷款金额和贷款期限依本合同第一部分《基本约定》第一条约定的贷款金额以及第三条约定的贷款期限确定。</w:t>
      </w:r>
      <w:r>
        <w:rPr>
          <w:rFonts w:hint="eastAsia" w:ascii="宋体" w:hAnsi="宋体" w:cs="宋体"/>
          <w:b/>
          <w:bCs/>
          <w:szCs w:val="21"/>
        </w:rPr>
        <w:t>质押担保范围包括：</w:t>
      </w:r>
      <w:r>
        <w:rPr>
          <w:rFonts w:hint="eastAsia" w:ascii="宋体" w:hAnsi="宋体" w:cs="宋体"/>
          <w:b/>
          <w:bCs/>
          <w:szCs w:val="21"/>
          <w:lang w:bidi="ar"/>
        </w:rPr>
        <w:t>贷款人向借款人发放的全部贷款本金、利息、罚息、复利、补偿金、赔偿金、违约金、实现债权的费用（包括但不限于</w:t>
      </w:r>
      <w:r>
        <w:rPr>
          <w:rFonts w:hint="eastAsia" w:ascii="宋体" w:hAnsi="宋体"/>
          <w:b/>
          <w:bCs/>
          <w:szCs w:val="21"/>
        </w:rPr>
        <w:t>诉讼费、仲裁费、财产保全费、鉴定费、律师费、差旅费、公证费、送达费、公告费、案件调查费、执行费、评估费、拍卖费等一切费用</w:t>
      </w:r>
      <w:r>
        <w:rPr>
          <w:rFonts w:hint="eastAsia" w:ascii="宋体" w:hAnsi="宋体" w:cs="宋体"/>
          <w:b/>
          <w:bCs/>
          <w:szCs w:val="21"/>
          <w:lang w:bidi="ar"/>
        </w:rPr>
        <w:t>）、加倍支付的迟延履行期间的债务利息和所有其他应付费用。</w:t>
      </w:r>
    </w:p>
    <w:p>
      <w:pPr>
        <w:spacing w:line="360" w:lineRule="auto"/>
        <w:ind w:firstLine="420" w:firstLineChars="200"/>
        <w:rPr>
          <w:rFonts w:ascii="宋体" w:hAnsi="宋体" w:cs="宋体"/>
          <w:szCs w:val="21"/>
        </w:rPr>
      </w:pPr>
      <w:r>
        <w:rPr>
          <w:rFonts w:hint="eastAsia" w:ascii="宋体" w:hAnsi="宋体" w:cs="宋体"/>
          <w:szCs w:val="21"/>
        </w:rPr>
        <w:t>7.15 本合同签订后，出质人应将质押财产</w:t>
      </w:r>
      <w:r>
        <w:rPr>
          <w:rFonts w:hint="eastAsia" w:ascii="宋体" w:hAnsi="宋体"/>
        </w:rPr>
        <w:t>（权利）的权利凭证和其他相关资料</w:t>
      </w:r>
      <w:r>
        <w:rPr>
          <w:rFonts w:hint="eastAsia" w:ascii="宋体" w:hAnsi="宋体" w:cs="宋体"/>
          <w:szCs w:val="21"/>
        </w:rPr>
        <w:t>交付贷款人，贷款人验收无误后应向出质人出具收押凭证，质押财产</w:t>
      </w:r>
      <w:r>
        <w:rPr>
          <w:rFonts w:hint="eastAsia" w:ascii="宋体" w:hAnsi="宋体"/>
        </w:rPr>
        <w:t>（权利）的权利凭证和其他相关资料</w:t>
      </w:r>
      <w:r>
        <w:rPr>
          <w:rFonts w:hint="eastAsia" w:ascii="宋体" w:hAnsi="宋体" w:cs="宋体"/>
          <w:szCs w:val="21"/>
        </w:rPr>
        <w:t xml:space="preserve">的保管费用由出质人承担。 </w:t>
      </w:r>
    </w:p>
    <w:p>
      <w:pPr>
        <w:spacing w:line="360" w:lineRule="auto"/>
        <w:ind w:firstLine="420" w:firstLineChars="200"/>
        <w:rPr>
          <w:rFonts w:ascii="宋体" w:hAnsi="宋体" w:cs="宋体"/>
          <w:szCs w:val="21"/>
        </w:rPr>
      </w:pPr>
      <w:r>
        <w:rPr>
          <w:rFonts w:hint="eastAsia" w:ascii="宋体" w:hAnsi="宋体" w:cs="宋体"/>
          <w:szCs w:val="21"/>
        </w:rPr>
        <w:t>7.16 本合同项下质押物依法须办理质押登记的，出质人和贷款人应于本合同生效之日起15日内到有关质押登记机关办理质押登记手续；登记事项发生变化依法需进行变更登记的，出质人和贷款人应</w:t>
      </w:r>
      <w:r>
        <w:rPr>
          <w:rFonts w:hint="eastAsia" w:ascii="宋体" w:hAnsi="宋体"/>
        </w:rPr>
        <w:t>在登记事项变更之日起15日内到有关质押登记机关</w:t>
      </w:r>
      <w:r>
        <w:rPr>
          <w:rFonts w:hint="eastAsia" w:ascii="宋体" w:hAnsi="宋体" w:cs="宋体"/>
          <w:szCs w:val="21"/>
        </w:rPr>
        <w:t>办理变更登记。借款人按照合同约定履行完毕各项义务后，贷款人应积极协助出质人办理注销登记手续，并将相关权属文件退还出质人。</w:t>
      </w:r>
    </w:p>
    <w:p>
      <w:pPr>
        <w:spacing w:line="360" w:lineRule="auto"/>
        <w:ind w:firstLine="422" w:firstLineChars="200"/>
        <w:rPr>
          <w:rFonts w:ascii="宋体" w:hAnsi="宋体" w:cs="宋体"/>
          <w:b/>
          <w:bCs/>
          <w:szCs w:val="21"/>
        </w:rPr>
      </w:pPr>
      <w:r>
        <w:rPr>
          <w:rFonts w:hint="eastAsia" w:ascii="宋体" w:hAnsi="宋体" w:cs="宋体"/>
          <w:b/>
          <w:bCs/>
          <w:szCs w:val="21"/>
        </w:rPr>
        <w:t>▲▲▲7.17 发生下列情形之一的，贷款人</w:t>
      </w:r>
      <w:r>
        <w:rPr>
          <w:rFonts w:hint="eastAsia" w:ascii="宋体" w:hAnsi="宋体" w:cs="宋体"/>
          <w:b/>
          <w:bCs/>
          <w:szCs w:val="21"/>
          <w:lang w:bidi="ar"/>
        </w:rPr>
        <w:t>可以与质押人协商以质押物折价或者有权自行拍卖、变卖质押物并就所得价款优先受偿；也可以向人民法院提起诉讼，并请求人民法院以拍卖、变卖等方式处置质押物；也可以向人民法院提起特别程序，申请实现担保物权：</w:t>
      </w:r>
    </w:p>
    <w:p>
      <w:pPr>
        <w:spacing w:line="360" w:lineRule="auto"/>
        <w:ind w:firstLine="422" w:firstLineChars="200"/>
        <w:rPr>
          <w:rFonts w:ascii="宋体" w:hAnsi="宋体" w:cs="宋体"/>
          <w:b/>
          <w:bCs/>
          <w:szCs w:val="21"/>
        </w:rPr>
      </w:pPr>
      <w:r>
        <w:rPr>
          <w:rFonts w:hint="eastAsia" w:ascii="宋体" w:hAnsi="宋体" w:cs="宋体"/>
          <w:b/>
          <w:bCs/>
          <w:szCs w:val="21"/>
        </w:rPr>
        <w:t>7.17.1 贷款到期(包括分期还本到期、被宣布提前到期)借款人未能按时足额清偿；</w:t>
      </w:r>
    </w:p>
    <w:p>
      <w:pPr>
        <w:spacing w:line="360" w:lineRule="auto"/>
        <w:ind w:firstLine="422" w:firstLineChars="200"/>
        <w:rPr>
          <w:rFonts w:ascii="宋体" w:hAnsi="宋体" w:cs="宋体"/>
          <w:b/>
          <w:bCs/>
          <w:szCs w:val="21"/>
        </w:rPr>
      </w:pPr>
      <w:r>
        <w:rPr>
          <w:rFonts w:hint="eastAsia" w:ascii="宋体" w:hAnsi="宋体" w:cs="宋体"/>
          <w:b/>
          <w:bCs/>
          <w:szCs w:val="21"/>
        </w:rPr>
        <w:t xml:space="preserve">7.17.2 </w:t>
      </w:r>
      <w:r>
        <w:rPr>
          <w:rFonts w:hint="eastAsia" w:ascii="宋体" w:hAnsi="宋体" w:cs="宋体"/>
          <w:b/>
          <w:bCs/>
          <w:szCs w:val="21"/>
          <w:lang w:bidi="ar"/>
        </w:rPr>
        <w:t>出质人发生违反本合同约定的出质人任一义务情形的</w:t>
      </w:r>
      <w:r>
        <w:rPr>
          <w:rFonts w:hint="eastAsia" w:ascii="宋体" w:hAnsi="宋体" w:cs="宋体"/>
          <w:b/>
          <w:bCs/>
          <w:szCs w:val="21"/>
        </w:rPr>
        <w:t>；</w:t>
      </w:r>
    </w:p>
    <w:p>
      <w:pPr>
        <w:spacing w:line="360" w:lineRule="auto"/>
        <w:ind w:firstLine="422" w:firstLineChars="200"/>
        <w:rPr>
          <w:rFonts w:ascii="宋体" w:hAnsi="宋体" w:cs="宋体"/>
          <w:b/>
          <w:bCs/>
          <w:szCs w:val="21"/>
        </w:rPr>
      </w:pPr>
      <w:r>
        <w:rPr>
          <w:rFonts w:hint="eastAsia" w:ascii="宋体" w:hAnsi="宋体" w:cs="宋体"/>
          <w:b/>
          <w:bCs/>
          <w:szCs w:val="21"/>
        </w:rPr>
        <w:t>7.17.3 贷款人依法可以处分质押物的其他情形。</w:t>
      </w:r>
    </w:p>
    <w:p>
      <w:pPr>
        <w:spacing w:line="360" w:lineRule="auto"/>
        <w:ind w:firstLine="420" w:firstLineChars="200"/>
        <w:rPr>
          <w:rFonts w:ascii="宋体" w:hAnsi="宋体" w:cs="宋体"/>
          <w:szCs w:val="21"/>
        </w:rPr>
      </w:pPr>
      <w:r>
        <w:rPr>
          <w:rFonts w:hint="eastAsia" w:ascii="宋体" w:hAnsi="宋体" w:cs="宋体"/>
          <w:szCs w:val="21"/>
        </w:rPr>
        <w:t>7.18 质押财产（权利）的兑现或提现日期先于债务履行期届满日的，贷款人可以在质押财产（权利）到期日兑现或提现，并与出质人协商，将所得价款提前清偿所担保的债权或存入贷款人指定账户，以担保借款人债务的履行。</w:t>
      </w:r>
    </w:p>
    <w:p>
      <w:pPr>
        <w:spacing w:line="360" w:lineRule="auto"/>
        <w:ind w:firstLine="420" w:firstLineChars="200"/>
        <w:rPr>
          <w:rFonts w:ascii="宋体" w:hAnsi="宋体" w:cs="宋体"/>
          <w:szCs w:val="21"/>
        </w:rPr>
      </w:pPr>
      <w:r>
        <w:rPr>
          <w:rFonts w:hint="eastAsia" w:ascii="宋体" w:hAnsi="宋体" w:cs="宋体"/>
          <w:szCs w:val="21"/>
        </w:rPr>
        <w:t>7.19 处分质押物的所得在偿还质押担保范围内借款人的全部债务后还有剩余的，贷款人应将剩余部分及时退还出质人。</w:t>
      </w:r>
    </w:p>
    <w:p>
      <w:pPr>
        <w:adjustRightInd w:val="0"/>
        <w:spacing w:line="360" w:lineRule="auto"/>
        <w:ind w:firstLine="422" w:firstLineChars="200"/>
        <w:jc w:val="left"/>
        <w:rPr>
          <w:rFonts w:ascii="宋体" w:hAnsi="宋体"/>
          <w:b/>
          <w:bCs/>
        </w:rPr>
      </w:pPr>
      <w:r>
        <w:rPr>
          <w:rFonts w:hint="eastAsia" w:ascii="宋体" w:hAnsi="宋体" w:cs="宋体"/>
          <w:b/>
          <w:bCs/>
          <w:szCs w:val="21"/>
        </w:rPr>
        <w:t>▲▲▲</w:t>
      </w:r>
      <w:r>
        <w:rPr>
          <w:rFonts w:hint="eastAsia" w:ascii="宋体" w:hAnsi="宋体"/>
          <w:b/>
          <w:bCs/>
        </w:rPr>
        <w:t>7.20 贷款人主债权存在其他担保的，不论该担保是由借款人提供还是由第三人提供，贷款人有权自行决定实现担保的顺序，出质人承诺不因此而提出抗辩。贷款人放弃、变更或丧失本合同项下其他担保权益的，出质人的担保责任仍持续有效，不因此而无效或减免。</w:t>
      </w:r>
    </w:p>
    <w:p>
      <w:pPr>
        <w:widowControl/>
        <w:spacing w:line="560" w:lineRule="exact"/>
        <w:ind w:firstLine="422" w:firstLineChars="200"/>
        <w:jc w:val="left"/>
        <w:rPr>
          <w:rFonts w:ascii="宋体" w:hAnsi="宋体" w:cs="宋体"/>
          <w:b/>
          <w:bCs/>
          <w:szCs w:val="21"/>
        </w:rPr>
      </w:pPr>
      <w:r>
        <w:rPr>
          <w:rFonts w:hint="eastAsia" w:ascii="宋体" w:hAnsi="宋体" w:cs="宋体"/>
          <w:b/>
          <w:bCs/>
          <w:szCs w:val="21"/>
        </w:rPr>
        <w:t xml:space="preserve">▲▲▲7.21 </w:t>
      </w:r>
      <w:r>
        <w:rPr>
          <w:rFonts w:hint="eastAsia" w:ascii="宋体" w:hAnsi="宋体" w:cs="宋体"/>
          <w:b/>
          <w:color w:val="000000"/>
          <w:szCs w:val="21"/>
        </w:rPr>
        <w:t>贷款人与借款人协议变更贷款合同，除展期和增加贷款金额外，无须经出质人同意，出质人仍在本合同确定的质押担保范围内承担担保责任。</w:t>
      </w:r>
    </w:p>
    <w:p>
      <w:pPr>
        <w:adjustRightInd w:val="0"/>
        <w:spacing w:line="360" w:lineRule="auto"/>
        <w:ind w:firstLine="420" w:firstLineChars="200"/>
        <w:jc w:val="left"/>
        <w:rPr>
          <w:rFonts w:ascii="宋体" w:hAnsi="宋体" w:cs="宋体"/>
          <w:szCs w:val="21"/>
        </w:rPr>
      </w:pPr>
      <w:r>
        <w:rPr>
          <w:rFonts w:hint="eastAsia" w:ascii="宋体" w:hAnsi="宋体" w:cs="宋体"/>
          <w:szCs w:val="21"/>
        </w:rPr>
        <w:t>7.22 出质人在本条中作虚假陈述与声明的，出质人应提供新的担保，给贷款人造成损失的，应予赔偿。</w:t>
      </w:r>
    </w:p>
    <w:p>
      <w:pPr>
        <w:adjustRightInd w:val="0"/>
        <w:spacing w:line="360" w:lineRule="auto"/>
        <w:ind w:firstLine="422" w:firstLineChars="200"/>
        <w:jc w:val="left"/>
        <w:rPr>
          <w:rFonts w:ascii="宋体" w:hAnsi="宋体" w:cs="宋体"/>
          <w:b/>
          <w:bCs/>
          <w:szCs w:val="21"/>
          <w:highlight w:val="yellow"/>
        </w:rPr>
      </w:pPr>
      <w:r>
        <w:rPr>
          <w:rFonts w:hint="eastAsia" w:ascii="宋体" w:hAnsi="宋体" w:cs="宋体"/>
          <w:b/>
          <w:bCs/>
          <w:szCs w:val="21"/>
        </w:rPr>
        <w:t>▲▲▲7.23</w:t>
      </w:r>
      <w:r>
        <w:t xml:space="preserve"> </w:t>
      </w:r>
      <w:r>
        <w:rPr>
          <w:b/>
          <w:bCs/>
        </w:rPr>
        <w:t>如因出质人的过错导致本合同</w:t>
      </w:r>
      <w:r>
        <w:rPr>
          <w:rFonts w:hint="eastAsia"/>
          <w:b/>
          <w:bCs/>
        </w:rPr>
        <w:t>质</w:t>
      </w:r>
      <w:r>
        <w:rPr>
          <w:b/>
          <w:bCs/>
        </w:rPr>
        <w:t>押权无法实现或造成本合同无效，出质人应在本合同约定的质押担保范围内赔偿贷款人的全部损失。</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rPr>
        <w:t>▲▲▲7.24 因出质人原因导致不能办理质押登记的，出质人应当在本合同约定的质押担保范围内承担连带清偿等全部责任。</w:t>
      </w:r>
    </w:p>
    <w:p>
      <w:pPr>
        <w:widowControl/>
        <w:spacing w:line="360" w:lineRule="auto"/>
        <w:ind w:firstLine="422" w:firstLineChars="200"/>
        <w:rPr>
          <w:rFonts w:ascii="宋体" w:hAnsi="宋体" w:cs="宋体"/>
          <w:b/>
          <w:bCs/>
          <w:szCs w:val="21"/>
          <w:lang w:bidi="ar"/>
        </w:rPr>
      </w:pP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 第八条 保证条款</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8</w:t>
      </w:r>
      <w:r>
        <w:rPr>
          <w:rFonts w:ascii="宋体" w:hAnsi="宋体" w:cs="宋体"/>
          <w:b/>
          <w:bCs/>
          <w:szCs w:val="21"/>
          <w:lang w:bidi="ar"/>
        </w:rPr>
        <w:t>.1 【</w:t>
      </w:r>
      <w:r>
        <w:rPr>
          <w:rFonts w:hint="eastAsia" w:ascii="宋体" w:hAnsi="宋体" w:cs="宋体"/>
          <w:b/>
          <w:bCs/>
          <w:szCs w:val="21"/>
          <w:lang w:bidi="ar"/>
        </w:rPr>
        <w:t>保证人为</w:t>
      </w:r>
      <w:r>
        <w:rPr>
          <w:rFonts w:ascii="宋体" w:hAnsi="宋体" w:cs="宋体"/>
          <w:b/>
          <w:bCs/>
          <w:szCs w:val="21"/>
          <w:lang w:bidi="ar"/>
        </w:rPr>
        <w:t>商品房</w:t>
      </w:r>
      <w:r>
        <w:rPr>
          <w:rFonts w:hint="eastAsia" w:ascii="宋体" w:hAnsi="宋体" w:cs="宋体"/>
          <w:b/>
          <w:bCs/>
          <w:szCs w:val="21"/>
          <w:lang w:bidi="ar"/>
        </w:rPr>
        <w:t>开发商</w:t>
      </w:r>
      <w:r>
        <w:rPr>
          <w:rFonts w:ascii="宋体" w:hAnsi="宋体" w:cs="宋体"/>
          <w:b/>
          <w:bCs/>
          <w:szCs w:val="21"/>
          <w:lang w:bidi="ar"/>
        </w:rPr>
        <w:t>时适用】</w:t>
      </w:r>
      <w:r>
        <w:rPr>
          <w:rFonts w:hint="eastAsia" w:ascii="宋体" w:hAnsi="宋体" w:cs="宋体"/>
          <w:b/>
          <w:bCs/>
          <w:szCs w:val="21"/>
          <w:lang w:bidi="ar"/>
        </w:rPr>
        <w:t>依法设立并合法存续；具备房地产开发资质，其开发的购房合同项下的楼盘项目手续合法合规。</w:t>
      </w:r>
    </w:p>
    <w:p>
      <w:pPr>
        <w:widowControl/>
        <w:spacing w:line="360" w:lineRule="auto"/>
        <w:ind w:firstLine="369" w:firstLineChars="175"/>
        <w:rPr>
          <w:rFonts w:ascii="宋体" w:hAnsi="宋体" w:cs="宋体"/>
          <w:b/>
          <w:bCs/>
          <w:szCs w:val="21"/>
          <w:lang w:bidi="ar"/>
        </w:rPr>
      </w:pPr>
      <w:r>
        <w:rPr>
          <w:rFonts w:hint="eastAsia" w:ascii="宋体" w:hAnsi="宋体" w:cs="宋体"/>
          <w:b/>
          <w:bCs/>
          <w:szCs w:val="21"/>
          <w:lang w:bidi="ar"/>
        </w:rPr>
        <w:t>8</w:t>
      </w:r>
      <w:r>
        <w:rPr>
          <w:rFonts w:ascii="宋体" w:hAnsi="宋体" w:cs="宋体"/>
          <w:b/>
          <w:bCs/>
          <w:szCs w:val="21"/>
          <w:lang w:bidi="ar"/>
        </w:rPr>
        <w:t xml:space="preserve">.2 </w:t>
      </w:r>
      <w:r>
        <w:rPr>
          <w:rFonts w:hint="eastAsia" w:ascii="宋体" w:hAnsi="宋体" w:cs="宋体"/>
          <w:b/>
          <w:bCs/>
          <w:szCs w:val="21"/>
          <w:lang w:bidi="ar"/>
        </w:rPr>
        <w:t>完全了解本合同内容，签署本合同系保证人真实意思表示，并已取得合法有效的授权。</w:t>
      </w:r>
    </w:p>
    <w:p>
      <w:pPr>
        <w:widowControl/>
        <w:spacing w:line="360" w:lineRule="auto"/>
        <w:ind w:firstLine="369" w:firstLineChars="175"/>
        <w:rPr>
          <w:rFonts w:ascii="宋体" w:hAnsi="宋体" w:cs="宋体"/>
          <w:b/>
          <w:bCs/>
          <w:szCs w:val="21"/>
          <w:lang w:bidi="ar"/>
        </w:rPr>
      </w:pPr>
      <w:r>
        <w:rPr>
          <w:rFonts w:hint="eastAsia" w:ascii="宋体" w:hAnsi="宋体" w:cs="宋体"/>
          <w:b/>
          <w:bCs/>
          <w:szCs w:val="21"/>
          <w:lang w:bidi="ar"/>
        </w:rPr>
        <w:t>8</w:t>
      </w:r>
      <w:r>
        <w:rPr>
          <w:rFonts w:ascii="宋体" w:hAnsi="宋体" w:cs="宋体"/>
          <w:b/>
          <w:bCs/>
          <w:szCs w:val="21"/>
          <w:lang w:bidi="ar"/>
        </w:rPr>
        <w:t xml:space="preserve">.3 </w:t>
      </w:r>
      <w:r>
        <w:rPr>
          <w:rFonts w:hint="eastAsia" w:ascii="宋体" w:hAnsi="宋体" w:cs="宋体"/>
          <w:b/>
          <w:bCs/>
          <w:szCs w:val="21"/>
          <w:lang w:bidi="ar"/>
        </w:rPr>
        <w:t>向贷款人提供的所有文件和资料均是真实、准确、完整、有效的。</w:t>
      </w:r>
    </w:p>
    <w:p>
      <w:pPr>
        <w:widowControl/>
        <w:spacing w:line="360" w:lineRule="auto"/>
        <w:ind w:firstLine="369" w:firstLineChars="175"/>
        <w:jc w:val="left"/>
        <w:rPr>
          <w:rFonts w:ascii="宋体" w:hAnsi="宋体" w:cs="宋体"/>
          <w:b/>
          <w:bCs/>
          <w:szCs w:val="21"/>
        </w:rPr>
      </w:pPr>
      <w:r>
        <w:rPr>
          <w:rFonts w:hint="eastAsia" w:ascii="宋体" w:hAnsi="宋体" w:cs="宋体"/>
          <w:b/>
          <w:bCs/>
          <w:szCs w:val="21"/>
          <w:lang w:bidi="ar"/>
        </w:rPr>
        <w:t>8</w:t>
      </w:r>
      <w:r>
        <w:rPr>
          <w:rFonts w:ascii="宋体" w:hAnsi="宋体" w:cs="宋体"/>
          <w:b/>
          <w:bCs/>
          <w:szCs w:val="21"/>
          <w:lang w:bidi="ar"/>
        </w:rPr>
        <w:t xml:space="preserve">.4 </w:t>
      </w:r>
      <w:r>
        <w:rPr>
          <w:rFonts w:hint="eastAsia" w:ascii="宋体" w:hAnsi="宋体" w:cs="宋体"/>
          <w:b/>
          <w:bCs/>
          <w:szCs w:val="21"/>
          <w:lang w:bidi="ar"/>
        </w:rPr>
        <w:t>若发生可能影响保证人财务状况或履约能力的情形，应及时书面通知贷款人。</w:t>
      </w:r>
    </w:p>
    <w:p>
      <w:pPr>
        <w:widowControl/>
        <w:spacing w:line="360" w:lineRule="auto"/>
        <w:ind w:firstLine="369" w:firstLineChars="175"/>
        <w:jc w:val="left"/>
        <w:rPr>
          <w:rFonts w:ascii="宋体" w:hAnsi="宋体" w:cs="宋体"/>
          <w:b/>
          <w:bCs/>
          <w:szCs w:val="21"/>
          <w:lang w:bidi="ar"/>
        </w:rPr>
      </w:pPr>
      <w:r>
        <w:rPr>
          <w:rFonts w:hint="eastAsia" w:ascii="宋体" w:hAnsi="宋体" w:cs="宋体"/>
          <w:b/>
          <w:bCs/>
          <w:szCs w:val="21"/>
          <w:lang w:bidi="ar"/>
        </w:rPr>
        <w:t>▲▲▲8.5 本合同项下保证人承担的保证方式为连带责任保证担保。</w:t>
      </w:r>
    </w:p>
    <w:p>
      <w:pPr>
        <w:widowControl/>
        <w:spacing w:line="360" w:lineRule="auto"/>
        <w:ind w:firstLine="422" w:firstLineChars="200"/>
        <w:jc w:val="left"/>
        <w:rPr>
          <w:rFonts w:ascii="宋体" w:hAnsi="宋体" w:cs="宋体"/>
          <w:b/>
          <w:bCs/>
          <w:szCs w:val="21"/>
          <w:lang w:bidi="ar"/>
        </w:rPr>
      </w:pPr>
      <w:r>
        <w:rPr>
          <w:rFonts w:hint="eastAsia" w:ascii="宋体" w:hAnsi="宋体" w:cs="宋体"/>
          <w:b/>
          <w:bCs/>
          <w:szCs w:val="21"/>
          <w:lang w:bidi="ar"/>
        </w:rPr>
        <w:t>▲▲▲8.6 保证担保的贷款金额和贷款期限依本合同第一部分《基本约定》第一条约定的贷款金额以及第三条约定的贷款期限确定。保证范围为贷款人向借款人发放的全部贷款本金、利息、罚息、复利、补偿金、赔偿金、违约金、实现债权的费用（包括但不限于</w:t>
      </w:r>
      <w:r>
        <w:rPr>
          <w:rFonts w:hint="eastAsia" w:ascii="宋体" w:hAnsi="宋体"/>
          <w:b/>
          <w:bCs/>
          <w:szCs w:val="21"/>
        </w:rPr>
        <w:t>诉讼费、仲裁费、财产保全费、鉴定费、律师费、差旅费、公证费、送达费、公告费、案件调查费、执行费、评估费、拍卖费等一切费用</w:t>
      </w:r>
      <w:r>
        <w:rPr>
          <w:rFonts w:hint="eastAsia" w:ascii="宋体" w:hAnsi="宋体" w:cs="宋体"/>
          <w:b/>
          <w:bCs/>
          <w:szCs w:val="21"/>
          <w:lang w:bidi="ar"/>
        </w:rPr>
        <w:t>）、加倍支付的迟延履行期间的债务利息和所有其他应付费用。</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▲▲▲8.7 保证期间为本合同项下贷款到期（含被宣布贷款提前到期）之日起三年。</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8.8 【仅开发商阶段性担保</w:t>
      </w:r>
      <w:r>
        <w:rPr>
          <w:rFonts w:ascii="宋体" w:hAnsi="宋体" w:cs="宋体"/>
          <w:b/>
          <w:bCs/>
          <w:szCs w:val="21"/>
          <w:lang w:bidi="ar"/>
        </w:rPr>
        <w:t>时</w:t>
      </w:r>
      <w:r>
        <w:rPr>
          <w:rFonts w:hint="eastAsia" w:ascii="宋体" w:hAnsi="宋体" w:cs="宋体"/>
          <w:b/>
          <w:bCs/>
          <w:szCs w:val="21"/>
          <w:lang w:bidi="ar"/>
        </w:rPr>
        <w:t>适用】保证人为借款人提供阶段性担保的，不论贷款人的抵押权是否被法院支持，在借款人与贷款人的预告抵押登记未办理为正式抵押登记之前，贷款人均有权要求保证人承担保证责任，保证人承诺不因此而提出抗辩。如下列条件同时满足的，</w:t>
      </w:r>
      <w:r>
        <w:rPr>
          <w:rFonts w:ascii="宋体" w:hAnsi="宋体" w:cs="宋体"/>
          <w:b/>
          <w:bCs/>
          <w:szCs w:val="21"/>
          <w:lang w:bidi="ar"/>
        </w:rPr>
        <w:t>提供阶段性连带保证责任的</w:t>
      </w:r>
      <w:r>
        <w:rPr>
          <w:rFonts w:hint="eastAsia" w:ascii="宋体" w:hAnsi="宋体" w:cs="宋体"/>
          <w:b/>
          <w:bCs/>
          <w:szCs w:val="21"/>
          <w:lang w:bidi="ar"/>
        </w:rPr>
        <w:t>保证人对借款人的债务免除保证责任：</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8.8</w:t>
      </w:r>
      <w:r>
        <w:rPr>
          <w:rFonts w:ascii="宋体" w:hAnsi="宋体" w:cs="宋体"/>
          <w:b/>
          <w:bCs/>
          <w:szCs w:val="21"/>
          <w:lang w:bidi="ar"/>
        </w:rPr>
        <w:t xml:space="preserve">.1 </w:t>
      </w:r>
      <w:r>
        <w:rPr>
          <w:rFonts w:hint="eastAsia" w:ascii="宋体" w:hAnsi="宋体" w:cs="宋体"/>
          <w:b/>
          <w:bCs/>
          <w:szCs w:val="21"/>
          <w:lang w:bidi="ar"/>
        </w:rPr>
        <w:t>本合同第二部分《具体条款》第6.11条约定的正式</w:t>
      </w:r>
      <w:r>
        <w:rPr>
          <w:rFonts w:ascii="宋体" w:hAnsi="宋体" w:cs="宋体"/>
          <w:b/>
          <w:bCs/>
          <w:szCs w:val="21"/>
          <w:lang w:bidi="ar"/>
        </w:rPr>
        <w:t>现房</w:t>
      </w:r>
      <w:r>
        <w:rPr>
          <w:rFonts w:hint="eastAsia" w:ascii="宋体" w:hAnsi="宋体" w:cs="宋体"/>
          <w:b/>
          <w:bCs/>
          <w:szCs w:val="21"/>
          <w:lang w:bidi="ar"/>
        </w:rPr>
        <w:t>抵押登记手续已办理完毕；</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8.8</w:t>
      </w:r>
      <w:r>
        <w:rPr>
          <w:rFonts w:ascii="宋体" w:hAnsi="宋体" w:cs="宋体"/>
          <w:b/>
          <w:bCs/>
          <w:szCs w:val="21"/>
          <w:lang w:bidi="ar"/>
        </w:rPr>
        <w:t xml:space="preserve">.2 </w:t>
      </w:r>
      <w:r>
        <w:rPr>
          <w:rFonts w:hint="eastAsia" w:ascii="宋体" w:hAnsi="宋体" w:cs="宋体"/>
          <w:b/>
          <w:bCs/>
          <w:szCs w:val="21"/>
          <w:lang w:bidi="ar"/>
        </w:rPr>
        <w:t>贷款人收到记载有上述正式抵押登记信息的</w:t>
      </w:r>
      <w:r>
        <w:rPr>
          <w:rFonts w:ascii="宋体" w:hAnsi="宋体" w:cs="宋体"/>
          <w:b/>
          <w:bCs/>
          <w:szCs w:val="21"/>
          <w:lang w:bidi="ar"/>
        </w:rPr>
        <w:t>不动产登记证明（</w:t>
      </w:r>
      <w:r>
        <w:rPr>
          <w:rFonts w:hint="eastAsia" w:ascii="宋体" w:hAnsi="宋体" w:cs="宋体"/>
          <w:b/>
          <w:bCs/>
          <w:szCs w:val="21"/>
          <w:lang w:bidi="ar"/>
        </w:rPr>
        <w:t>房屋他项</w:t>
      </w:r>
      <w:r>
        <w:rPr>
          <w:rFonts w:ascii="宋体" w:hAnsi="宋体" w:cs="宋体"/>
          <w:b/>
          <w:bCs/>
          <w:szCs w:val="21"/>
          <w:lang w:bidi="ar"/>
        </w:rPr>
        <w:t>权利）</w:t>
      </w:r>
      <w:r>
        <w:rPr>
          <w:rFonts w:hint="eastAsia" w:ascii="宋体" w:hAnsi="宋体" w:cs="宋体"/>
          <w:b/>
          <w:bCs/>
          <w:szCs w:val="21"/>
          <w:lang w:bidi="ar"/>
        </w:rPr>
        <w:t>证书。</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8.9 贷款到期(包括分期还本到期、被宣布提前到期)借款人未能按时足额清偿，贷款人有权要求保证人承担保证责任。</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▲▲▲8.10 保证人不按本合同约定履行保证担保责任的，保证人同意贷款人</w:t>
      </w:r>
      <w:r>
        <w:rPr>
          <w:rFonts w:hint="eastAsia" w:ascii="宋体" w:hAnsi="宋体" w:cs="宋体"/>
          <w:b/>
          <w:bCs/>
          <w:szCs w:val="21"/>
        </w:rPr>
        <w:t>从</w:t>
      </w:r>
      <w:r>
        <w:rPr>
          <w:rFonts w:hint="eastAsia" w:ascii="宋体" w:hAnsi="宋体" w:cs="宋体"/>
          <w:b/>
          <w:bCs/>
          <w:szCs w:val="21"/>
          <w:lang w:bidi="ar"/>
        </w:rPr>
        <w:t>保证人</w:t>
      </w:r>
      <w:r>
        <w:rPr>
          <w:rFonts w:hint="eastAsia" w:ascii="宋体" w:hAnsi="宋体" w:cs="宋体"/>
          <w:b/>
          <w:bCs/>
          <w:szCs w:val="21"/>
        </w:rPr>
        <w:t>开立在海南农村商业银行股份有限公司的所有账户中扣划相应款项用以清偿，直至</w:t>
      </w:r>
      <w:r>
        <w:rPr>
          <w:rFonts w:hint="eastAsia" w:ascii="宋体" w:hAnsi="宋体" w:cs="宋体"/>
          <w:b/>
          <w:bCs/>
          <w:szCs w:val="21"/>
          <w:lang w:bidi="ar"/>
        </w:rPr>
        <w:t>保证人</w:t>
      </w:r>
      <w:r>
        <w:rPr>
          <w:rFonts w:hint="eastAsia" w:ascii="宋体" w:hAnsi="宋体" w:cs="宋体"/>
          <w:b/>
          <w:bCs/>
          <w:szCs w:val="21"/>
        </w:rPr>
        <w:t>在本合同项下的所有债务全部清偿完毕为止，账户中的未到期款项视为提前到期。</w:t>
      </w:r>
      <w:r>
        <w:rPr>
          <w:rFonts w:hint="eastAsia" w:ascii="宋体" w:hAnsi="宋体" w:cs="宋体"/>
          <w:b/>
          <w:bCs/>
          <w:color w:val="000000"/>
          <w:szCs w:val="21"/>
        </w:rPr>
        <w:t>因扣划而产生的利息损失，由</w:t>
      </w:r>
      <w:r>
        <w:rPr>
          <w:rFonts w:hint="eastAsia" w:ascii="宋体" w:hAnsi="宋体" w:cs="宋体"/>
          <w:b/>
          <w:bCs/>
          <w:szCs w:val="21"/>
          <w:lang w:bidi="ar"/>
        </w:rPr>
        <w:t>保证人</w:t>
      </w:r>
      <w:r>
        <w:rPr>
          <w:rFonts w:hint="eastAsia" w:ascii="宋体" w:hAnsi="宋体" w:cs="宋体"/>
          <w:b/>
          <w:bCs/>
          <w:color w:val="000000"/>
          <w:szCs w:val="21"/>
        </w:rPr>
        <w:t>承担。</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 xml:space="preserve">8.11 </w:t>
      </w:r>
      <w:r>
        <w:rPr>
          <w:rFonts w:hint="eastAsia" w:ascii="宋体" w:hAnsi="宋体" w:cs="宋体"/>
          <w:b/>
          <w:bCs/>
          <w:szCs w:val="21"/>
        </w:rPr>
        <w:t>贷款人主债权存在物的担保的，不论该物的担保是由</w:t>
      </w:r>
      <w:r>
        <w:rPr>
          <w:rFonts w:ascii="宋体" w:hAnsi="宋体" w:cs="宋体"/>
          <w:b/>
          <w:bCs/>
          <w:szCs w:val="21"/>
        </w:rPr>
        <w:t>借款</w:t>
      </w:r>
      <w:r>
        <w:rPr>
          <w:rFonts w:hint="eastAsia" w:ascii="宋体" w:hAnsi="宋体" w:cs="宋体"/>
          <w:b/>
          <w:bCs/>
          <w:szCs w:val="21"/>
        </w:rPr>
        <w:t>人提供还是由第三人提供，贷款人有权要求保证人先承担保证责任，保证人承诺不因此而提出抗辩。贷款人放弃、变更或丧失本合同项下其他担保权益的，保证人的保证责任仍持续有效，不因此而无效或减免。</w:t>
      </w:r>
    </w:p>
    <w:p>
      <w:pPr>
        <w:widowControl/>
        <w:spacing w:line="560" w:lineRule="exact"/>
        <w:ind w:firstLine="422" w:firstLineChars="200"/>
        <w:jc w:val="left"/>
        <w:rPr>
          <w:rFonts w:ascii="宋体" w:hAnsi="宋体" w:cs="宋体"/>
          <w:b/>
          <w:bCs/>
          <w:szCs w:val="21"/>
        </w:rPr>
      </w:pPr>
      <w:r>
        <w:rPr>
          <w:rFonts w:hint="eastAsia" w:ascii="宋体" w:hAnsi="宋体" w:cs="宋体"/>
          <w:b/>
          <w:bCs/>
          <w:szCs w:val="21"/>
          <w:lang w:bidi="ar"/>
        </w:rPr>
        <w:t xml:space="preserve">▲▲▲8.12 </w:t>
      </w:r>
      <w:r>
        <w:rPr>
          <w:rFonts w:hint="eastAsia" w:ascii="宋体" w:hAnsi="宋体" w:cs="宋体"/>
          <w:b/>
          <w:color w:val="000000"/>
          <w:szCs w:val="21"/>
        </w:rPr>
        <w:t>贷款人与借款人协议变更贷款合同，除展期和增加贷款金额外，无须经保证人同意，保证人仍在本合同确定的保证担保范围内承担担保责任。</w:t>
      </w: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 xml:space="preserve">8.13 </w:t>
      </w:r>
      <w:r>
        <w:rPr>
          <w:rFonts w:hint="eastAsia" w:ascii="宋体" w:hAnsi="宋体" w:cs="宋体"/>
          <w:b/>
          <w:bCs/>
          <w:szCs w:val="21"/>
        </w:rPr>
        <w:t>保证人在本条中作虚假陈述与声明的，保证人应提供新的担保，给贷款人造成损失的，应予赔偿。</w:t>
      </w:r>
    </w:p>
    <w:p>
      <w:pPr>
        <w:widowControl/>
        <w:spacing w:line="360" w:lineRule="auto"/>
        <w:ind w:firstLine="422" w:firstLineChars="200"/>
        <w:jc w:val="left"/>
        <w:rPr>
          <w:rFonts w:ascii="宋体" w:hAnsi="宋体" w:cs="宋体"/>
          <w:b/>
          <w:bCs/>
          <w:szCs w:val="21"/>
          <w:lang w:bidi="ar"/>
        </w:rPr>
      </w:pPr>
      <w:r>
        <w:rPr>
          <w:rFonts w:hint="eastAsia" w:ascii="宋体" w:hAnsi="宋体" w:cs="宋体"/>
          <w:b/>
          <w:bCs/>
          <w:szCs w:val="21"/>
          <w:lang w:bidi="ar"/>
        </w:rPr>
        <w:t>▲▲▲</w:t>
      </w:r>
      <w:r>
        <w:rPr>
          <w:rFonts w:hint="eastAsia" w:ascii="宋体" w:hAnsi="宋体" w:cs="宋体"/>
          <w:b/>
          <w:bCs/>
          <w:szCs w:val="21"/>
        </w:rPr>
        <w:t xml:space="preserve">8.14 </w:t>
      </w:r>
      <w:r>
        <w:rPr>
          <w:rFonts w:hint="eastAsia" w:ascii="宋体" w:hAnsi="宋体" w:cs="仿宋_GB2312"/>
          <w:b/>
          <w:bCs/>
          <w:snapToGrid w:val="0"/>
          <w:color w:val="10000A"/>
          <w:kern w:val="10"/>
          <w:szCs w:val="21"/>
        </w:rPr>
        <w:t>因保证人过错造成本合同无效的，保证人应在本合同约定的保证范围内赔偿贷款人的全部损失。</w:t>
      </w:r>
    </w:p>
    <w:p>
      <w:pPr>
        <w:widowControl/>
        <w:spacing w:line="360" w:lineRule="auto"/>
        <w:rPr>
          <w:rFonts w:ascii="宋体" w:hAnsi="宋体" w:cs="宋体"/>
          <w:b/>
          <w:bCs/>
          <w:szCs w:val="21"/>
          <w:lang w:bidi="ar"/>
        </w:rPr>
      </w:pPr>
    </w:p>
    <w:p>
      <w:pPr>
        <w:widowControl/>
        <w:spacing w:line="360" w:lineRule="auto"/>
        <w:ind w:firstLine="422" w:firstLineChars="200"/>
        <w:rPr>
          <w:rFonts w:ascii="宋体" w:hAnsi="宋体" w:cs="宋体"/>
          <w:b/>
          <w:bCs/>
          <w:szCs w:val="21"/>
          <w:lang w:bidi="ar"/>
        </w:rPr>
      </w:pPr>
      <w:r>
        <w:rPr>
          <w:rFonts w:hint="eastAsia" w:ascii="宋体" w:hAnsi="宋体" w:cs="宋体"/>
          <w:b/>
          <w:bCs/>
          <w:szCs w:val="21"/>
          <w:lang w:bidi="ar"/>
        </w:rPr>
        <w:t>▲▲▲第九条  共同借款</w:t>
      </w:r>
    </w:p>
    <w:p>
      <w:pPr>
        <w:widowControl/>
        <w:spacing w:line="360" w:lineRule="auto"/>
        <w:ind w:firstLine="422" w:firstLineChars="200"/>
        <w:rPr>
          <w:rFonts w:ascii="宋体" w:hAnsi="宋体" w:cs="宋体"/>
          <w:b/>
          <w:bCs/>
          <w:color w:val="000000"/>
          <w:szCs w:val="21"/>
        </w:rPr>
      </w:pPr>
      <w:r>
        <w:rPr>
          <w:rFonts w:hint="eastAsia" w:ascii="宋体" w:hAnsi="宋体" w:cs="宋体"/>
          <w:b/>
          <w:bCs/>
          <w:szCs w:val="21"/>
          <w:lang w:bidi="ar"/>
        </w:rPr>
        <w:t>本合同如涉及二人以上(含)共同借款，任一借款人均应履行本合同项下义务，对全部贷款承担连带清偿责任，贷款人有权向任一借款人追索未偿还的贷款本息和应付未付的其他费用。</w:t>
      </w:r>
    </w:p>
    <w:p>
      <w:pPr>
        <w:adjustRightInd w:val="0"/>
        <w:snapToGrid w:val="0"/>
        <w:spacing w:line="360" w:lineRule="auto"/>
        <w:ind w:firstLine="422" w:firstLineChars="200"/>
        <w:rPr>
          <w:rFonts w:ascii="宋体" w:hAnsi="宋体" w:cs="宋体"/>
          <w:b/>
          <w:color w:val="000000"/>
          <w:szCs w:val="21"/>
        </w:rPr>
      </w:pP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color w:val="000000"/>
          <w:szCs w:val="21"/>
        </w:rPr>
        <w:t>第十条  违约责任</w:t>
      </w:r>
    </w:p>
    <w:p>
      <w:pPr>
        <w:widowControl/>
        <w:spacing w:line="360" w:lineRule="auto"/>
        <w:ind w:firstLine="420" w:firstLineChars="200"/>
        <w:rPr>
          <w:rFonts w:ascii="宋体" w:hAnsi="宋体" w:cs="宋体"/>
          <w:szCs w:val="21"/>
        </w:rPr>
      </w:pPr>
      <w:r>
        <w:rPr>
          <w:rFonts w:hint="eastAsia" w:ascii="宋体" w:hAnsi="宋体" w:cs="宋体"/>
          <w:bCs/>
          <w:color w:val="000000"/>
          <w:szCs w:val="21"/>
        </w:rPr>
        <w:t xml:space="preserve">10.1 </w:t>
      </w:r>
      <w:r>
        <w:rPr>
          <w:rFonts w:hint="eastAsia" w:ascii="宋体" w:hAnsi="宋体" w:cs="宋体"/>
          <w:szCs w:val="21"/>
        </w:rPr>
        <w:t>本合同生效后，各缔约方均应履行本合同所约定的义务。任何一方不履行或不完全履行本合同所约定义务的，应当依法承担违约责任。</w:t>
      </w:r>
    </w:p>
    <w:p>
      <w:pPr>
        <w:widowControl/>
        <w:spacing w:line="360" w:lineRule="auto"/>
        <w:ind w:firstLine="422" w:firstLineChars="200"/>
        <w:rPr>
          <w:rFonts w:ascii="宋体" w:hAnsi="宋体"/>
          <w:b/>
          <w:bCs/>
          <w:color w:val="000000"/>
          <w:szCs w:val="21"/>
        </w:rPr>
      </w:pPr>
      <w:r>
        <w:rPr>
          <w:rFonts w:hint="eastAsia" w:ascii="宋体" w:hAnsi="宋体" w:cs="宋体"/>
          <w:b/>
          <w:bCs/>
          <w:szCs w:val="21"/>
        </w:rPr>
        <w:t xml:space="preserve">▲▲▲10.2 </w:t>
      </w:r>
      <w:r>
        <w:rPr>
          <w:rFonts w:hint="eastAsia" w:ascii="宋体" w:hAnsi="宋体"/>
          <w:b/>
          <w:bCs/>
          <w:color w:val="000000"/>
          <w:szCs w:val="21"/>
        </w:rPr>
        <w:t>发生下列一项或多项情形的，构成借款人或担保人违约：</w:t>
      </w:r>
    </w:p>
    <w:p>
      <w:pPr>
        <w:widowControl/>
        <w:spacing w:line="360" w:lineRule="auto"/>
        <w:ind w:firstLine="422" w:firstLineChars="200"/>
        <w:rPr>
          <w:rFonts w:ascii="宋体" w:hAnsi="宋体"/>
          <w:b/>
          <w:color w:val="000000"/>
          <w:szCs w:val="21"/>
        </w:rPr>
      </w:pPr>
      <w:r>
        <w:rPr>
          <w:rFonts w:hint="eastAsia" w:ascii="宋体" w:hAnsi="宋体"/>
          <w:b/>
          <w:color w:val="000000"/>
          <w:szCs w:val="21"/>
        </w:rPr>
        <w:t>10.2.1 借款人或担保人未完全适当地遵守或履行其在本合同项下的任何承诺、保证、义务或责任的；</w:t>
      </w:r>
    </w:p>
    <w:p>
      <w:pPr>
        <w:adjustRightInd w:val="0"/>
        <w:snapToGrid w:val="0"/>
        <w:spacing w:line="360" w:lineRule="auto"/>
        <w:ind w:firstLine="422" w:firstLineChars="200"/>
        <w:rPr>
          <w:rFonts w:ascii="宋体" w:hAnsi="宋体"/>
          <w:b/>
          <w:color w:val="000000"/>
          <w:szCs w:val="21"/>
        </w:rPr>
      </w:pPr>
      <w:r>
        <w:rPr>
          <w:rFonts w:hint="eastAsia" w:ascii="宋体" w:hAnsi="宋体"/>
          <w:b/>
          <w:color w:val="000000"/>
          <w:szCs w:val="21"/>
        </w:rPr>
        <w:t>10.2.2 担保人违反本合同抵押条款、质押条款或保证条款的任一约定的；</w:t>
      </w:r>
    </w:p>
    <w:p>
      <w:pPr>
        <w:adjustRightInd w:val="0"/>
        <w:snapToGrid w:val="0"/>
        <w:spacing w:line="360" w:lineRule="auto"/>
        <w:ind w:firstLine="422" w:firstLineChars="200"/>
        <w:rPr>
          <w:rFonts w:ascii="宋体" w:hAnsi="宋体"/>
          <w:b/>
          <w:color w:val="000000"/>
          <w:szCs w:val="21"/>
        </w:rPr>
      </w:pPr>
      <w:r>
        <w:rPr>
          <w:rFonts w:hint="eastAsia" w:ascii="宋体" w:hAnsi="宋体"/>
          <w:b/>
          <w:color w:val="000000"/>
          <w:szCs w:val="21"/>
        </w:rPr>
        <w:t>10.2.3 借款人或担保人死亡或被宣告死亡、失踪或被宣告失踪，或者成为限制民事行为能力人或丧失民事行为能力，而无继承人、受遗赠人、监护人或财产代管人，或其继承人、受遗赠人、监护人或财产代管人拒绝代借款人履行本合同项下义务的。</w:t>
      </w:r>
    </w:p>
    <w:p>
      <w:pPr>
        <w:adjustRightInd w:val="0"/>
        <w:snapToGrid w:val="0"/>
        <w:spacing w:line="360" w:lineRule="auto"/>
        <w:ind w:firstLine="422" w:firstLineChars="200"/>
        <w:rPr>
          <w:rFonts w:ascii="宋体" w:hAnsi="宋体" w:cs="宋体"/>
          <w:b/>
          <w:color w:val="000000"/>
          <w:szCs w:val="21"/>
        </w:rPr>
      </w:pPr>
      <w:r>
        <w:rPr>
          <w:rFonts w:hint="eastAsia" w:ascii="宋体" w:hAnsi="宋体" w:cs="宋体"/>
          <w:b/>
          <w:bCs/>
          <w:szCs w:val="21"/>
        </w:rPr>
        <w:t>▲▲▲</w:t>
      </w:r>
      <w:r>
        <w:rPr>
          <w:rFonts w:hint="eastAsia" w:ascii="宋体" w:hAnsi="宋体" w:cs="宋体"/>
          <w:b/>
          <w:color w:val="000000"/>
          <w:szCs w:val="21"/>
        </w:rPr>
        <w:t>10.3 借款人</w:t>
      </w:r>
      <w:r>
        <w:rPr>
          <w:rFonts w:hint="eastAsia" w:ascii="宋体" w:hAnsi="宋体" w:cs="宋体"/>
          <w:b/>
          <w:szCs w:val="21"/>
        </w:rPr>
        <w:t>或担保人违约的，</w:t>
      </w:r>
      <w:r>
        <w:rPr>
          <w:rFonts w:hint="eastAsia" w:ascii="宋体" w:hAnsi="宋体" w:cs="宋体"/>
          <w:b/>
          <w:color w:val="000000"/>
          <w:szCs w:val="21"/>
        </w:rPr>
        <w:t>贷款人有权采取下列一项或多项措施：</w:t>
      </w:r>
    </w:p>
    <w:p>
      <w:pPr>
        <w:adjustRightInd w:val="0"/>
        <w:snapToGrid w:val="0"/>
        <w:spacing w:line="360" w:lineRule="auto"/>
        <w:ind w:firstLine="422" w:firstLineChars="200"/>
        <w:rPr>
          <w:rFonts w:ascii="宋体" w:hAnsi="宋体" w:cs="宋体"/>
          <w:b/>
          <w:szCs w:val="21"/>
        </w:rPr>
      </w:pPr>
      <w:r>
        <w:rPr>
          <w:rFonts w:hint="eastAsia" w:ascii="宋体" w:hAnsi="宋体" w:cs="宋体"/>
          <w:b/>
          <w:szCs w:val="21"/>
        </w:rPr>
        <w:t>10.3.1 要求借款人和担保人限期纠正违约行为；</w:t>
      </w:r>
    </w:p>
    <w:p>
      <w:pPr>
        <w:spacing w:line="360" w:lineRule="auto"/>
        <w:ind w:firstLine="422" w:firstLineChars="200"/>
        <w:rPr>
          <w:rFonts w:ascii="宋体" w:hAnsi="宋体" w:cs="宋体"/>
          <w:b/>
          <w:szCs w:val="21"/>
        </w:rPr>
      </w:pPr>
      <w:r>
        <w:rPr>
          <w:rFonts w:hint="eastAsia" w:ascii="宋体" w:hAnsi="宋体" w:cs="宋体"/>
          <w:b/>
          <w:szCs w:val="21"/>
        </w:rPr>
        <w:t>10.3.2 停止发放本合同项下剩余贷款；</w:t>
      </w:r>
    </w:p>
    <w:p>
      <w:pPr>
        <w:spacing w:line="360" w:lineRule="auto"/>
        <w:ind w:firstLine="422" w:firstLineChars="200"/>
        <w:rPr>
          <w:rFonts w:ascii="宋体" w:hAnsi="宋体" w:cs="宋体"/>
          <w:b/>
          <w:szCs w:val="21"/>
        </w:rPr>
      </w:pPr>
      <w:r>
        <w:rPr>
          <w:rFonts w:hint="eastAsia" w:ascii="宋体" w:hAnsi="宋体" w:cs="宋体"/>
          <w:b/>
          <w:szCs w:val="21"/>
        </w:rPr>
        <w:t>10.3.3 取消本合同项下剩余贷款额度；</w:t>
      </w:r>
    </w:p>
    <w:p>
      <w:pPr>
        <w:spacing w:line="360" w:lineRule="auto"/>
        <w:ind w:firstLine="422" w:firstLineChars="200"/>
        <w:rPr>
          <w:rFonts w:ascii="宋体" w:hAnsi="宋体" w:cs="宋体"/>
          <w:b/>
          <w:szCs w:val="21"/>
        </w:rPr>
      </w:pPr>
      <w:r>
        <w:rPr>
          <w:rFonts w:hint="eastAsia" w:ascii="宋体" w:hAnsi="宋体" w:cs="宋体"/>
          <w:b/>
          <w:szCs w:val="21"/>
        </w:rPr>
        <w:t>10.3.4 对借款人已提取但尚未使用的贷款，停止办理支付；</w:t>
      </w:r>
    </w:p>
    <w:p>
      <w:pPr>
        <w:spacing w:line="360" w:lineRule="auto"/>
        <w:ind w:firstLine="422" w:firstLineChars="200"/>
        <w:rPr>
          <w:rFonts w:ascii="宋体" w:hAnsi="宋体" w:cs="宋体"/>
          <w:b/>
          <w:szCs w:val="21"/>
        </w:rPr>
      </w:pPr>
      <w:r>
        <w:rPr>
          <w:rFonts w:hint="eastAsia" w:ascii="宋体" w:hAnsi="宋体" w:cs="宋体"/>
          <w:b/>
          <w:szCs w:val="21"/>
        </w:rPr>
        <w:t>10.3.5 要求借款人在限定时间内与贷款人协商补充贷款发放和支付条件；</w:t>
      </w:r>
    </w:p>
    <w:p>
      <w:pPr>
        <w:spacing w:line="360" w:lineRule="auto"/>
        <w:ind w:firstLine="422" w:firstLineChars="200"/>
        <w:rPr>
          <w:rFonts w:ascii="宋体" w:hAnsi="宋体" w:cs="宋体"/>
          <w:b/>
          <w:szCs w:val="21"/>
        </w:rPr>
      </w:pPr>
      <w:r>
        <w:rPr>
          <w:rFonts w:hint="eastAsia" w:ascii="宋体" w:hAnsi="宋体" w:cs="宋体"/>
          <w:b/>
          <w:szCs w:val="21"/>
        </w:rPr>
        <w:t>10.3.6 停止或取消发放贷款人与借款人之间的其他合同项下的贷款和其他融资款项；</w:t>
      </w:r>
    </w:p>
    <w:p>
      <w:pPr>
        <w:spacing w:line="360" w:lineRule="auto"/>
        <w:ind w:firstLine="422" w:firstLineChars="200"/>
        <w:rPr>
          <w:rFonts w:ascii="宋体" w:hAnsi="宋体" w:cs="宋体"/>
          <w:b/>
          <w:szCs w:val="21"/>
        </w:rPr>
      </w:pPr>
      <w:r>
        <w:rPr>
          <w:rFonts w:hint="eastAsia" w:ascii="宋体" w:hAnsi="宋体" w:cs="宋体"/>
          <w:b/>
          <w:szCs w:val="21"/>
        </w:rPr>
        <w:t>10.3.7 宣布本合同及贷款人与借款人之间其他合同项下已发放的贷款和其他融资款项全部提前到期，立即收回未偿还</w:t>
      </w:r>
      <w:r>
        <w:rPr>
          <w:rFonts w:hint="eastAsia" w:ascii="宋体" w:hAnsi="宋体" w:cs="宋体"/>
          <w:b/>
          <w:szCs w:val="21"/>
          <w:lang w:bidi="ar"/>
        </w:rPr>
        <w:t>全部贷款本金、利息、罚息、复利、违约金</w:t>
      </w:r>
      <w:r>
        <w:rPr>
          <w:rFonts w:hint="eastAsia" w:ascii="宋体" w:hAnsi="宋体" w:cs="宋体"/>
          <w:b/>
          <w:szCs w:val="21"/>
        </w:rPr>
        <w:t>、补偿金、赔偿金</w:t>
      </w:r>
      <w:r>
        <w:rPr>
          <w:rFonts w:hint="eastAsia" w:ascii="宋体" w:hAnsi="宋体" w:cs="宋体"/>
          <w:b/>
          <w:szCs w:val="21"/>
          <w:lang w:bidi="ar"/>
        </w:rPr>
        <w:t>及所有其他应付费用</w:t>
      </w:r>
      <w:r>
        <w:rPr>
          <w:rFonts w:ascii="宋体" w:hAnsi="宋体" w:cs="宋体"/>
          <w:b/>
          <w:szCs w:val="21"/>
          <w:lang w:bidi="ar"/>
        </w:rPr>
        <w:t>；</w:t>
      </w:r>
    </w:p>
    <w:p>
      <w:pPr>
        <w:spacing w:line="360" w:lineRule="auto"/>
        <w:ind w:firstLine="422" w:firstLineChars="200"/>
        <w:rPr>
          <w:rFonts w:ascii="宋体" w:hAnsi="宋体" w:cs="宋体"/>
          <w:b/>
          <w:szCs w:val="21"/>
        </w:rPr>
      </w:pPr>
      <w:r>
        <w:rPr>
          <w:rFonts w:hint="eastAsia" w:ascii="宋体" w:hAnsi="宋体" w:cs="宋体"/>
          <w:b/>
          <w:szCs w:val="21"/>
        </w:rPr>
        <w:t>10.3.8 要求借款人和担保人赔偿因违约给贷款人造成的损失；</w:t>
      </w:r>
    </w:p>
    <w:p>
      <w:pPr>
        <w:spacing w:line="360" w:lineRule="auto"/>
        <w:ind w:firstLine="422" w:firstLineChars="200"/>
        <w:jc w:val="left"/>
        <w:rPr>
          <w:rFonts w:ascii="宋体" w:hAnsi="宋体" w:cs="宋体"/>
          <w:b/>
          <w:szCs w:val="21"/>
          <w:lang w:bidi="ar"/>
        </w:rPr>
      </w:pPr>
      <w:r>
        <w:rPr>
          <w:rFonts w:hint="eastAsia" w:ascii="宋体" w:hAnsi="宋体" w:cs="宋体"/>
          <w:b/>
          <w:szCs w:val="21"/>
          <w:lang w:bidi="ar"/>
        </w:rPr>
        <w:t>10.3.9 法律法规规定、本合同约定或贷款人认为必要的其他措施。</w:t>
      </w:r>
    </w:p>
    <w:p>
      <w:pPr>
        <w:spacing w:line="360" w:lineRule="auto"/>
        <w:ind w:firstLine="422" w:firstLineChars="200"/>
        <w:rPr>
          <w:rFonts w:ascii="宋体" w:hAnsi="宋体" w:cs="宋体"/>
          <w:b/>
          <w:bCs/>
          <w:szCs w:val="21"/>
          <w:lang w:bidi="ar"/>
        </w:rPr>
      </w:pPr>
      <w:r>
        <w:rPr>
          <w:rFonts w:hint="eastAsia" w:ascii="宋体" w:hAnsi="宋体" w:cs="宋体"/>
          <w:b/>
          <w:bCs/>
          <w:szCs w:val="21"/>
          <w:lang w:bidi="ar"/>
        </w:rPr>
        <w:t>▲▲▲10.4 罚息、复利的计算</w:t>
      </w:r>
    </w:p>
    <w:p>
      <w:pPr>
        <w:pStyle w:val="2"/>
      </w:pPr>
      <w:r>
        <w:rPr>
          <w:rFonts w:hint="eastAsia" w:ascii="宋体" w:hAnsi="宋体" w:cs="宋体"/>
          <w:b/>
          <w:bCs/>
          <w:sz w:val="21"/>
          <w:szCs w:val="21"/>
          <w:lang w:bidi="ar"/>
        </w:rPr>
        <w:t xml:space="preserve">    ▲▲▲10.4.1 逾期罚息、复利的计算</w:t>
      </w:r>
    </w:p>
    <w:p>
      <w:pPr>
        <w:spacing w:line="360" w:lineRule="auto"/>
        <w:ind w:firstLine="422" w:firstLineChars="200"/>
        <w:rPr>
          <w:rFonts w:ascii="宋体" w:hAnsi="宋体" w:cs="宋体"/>
          <w:b/>
          <w:bCs/>
          <w:szCs w:val="21"/>
        </w:rPr>
      </w:pPr>
      <w:r>
        <w:rPr>
          <w:rFonts w:hint="eastAsia" w:ascii="宋体" w:hAnsi="宋体" w:cs="宋体"/>
          <w:b/>
          <w:bCs/>
          <w:szCs w:val="21"/>
        </w:rPr>
        <w:t>10.4.1.1</w:t>
      </w:r>
      <w:r>
        <w:rPr>
          <w:rFonts w:ascii="宋体" w:hAnsi="宋体" w:cs="宋体"/>
          <w:b/>
          <w:bCs/>
          <w:szCs w:val="21"/>
        </w:rPr>
        <w:t xml:space="preserve"> </w:t>
      </w:r>
      <w:r>
        <w:rPr>
          <w:rFonts w:hint="eastAsia" w:ascii="宋体" w:hAnsi="宋体" w:cs="宋体"/>
          <w:b/>
          <w:bCs/>
          <w:szCs w:val="21"/>
        </w:rPr>
        <w:t>本合同项下贷款到期（包括分期还本到期、被宣布提前到期）借款人未按约偿还本金的，贷款人有权自逾期之日起，对逾期本金按本合同第一部分《基本约定》第4.3条约定的逾期罚息利率计收罚息。</w:t>
      </w:r>
    </w:p>
    <w:p>
      <w:pPr>
        <w:spacing w:line="360" w:lineRule="auto"/>
        <w:ind w:firstLine="422" w:firstLineChars="200"/>
        <w:rPr>
          <w:rFonts w:ascii="宋体" w:hAnsi="宋体" w:cs="宋体"/>
          <w:b/>
          <w:szCs w:val="21"/>
        </w:rPr>
      </w:pPr>
      <w:r>
        <w:rPr>
          <w:rFonts w:hint="eastAsia" w:ascii="宋体" w:hAnsi="宋体" w:cs="宋体"/>
          <w:b/>
          <w:szCs w:val="21"/>
        </w:rPr>
        <w:t>10.4.1.2</w:t>
      </w:r>
      <w:r>
        <w:rPr>
          <w:rFonts w:ascii="宋体" w:hAnsi="宋体" w:cs="宋体"/>
          <w:b/>
          <w:szCs w:val="21"/>
        </w:rPr>
        <w:t xml:space="preserve"> </w:t>
      </w:r>
      <w:r>
        <w:rPr>
          <w:rFonts w:hint="eastAsia" w:ascii="宋体" w:hAnsi="宋体" w:cs="宋体"/>
          <w:b/>
          <w:szCs w:val="21"/>
        </w:rPr>
        <w:t>借款人未按约支付利息、罚息的，对未按约支付的利息、罚息按本合同第一部分《基本约定》第4.3条约定的逾期罚息利率计收复利。</w:t>
      </w:r>
    </w:p>
    <w:p>
      <w:pPr>
        <w:spacing w:line="360" w:lineRule="auto"/>
        <w:ind w:firstLine="422" w:firstLineChars="200"/>
        <w:rPr>
          <w:rFonts w:ascii="宋体" w:hAnsi="宋体" w:cs="宋体"/>
          <w:b/>
          <w:szCs w:val="21"/>
          <w:highlight w:val="green"/>
        </w:rPr>
      </w:pPr>
      <w:r>
        <w:rPr>
          <w:rFonts w:hint="eastAsia" w:ascii="宋体" w:hAnsi="宋体" w:cs="宋体"/>
          <w:b/>
          <w:szCs w:val="21"/>
        </w:rPr>
        <w:t>10.4.1.3</w:t>
      </w:r>
      <w:r>
        <w:rPr>
          <w:rFonts w:ascii="宋体" w:hAnsi="宋体" w:cs="宋体"/>
          <w:b/>
          <w:szCs w:val="21"/>
        </w:rPr>
        <w:t xml:space="preserve"> </w:t>
      </w:r>
      <w:r>
        <w:rPr>
          <w:rFonts w:hint="eastAsia" w:ascii="宋体" w:hAnsi="宋体" w:cs="宋体"/>
          <w:b/>
          <w:szCs w:val="21"/>
        </w:rPr>
        <w:t>罚息、复利的结息规则适用本合同第一部分《基本约定》第6.1条约定的利息结息规则，并计收</w:t>
      </w:r>
      <w:r>
        <w:rPr>
          <w:rFonts w:hint="eastAsia" w:ascii="宋体" w:hAnsi="宋体" w:cs="宋体"/>
          <w:b/>
          <w:szCs w:val="21"/>
          <w:lang w:bidi="ar"/>
        </w:rPr>
        <w:t>至本息清偿之日止</w:t>
      </w:r>
      <w:r>
        <w:rPr>
          <w:rFonts w:hint="eastAsia" w:ascii="宋体" w:hAnsi="宋体" w:cs="宋体"/>
          <w:b/>
          <w:szCs w:val="21"/>
        </w:rPr>
        <w:t>。</w:t>
      </w:r>
    </w:p>
    <w:p>
      <w:pPr>
        <w:spacing w:line="360" w:lineRule="auto"/>
        <w:ind w:firstLine="422" w:firstLineChars="200"/>
        <w:rPr>
          <w:rFonts w:ascii="宋体" w:hAnsi="宋体" w:cs="宋体"/>
          <w:b/>
          <w:sz w:val="24"/>
          <w:szCs w:val="24"/>
        </w:rPr>
      </w:pPr>
      <w:r>
        <w:rPr>
          <w:rFonts w:hint="eastAsia" w:ascii="宋体" w:hAnsi="宋体" w:cs="宋体"/>
          <w:b/>
          <w:bCs/>
          <w:szCs w:val="21"/>
          <w:lang w:bidi="ar"/>
        </w:rPr>
        <w:t>▲▲▲</w:t>
      </w:r>
      <w:r>
        <w:rPr>
          <w:rFonts w:hint="eastAsia" w:ascii="宋体" w:hAnsi="宋体" w:cs="宋体"/>
          <w:b/>
          <w:szCs w:val="21"/>
        </w:rPr>
        <w:t>10.4.2 挪用贷款罚息、复利的计算</w:t>
      </w:r>
    </w:p>
    <w:p>
      <w:pPr>
        <w:spacing w:line="360" w:lineRule="auto"/>
        <w:ind w:firstLine="422" w:firstLineChars="200"/>
        <w:rPr>
          <w:rFonts w:ascii="宋体" w:hAnsi="宋体" w:cs="宋体"/>
          <w:b/>
          <w:szCs w:val="21"/>
        </w:rPr>
      </w:pPr>
      <w:r>
        <w:rPr>
          <w:rFonts w:hint="eastAsia" w:ascii="宋体" w:hAnsi="宋体" w:cs="宋体"/>
          <w:b/>
          <w:szCs w:val="21"/>
        </w:rPr>
        <w:t>10.4.2.1</w:t>
      </w:r>
      <w:r>
        <w:rPr>
          <w:rFonts w:ascii="宋体" w:hAnsi="宋体" w:cs="宋体"/>
          <w:b/>
          <w:szCs w:val="21"/>
        </w:rPr>
        <w:t xml:space="preserve"> </w:t>
      </w:r>
      <w:r>
        <w:rPr>
          <w:rFonts w:hint="eastAsia" w:ascii="宋体" w:hAnsi="宋体" w:cs="宋体"/>
          <w:b/>
          <w:szCs w:val="21"/>
        </w:rPr>
        <w:t>借款人未按本合同约定用途使用贷款的，贷款人有权</w:t>
      </w:r>
      <w:r>
        <w:rPr>
          <w:rFonts w:hint="eastAsia" w:ascii="宋体" w:hAnsi="宋体"/>
          <w:b/>
          <w:szCs w:val="21"/>
        </w:rPr>
        <w:t>自贷款被挪用之日起，对挪用部分</w:t>
      </w:r>
      <w:r>
        <w:rPr>
          <w:rFonts w:hint="eastAsia" w:ascii="宋体" w:hAnsi="宋体" w:cs="宋体"/>
          <w:b/>
          <w:szCs w:val="21"/>
        </w:rPr>
        <w:t>按本合同第一部分《基本约定》第4.3条约定的挪用贷款罚息利率计收罚息，贷款被挪用期间未按约支付的利息、罚息，按本合同第一部分《基本约定》第4.3条约定的挪用贷款罚息利率计收复利。</w:t>
      </w:r>
    </w:p>
    <w:p>
      <w:pPr>
        <w:spacing w:line="360" w:lineRule="auto"/>
        <w:ind w:firstLine="422" w:firstLineChars="200"/>
        <w:rPr>
          <w:rFonts w:ascii="宋体" w:hAnsi="宋体" w:cs="宋体"/>
          <w:b/>
          <w:szCs w:val="21"/>
          <w:highlight w:val="green"/>
        </w:rPr>
      </w:pPr>
      <w:r>
        <w:rPr>
          <w:rFonts w:hint="eastAsia" w:ascii="宋体" w:hAnsi="宋体" w:cs="宋体"/>
          <w:b/>
          <w:szCs w:val="21"/>
        </w:rPr>
        <w:t>10.4.2.2</w:t>
      </w:r>
      <w:r>
        <w:rPr>
          <w:rFonts w:ascii="宋体" w:hAnsi="宋体" w:cs="宋体"/>
          <w:b/>
          <w:szCs w:val="21"/>
        </w:rPr>
        <w:t xml:space="preserve"> </w:t>
      </w:r>
      <w:r>
        <w:rPr>
          <w:rFonts w:hint="eastAsia" w:ascii="宋体" w:hAnsi="宋体" w:cs="宋体"/>
          <w:b/>
          <w:szCs w:val="21"/>
        </w:rPr>
        <w:t>罚息、复利的结息规则适用本合同第一部分《基本约定》第6.1条约定的利息结息规则，并计收</w:t>
      </w:r>
      <w:r>
        <w:rPr>
          <w:rFonts w:hint="eastAsia" w:ascii="宋体" w:hAnsi="宋体" w:cs="宋体"/>
          <w:b/>
          <w:szCs w:val="21"/>
          <w:lang w:bidi="ar"/>
        </w:rPr>
        <w:t>至本息清偿之日止</w:t>
      </w:r>
      <w:r>
        <w:rPr>
          <w:rFonts w:hint="eastAsia" w:ascii="宋体" w:hAnsi="宋体" w:cs="宋体"/>
          <w:b/>
          <w:szCs w:val="21"/>
        </w:rPr>
        <w:t>。</w:t>
      </w:r>
    </w:p>
    <w:p>
      <w:pPr>
        <w:adjustRightInd w:val="0"/>
        <w:snapToGrid w:val="0"/>
        <w:spacing w:line="360" w:lineRule="auto"/>
        <w:ind w:firstLine="422" w:firstLineChars="200"/>
        <w:rPr>
          <w:rFonts w:ascii="宋体" w:hAnsi="宋体" w:cs="宋体"/>
          <w:b/>
          <w:szCs w:val="21"/>
        </w:rPr>
      </w:pPr>
      <w:r>
        <w:rPr>
          <w:rFonts w:hint="eastAsia" w:ascii="宋体" w:hAnsi="宋体" w:cs="宋体"/>
          <w:b/>
          <w:bCs/>
          <w:szCs w:val="21"/>
          <w:lang w:bidi="ar"/>
        </w:rPr>
        <w:t>▲▲▲</w:t>
      </w:r>
      <w:r>
        <w:rPr>
          <w:rFonts w:hint="eastAsia" w:ascii="宋体" w:hAnsi="宋体" w:cs="宋体"/>
          <w:b/>
          <w:szCs w:val="21"/>
        </w:rPr>
        <w:t>10.4.3</w:t>
      </w:r>
      <w:r>
        <w:rPr>
          <w:rFonts w:ascii="宋体" w:hAnsi="宋体" w:cs="宋体"/>
          <w:b/>
          <w:szCs w:val="21"/>
        </w:rPr>
        <w:t xml:space="preserve"> </w:t>
      </w:r>
      <w:r>
        <w:rPr>
          <w:rFonts w:hint="eastAsia" w:ascii="宋体" w:hAnsi="宋体" w:cs="宋体"/>
          <w:b/>
          <w:szCs w:val="21"/>
        </w:rPr>
        <w:t>借款人既逾期归还又挪用的贷款部分，</w:t>
      </w:r>
      <w:r>
        <w:rPr>
          <w:rFonts w:hint="eastAsia" w:ascii="宋体" w:hAnsi="宋体"/>
          <w:b/>
          <w:szCs w:val="21"/>
        </w:rPr>
        <w:t>罚息利率择其重者确定</w:t>
      </w:r>
      <w:r>
        <w:rPr>
          <w:rFonts w:hint="eastAsia" w:ascii="宋体" w:hAnsi="宋体" w:cs="宋体"/>
          <w:b/>
          <w:szCs w:val="21"/>
        </w:rPr>
        <w:t>。</w:t>
      </w:r>
    </w:p>
    <w:p>
      <w:pPr>
        <w:spacing w:line="360" w:lineRule="auto"/>
        <w:ind w:firstLine="422" w:firstLineChars="200"/>
        <w:rPr>
          <w:rFonts w:ascii="宋体" w:hAnsi="宋体" w:cs="宋体"/>
          <w:b/>
          <w:szCs w:val="21"/>
        </w:rPr>
      </w:pPr>
    </w:p>
    <w:p>
      <w:pPr>
        <w:spacing w:line="360" w:lineRule="auto"/>
        <w:ind w:firstLine="422" w:firstLineChars="200"/>
        <w:rPr>
          <w:rFonts w:ascii="宋体" w:hAnsi="宋体" w:cs="宋体"/>
          <w:szCs w:val="21"/>
        </w:rPr>
      </w:pPr>
      <w:r>
        <w:rPr>
          <w:rFonts w:hint="eastAsia" w:ascii="宋体" w:hAnsi="宋体" w:cs="宋体"/>
          <w:b/>
          <w:szCs w:val="21"/>
        </w:rPr>
        <w:t>第十一条  实现债权的费用</w:t>
      </w:r>
    </w:p>
    <w:p>
      <w:pPr>
        <w:spacing w:line="360" w:lineRule="auto"/>
        <w:ind w:firstLine="420" w:firstLineChars="200"/>
        <w:rPr>
          <w:rFonts w:ascii="宋体" w:hAnsi="宋体"/>
          <w:szCs w:val="21"/>
        </w:rPr>
      </w:pPr>
      <w:r>
        <w:rPr>
          <w:rFonts w:hint="eastAsia" w:ascii="宋体" w:hAnsi="宋体"/>
          <w:szCs w:val="21"/>
        </w:rPr>
        <w:t>贷款人为实现债权或担保物权而实际发生的一切费用（包括但不限于诉讼费、仲裁费、财产保全费、鉴定费、律师费、差旅费、公证费、送达费、公告费、案件调查费、执行费、评估费、拍卖费等）均由借款人和担保人承担。</w:t>
      </w:r>
    </w:p>
    <w:p>
      <w:pPr>
        <w:adjustRightInd w:val="0"/>
        <w:snapToGrid w:val="0"/>
        <w:spacing w:line="360" w:lineRule="auto"/>
        <w:ind w:firstLine="420" w:firstLineChars="200"/>
        <w:rPr>
          <w:rFonts w:ascii="宋体" w:hAnsi="宋体"/>
          <w:szCs w:val="21"/>
        </w:rPr>
      </w:pPr>
    </w:p>
    <w:p>
      <w:pPr>
        <w:spacing w:line="360" w:lineRule="auto"/>
        <w:ind w:firstLine="422" w:firstLineChars="200"/>
        <w:rPr>
          <w:rFonts w:ascii="宋体" w:hAnsi="宋体" w:cs="宋体"/>
          <w:b/>
          <w:bCs/>
          <w:szCs w:val="21"/>
        </w:rPr>
      </w:pPr>
      <w:r>
        <w:rPr>
          <w:rFonts w:hint="eastAsia" w:ascii="宋体" w:hAnsi="宋体" w:cs="宋体"/>
          <w:b/>
          <w:bCs/>
          <w:szCs w:val="21"/>
          <w:lang w:bidi="ar"/>
        </w:rPr>
        <w:t>▲▲▲</w:t>
      </w:r>
      <w:r>
        <w:rPr>
          <w:rFonts w:hint="eastAsia" w:ascii="宋体" w:hAnsi="宋体" w:cs="宋体"/>
          <w:b/>
          <w:bCs/>
          <w:szCs w:val="21"/>
        </w:rPr>
        <w:t>第十二条  债权债务的转让</w:t>
      </w:r>
    </w:p>
    <w:p>
      <w:pPr>
        <w:spacing w:line="360" w:lineRule="auto"/>
        <w:ind w:firstLine="422" w:firstLineChars="200"/>
        <w:rPr>
          <w:rFonts w:ascii="宋体" w:hAnsi="宋体" w:cs="宋体"/>
          <w:b/>
          <w:bCs/>
          <w:szCs w:val="21"/>
        </w:rPr>
      </w:pPr>
      <w:r>
        <w:rPr>
          <w:rFonts w:hint="eastAsia" w:ascii="宋体" w:hAnsi="宋体" w:cs="宋体"/>
          <w:b/>
          <w:bCs/>
          <w:szCs w:val="21"/>
        </w:rPr>
        <w:t>12.1 贷款人不经借款人和担保人同意，可将其在本合同项下的债权转让给第三人，借款人及担保人在收到债权转让通知后，应向该第三人继续履行本合同的责任或义务，由于贷款人权利转让需要变更抵质押登记的，抵押人或出质人应予配合。</w:t>
      </w:r>
    </w:p>
    <w:p>
      <w:pPr>
        <w:spacing w:line="360" w:lineRule="auto"/>
        <w:ind w:firstLine="422" w:firstLineChars="200"/>
        <w:rPr>
          <w:rFonts w:ascii="宋体" w:hAnsi="宋体" w:cs="宋体"/>
          <w:b/>
          <w:bCs/>
          <w:szCs w:val="21"/>
        </w:rPr>
      </w:pPr>
      <w:r>
        <w:rPr>
          <w:rFonts w:hint="eastAsia" w:ascii="宋体" w:hAnsi="宋体" w:cs="宋体"/>
          <w:b/>
          <w:bCs/>
          <w:szCs w:val="21"/>
        </w:rPr>
        <w:t>12.2</w:t>
      </w:r>
      <w:r>
        <w:rPr>
          <w:rFonts w:ascii="宋体" w:hAnsi="宋体" w:cs="宋体"/>
          <w:b/>
          <w:bCs/>
          <w:szCs w:val="21"/>
        </w:rPr>
        <w:t xml:space="preserve"> </w:t>
      </w:r>
      <w:r>
        <w:rPr>
          <w:rFonts w:hint="eastAsia" w:ascii="宋体" w:hAnsi="宋体" w:cs="宋体"/>
          <w:b/>
          <w:bCs/>
          <w:szCs w:val="21"/>
        </w:rPr>
        <w:t>借款人、担保人转移其在本合同项下的债务的，必须经贷款人书面同意。</w:t>
      </w:r>
    </w:p>
    <w:p>
      <w:pPr>
        <w:spacing w:line="360" w:lineRule="auto"/>
        <w:ind w:firstLine="420" w:firstLineChars="200"/>
        <w:rPr>
          <w:rFonts w:ascii="宋体" w:hAnsi="宋体" w:cs="宋体"/>
          <w:szCs w:val="21"/>
        </w:rPr>
      </w:pPr>
    </w:p>
    <w:p>
      <w:pPr>
        <w:spacing w:line="360" w:lineRule="auto"/>
        <w:ind w:firstLine="422" w:firstLineChars="200"/>
        <w:rPr>
          <w:rFonts w:ascii="宋体" w:hAnsi="宋体" w:cs="宋体"/>
          <w:b/>
          <w:bCs/>
          <w:szCs w:val="21"/>
        </w:rPr>
      </w:pPr>
      <w:r>
        <w:rPr>
          <w:rFonts w:hint="eastAsia" w:ascii="宋体" w:hAnsi="宋体" w:cs="宋体"/>
          <w:b/>
          <w:bCs/>
          <w:szCs w:val="21"/>
        </w:rPr>
        <w:t>第十三条  法律适用和争议解决</w:t>
      </w:r>
    </w:p>
    <w:p>
      <w:pPr>
        <w:spacing w:line="360" w:lineRule="auto"/>
        <w:ind w:firstLine="420" w:firstLineChars="200"/>
        <w:rPr>
          <w:rFonts w:ascii="宋体" w:hAnsi="宋体" w:cs="宋体"/>
          <w:szCs w:val="21"/>
        </w:rPr>
      </w:pPr>
      <w:r>
        <w:rPr>
          <w:rFonts w:hint="eastAsia" w:ascii="宋体" w:hAnsi="宋体" w:cs="宋体"/>
          <w:szCs w:val="21"/>
        </w:rPr>
        <w:t>本合同的订立、效力、解释、履行及争议的解决均适用中华人民共和国法律。凡由本合同引起的或与本合同有关的争议和纠纷，各方应协商解决，协商不成按本合同约定的方式解决。</w:t>
      </w:r>
    </w:p>
    <w:p>
      <w:pPr>
        <w:spacing w:line="360" w:lineRule="auto"/>
        <w:ind w:firstLine="420" w:firstLineChars="200"/>
        <w:rPr>
          <w:rFonts w:ascii="宋体" w:hAnsi="宋体" w:cs="宋体"/>
          <w:szCs w:val="21"/>
        </w:rPr>
      </w:pPr>
    </w:p>
    <w:p>
      <w:pPr>
        <w:spacing w:line="360" w:lineRule="auto"/>
        <w:ind w:firstLine="422" w:firstLineChars="200"/>
        <w:rPr>
          <w:rFonts w:ascii="宋体" w:hAnsi="宋体" w:cs="宋体"/>
          <w:b/>
          <w:bCs/>
          <w:szCs w:val="21"/>
        </w:rPr>
      </w:pPr>
      <w:r>
        <w:rPr>
          <w:rFonts w:hint="eastAsia" w:ascii="宋体" w:hAnsi="宋体" w:cs="宋体"/>
          <w:b/>
          <w:bCs/>
          <w:szCs w:val="21"/>
          <w:lang w:bidi="ar"/>
        </w:rPr>
        <w:t>▲▲▲</w:t>
      </w:r>
      <w:r>
        <w:rPr>
          <w:rFonts w:hint="eastAsia" w:ascii="宋体" w:hAnsi="宋体" w:cs="宋体"/>
          <w:b/>
          <w:bCs/>
          <w:szCs w:val="21"/>
        </w:rPr>
        <w:t>第十四条  仲裁/诉讼文书送达地址确认</w:t>
      </w:r>
    </w:p>
    <w:p>
      <w:pPr>
        <w:spacing w:line="360" w:lineRule="auto"/>
        <w:ind w:firstLine="422" w:firstLineChars="200"/>
        <w:rPr>
          <w:rFonts w:ascii="宋体" w:hAnsi="宋体" w:cs="宋体"/>
          <w:b/>
          <w:bCs/>
          <w:szCs w:val="21"/>
        </w:rPr>
      </w:pPr>
      <w:r>
        <w:rPr>
          <w:rFonts w:hint="eastAsia" w:ascii="宋体" w:hAnsi="宋体" w:cs="宋体"/>
          <w:b/>
          <w:bCs/>
          <w:szCs w:val="21"/>
        </w:rPr>
        <w:t>14.1 借款人、担保人确认以本合同记载的住所（地址）作为本合同项下争议所涉仲裁/诉讼文书的有效送达地址，并将其适用于仲裁和诉讼程序中的一审、二审、再审和执行各个阶段。仲裁/诉讼文书包括但不限于传票、开庭通知书、判决书、裁定书、调解书、限期履行通知书等。</w:t>
      </w:r>
    </w:p>
    <w:p>
      <w:pPr>
        <w:spacing w:line="360" w:lineRule="auto"/>
        <w:ind w:firstLine="422" w:firstLineChars="200"/>
        <w:rPr>
          <w:rFonts w:ascii="宋体" w:hAnsi="宋体" w:cs="宋体"/>
          <w:b/>
          <w:bCs/>
          <w:szCs w:val="21"/>
        </w:rPr>
      </w:pPr>
      <w:r>
        <w:rPr>
          <w:rFonts w:hint="eastAsia" w:ascii="宋体" w:hAnsi="宋体" w:cs="宋体"/>
          <w:b/>
          <w:bCs/>
          <w:szCs w:val="21"/>
        </w:rPr>
        <w:t>14.2 对于上述送达地址，仲裁/诉讼机构可直接邮寄送达，或可使用本合同所记载的电话、传真、电子邮件进行电子送达。</w:t>
      </w:r>
    </w:p>
    <w:p>
      <w:pPr>
        <w:spacing w:line="360" w:lineRule="auto"/>
        <w:ind w:firstLine="422" w:firstLineChars="200"/>
        <w:rPr>
          <w:rFonts w:ascii="宋体" w:hAnsi="宋体" w:cs="宋体"/>
          <w:b/>
          <w:bCs/>
          <w:szCs w:val="21"/>
        </w:rPr>
      </w:pPr>
      <w:r>
        <w:rPr>
          <w:rFonts w:hint="eastAsia" w:ascii="宋体" w:hAnsi="宋体" w:cs="宋体"/>
          <w:b/>
          <w:bCs/>
          <w:szCs w:val="21"/>
        </w:rPr>
        <w:t>14.3 借款人、担保人应确保本合同记载的住所（地址）、住所地、联系人、电话号码、传真号码、电子邮箱等各项信息的真实有效性，相关信息如有变更，借款人、担保人应在3个工作日内书面通知贷款人，否则按本合同记载信息进行的送达仍然有效，借款人、担保人应自行承担由此产生的法律后果。</w:t>
      </w:r>
    </w:p>
    <w:p>
      <w:pPr>
        <w:spacing w:line="360" w:lineRule="auto"/>
        <w:ind w:firstLine="422" w:firstLineChars="200"/>
        <w:rPr>
          <w:rFonts w:ascii="宋体" w:hAnsi="宋体" w:cs="宋体"/>
          <w:b/>
          <w:bCs/>
          <w:szCs w:val="21"/>
          <w:highlight w:val="green"/>
        </w:rPr>
      </w:pPr>
    </w:p>
    <w:p>
      <w:pPr>
        <w:spacing w:line="360" w:lineRule="auto"/>
        <w:ind w:firstLine="422" w:firstLineChars="200"/>
        <w:rPr>
          <w:rFonts w:ascii="宋体" w:hAnsi="宋体" w:cs="宋体"/>
          <w:b/>
          <w:bCs/>
          <w:szCs w:val="21"/>
          <w:highlight w:val="green"/>
        </w:rPr>
      </w:pPr>
      <w:r>
        <w:rPr>
          <w:rFonts w:hint="eastAsia" w:ascii="宋体" w:hAnsi="宋体" w:cs="宋体"/>
          <w:b/>
          <w:bCs/>
          <w:szCs w:val="21"/>
          <w:lang w:bidi="ar"/>
        </w:rPr>
        <w:t>▲▲▲</w:t>
      </w:r>
      <w:r>
        <w:rPr>
          <w:rFonts w:hint="eastAsia" w:ascii="宋体" w:hAnsi="宋体" w:cs="宋体"/>
          <w:b/>
          <w:bCs/>
          <w:szCs w:val="21"/>
        </w:rPr>
        <w:t>第十五条  通知与送达</w:t>
      </w:r>
    </w:p>
    <w:p>
      <w:pPr>
        <w:spacing w:line="360" w:lineRule="auto"/>
        <w:ind w:firstLine="422" w:firstLineChars="200"/>
        <w:rPr>
          <w:rFonts w:ascii="宋体" w:hAnsi="宋体" w:cs="宋体"/>
          <w:b/>
          <w:bCs/>
          <w:szCs w:val="21"/>
        </w:rPr>
      </w:pPr>
      <w:r>
        <w:rPr>
          <w:rFonts w:hint="eastAsia" w:ascii="宋体" w:hAnsi="宋体" w:cs="宋体"/>
          <w:b/>
          <w:bCs/>
          <w:szCs w:val="21"/>
        </w:rPr>
        <w:t>15.1 借款人、担保人确认本合同记载的借款人、担保人各自的联系方式[包括住所（地址）、住所地、电话、传真、电子邮箱等]均为借款人、担保人各自有效的通知方式。</w:t>
      </w:r>
    </w:p>
    <w:p>
      <w:pPr>
        <w:spacing w:line="360" w:lineRule="auto"/>
        <w:ind w:firstLine="422" w:firstLineChars="200"/>
        <w:rPr>
          <w:rFonts w:ascii="宋体" w:hAnsi="宋体" w:cs="宋体"/>
          <w:b/>
          <w:bCs/>
          <w:szCs w:val="21"/>
        </w:rPr>
      </w:pPr>
      <w:r>
        <w:rPr>
          <w:rFonts w:hint="eastAsia" w:ascii="宋体" w:hAnsi="宋体" w:cs="宋体"/>
          <w:b/>
          <w:bCs/>
          <w:szCs w:val="21"/>
        </w:rPr>
        <w:t>15.2 贷款人有权通过借款人、担保人以下任一方式向借款人、担保人送达贷款催收通知书、宣布贷款提前到期通知书等相关文书，同时选择多种方式的，以其中较快送达者为准；</w:t>
      </w:r>
    </w:p>
    <w:p>
      <w:pPr>
        <w:spacing w:line="360" w:lineRule="auto"/>
        <w:ind w:firstLine="422" w:firstLineChars="200"/>
        <w:rPr>
          <w:rFonts w:ascii="宋体" w:hAnsi="宋体" w:cs="宋体"/>
          <w:b/>
          <w:bCs/>
          <w:szCs w:val="21"/>
        </w:rPr>
      </w:pPr>
      <w:r>
        <w:rPr>
          <w:rFonts w:hint="eastAsia" w:ascii="宋体" w:hAnsi="宋体" w:cs="宋体"/>
          <w:b/>
          <w:bCs/>
          <w:szCs w:val="21"/>
        </w:rPr>
        <w:t>15.2.1 专人送达的，以借款人、担保人签收之日视为送达日；</w:t>
      </w:r>
    </w:p>
    <w:p>
      <w:pPr>
        <w:spacing w:line="360" w:lineRule="auto"/>
        <w:ind w:firstLine="422" w:firstLineChars="200"/>
        <w:rPr>
          <w:rFonts w:ascii="宋体" w:hAnsi="宋体" w:cs="宋体"/>
          <w:b/>
          <w:bCs/>
          <w:szCs w:val="21"/>
        </w:rPr>
      </w:pPr>
      <w:r>
        <w:rPr>
          <w:rFonts w:hint="eastAsia" w:ascii="宋体" w:hAnsi="宋体" w:cs="宋体"/>
          <w:b/>
          <w:bCs/>
          <w:szCs w:val="21"/>
        </w:rPr>
        <w:t>15.2.2 邮寄送达的，以邮寄之日后的第3日（同城）/第5日（异地）视为送达日；</w:t>
      </w:r>
    </w:p>
    <w:p>
      <w:pPr>
        <w:spacing w:line="360" w:lineRule="auto"/>
        <w:ind w:firstLine="422" w:firstLineChars="200"/>
        <w:rPr>
          <w:rFonts w:ascii="宋体" w:hAnsi="宋体" w:cs="宋体"/>
          <w:b/>
          <w:bCs/>
          <w:szCs w:val="21"/>
        </w:rPr>
      </w:pPr>
      <w:r>
        <w:rPr>
          <w:rFonts w:hint="eastAsia" w:ascii="宋体" w:hAnsi="宋体" w:cs="宋体"/>
          <w:b/>
          <w:bCs/>
          <w:szCs w:val="21"/>
        </w:rPr>
        <w:t>15.2.3 传真、短信、微信、电子邮件或其他电子通讯方式送达的，以发送之日视为送达日；</w:t>
      </w:r>
    </w:p>
    <w:p>
      <w:pPr>
        <w:spacing w:line="360" w:lineRule="auto"/>
        <w:ind w:firstLine="422" w:firstLineChars="200"/>
        <w:rPr>
          <w:rFonts w:ascii="宋体" w:hAnsi="宋体" w:cs="宋体"/>
          <w:b/>
          <w:bCs/>
          <w:szCs w:val="21"/>
        </w:rPr>
      </w:pPr>
      <w:r>
        <w:rPr>
          <w:rFonts w:hint="eastAsia" w:ascii="宋体" w:hAnsi="宋体" w:cs="宋体"/>
          <w:b/>
          <w:bCs/>
          <w:szCs w:val="21"/>
        </w:rPr>
        <w:t>15.2.4 公告送达的，以贷款人在其官方网站、网上银行、电话银行或报刊等媒体上发布公告之日视为送达日。</w:t>
      </w:r>
    </w:p>
    <w:p>
      <w:pPr>
        <w:spacing w:line="360" w:lineRule="auto"/>
        <w:ind w:firstLine="420" w:firstLineChars="200"/>
        <w:rPr>
          <w:rFonts w:ascii="宋体" w:hAnsi="宋体" w:cs="宋体"/>
          <w:szCs w:val="21"/>
        </w:rPr>
      </w:pPr>
    </w:p>
    <w:p>
      <w:pPr>
        <w:spacing w:line="360" w:lineRule="auto"/>
        <w:ind w:firstLine="422" w:firstLineChars="200"/>
        <w:rPr>
          <w:rFonts w:ascii="宋体" w:hAnsi="宋体" w:cs="宋体"/>
          <w:szCs w:val="21"/>
        </w:rPr>
      </w:pPr>
      <w:r>
        <w:rPr>
          <w:rFonts w:hint="eastAsia" w:ascii="宋体" w:hAnsi="宋体" w:cs="宋体"/>
          <w:b/>
          <w:bCs/>
          <w:szCs w:val="21"/>
        </w:rPr>
        <w:t>第十六条  完整合同</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本合同第一部分《基本约定》和第二部分《具体条款》共同组成一份完整的《海南农村商业银行个人购房按揭贷款合同》，两部分中的同一词语具有相同含义，借款人本笔借款受上述两部分的共同约束。</w:t>
      </w:r>
    </w:p>
    <w:p>
      <w:pPr>
        <w:spacing w:line="360" w:lineRule="auto"/>
        <w:rPr>
          <w:rFonts w:ascii="宋体" w:hAnsi="宋体" w:cs="宋体"/>
          <w:b/>
          <w:bCs/>
          <w:szCs w:val="21"/>
        </w:rPr>
      </w:pPr>
    </w:p>
    <w:p>
      <w:pPr>
        <w:spacing w:line="360" w:lineRule="auto"/>
        <w:ind w:firstLine="422" w:firstLineChars="200"/>
        <w:rPr>
          <w:rFonts w:ascii="宋体" w:hAnsi="宋体" w:cs="宋体"/>
          <w:szCs w:val="21"/>
        </w:rPr>
      </w:pPr>
      <w:r>
        <w:rPr>
          <w:rFonts w:hint="eastAsia" w:ascii="宋体" w:hAnsi="宋体" w:cs="宋体"/>
          <w:b/>
          <w:bCs/>
          <w:szCs w:val="21"/>
        </w:rPr>
        <w:t>第十七条  其他</w:t>
      </w:r>
    </w:p>
    <w:p>
      <w:pPr>
        <w:spacing w:line="360" w:lineRule="auto"/>
        <w:ind w:firstLine="420" w:firstLineChars="200"/>
        <w:rPr>
          <w:rFonts w:ascii="宋体" w:hAnsi="宋体" w:cs="宋体"/>
          <w:szCs w:val="21"/>
        </w:rPr>
      </w:pPr>
      <w:r>
        <w:rPr>
          <w:rFonts w:hint="eastAsia" w:ascii="宋体" w:hAnsi="宋体" w:cs="宋体"/>
          <w:szCs w:val="21"/>
        </w:rPr>
        <w:t>17.1 贷款人未行使或部分行使或迟延行使本合同项下的任何权利，不构成对该权利或其他权利的放弃或变更，也不影响其进一步行使该权利或其他权利。</w:t>
      </w:r>
    </w:p>
    <w:p>
      <w:pPr>
        <w:spacing w:line="360" w:lineRule="auto"/>
        <w:ind w:firstLine="420" w:firstLineChars="200"/>
        <w:rPr>
          <w:rFonts w:ascii="宋体" w:hAnsi="宋体" w:cs="宋体"/>
          <w:szCs w:val="21"/>
        </w:rPr>
      </w:pPr>
      <w:r>
        <w:rPr>
          <w:rFonts w:hint="eastAsia" w:ascii="宋体" w:hAnsi="宋体" w:cs="宋体"/>
          <w:szCs w:val="21"/>
        </w:rPr>
        <w:t>17.2 本合同任何条款的无效或不可执行，不影响其他条款的有效性和可执行性，也不影响整个合同的效力。</w:t>
      </w:r>
    </w:p>
    <w:p>
      <w:pPr>
        <w:spacing w:line="360" w:lineRule="auto"/>
        <w:ind w:firstLine="422" w:firstLineChars="200"/>
        <w:rPr>
          <w:rFonts w:ascii="宋体" w:hAnsi="宋体" w:cs="宋体"/>
          <w:szCs w:val="21"/>
        </w:rPr>
      </w:pPr>
      <w:r>
        <w:rPr>
          <w:rFonts w:hint="eastAsia" w:ascii="宋体" w:hAnsi="宋体" w:cs="宋体"/>
          <w:b/>
          <w:bCs/>
          <w:szCs w:val="21"/>
        </w:rPr>
        <w:t>▲▲▲17.3</w:t>
      </w:r>
      <w:r>
        <w:rPr>
          <w:rFonts w:hint="eastAsia" w:ascii="宋体" w:hAnsi="宋体" w:cs="宋体"/>
          <w:szCs w:val="21"/>
        </w:rPr>
        <w:t xml:space="preserve"> </w:t>
      </w:r>
      <w:r>
        <w:rPr>
          <w:rFonts w:hint="eastAsia" w:ascii="宋体" w:hAnsi="宋体" w:cs="宋体"/>
          <w:b/>
          <w:szCs w:val="21"/>
        </w:rPr>
        <w:t>因法律法规、监管要求或国家政策调控等变化或影响而导致贷款人无法按照本合同约定按时足额放款时，贷款人有权根据相关要求并结合自身实际情况确定放款的时间、金额、取消尚未发放的贷款或单方解除合同，且无论贷款人采取上述哪种措施，贷款人都不承担违约责任。</w:t>
      </w:r>
    </w:p>
    <w:p>
      <w:pPr>
        <w:widowControl/>
        <w:tabs>
          <w:tab w:val="center" w:pos="4153"/>
          <w:tab w:val="right" w:pos="8306"/>
        </w:tabs>
        <w:spacing w:line="360" w:lineRule="auto"/>
        <w:ind w:firstLine="411" w:firstLineChars="196"/>
        <w:jc w:val="left"/>
        <w:rPr>
          <w:rFonts w:ascii="宋体" w:hAnsi="宋体" w:cs="宋体"/>
          <w:szCs w:val="21"/>
        </w:rPr>
      </w:pPr>
      <w:r>
        <w:rPr>
          <w:rFonts w:hint="eastAsia" w:ascii="宋体" w:hAnsi="宋体" w:cs="宋体"/>
          <w:szCs w:val="21"/>
        </w:rPr>
        <w:t>17.4 在本合同中，凡提及本合同应包括对本合同的修改或补充。</w:t>
      </w:r>
    </w:p>
    <w:p>
      <w:pPr>
        <w:widowControl/>
        <w:tabs>
          <w:tab w:val="center" w:pos="4153"/>
          <w:tab w:val="right" w:pos="8306"/>
        </w:tabs>
        <w:spacing w:line="360" w:lineRule="auto"/>
        <w:ind w:firstLine="411" w:firstLineChars="196"/>
        <w:jc w:val="left"/>
        <w:rPr>
          <w:rFonts w:ascii="宋体" w:hAnsi="宋体" w:cs="宋体"/>
          <w:color w:val="000000"/>
          <w:szCs w:val="21"/>
        </w:rPr>
      </w:pPr>
      <w:r>
        <w:rPr>
          <w:rFonts w:hint="eastAsia" w:ascii="宋体" w:hAnsi="宋体" w:cs="宋体"/>
          <w:szCs w:val="21"/>
        </w:rPr>
        <w:t>17.5</w:t>
      </w:r>
      <w:r>
        <w:rPr>
          <w:rFonts w:ascii="宋体" w:hAnsi="宋体" w:cs="宋体"/>
          <w:szCs w:val="21"/>
        </w:rPr>
        <w:t xml:space="preserve"> </w:t>
      </w:r>
      <w:r>
        <w:rPr>
          <w:rFonts w:hint="eastAsia" w:ascii="宋体" w:hAnsi="宋体" w:cs="宋体"/>
          <w:szCs w:val="21"/>
        </w:rPr>
        <w:t>本合同标题仅用于参考，不构成对本合同的任何解释，对标题项下内容及其范围也不构成任何限制。</w:t>
      </w:r>
      <w:r>
        <w:rPr>
          <w:rFonts w:hint="eastAsia" w:ascii="宋体" w:hAnsi="宋体" w:cs="宋体"/>
          <w:color w:val="000000"/>
          <w:szCs w:val="21"/>
        </w:rPr>
        <w:t xml:space="preserve">                                                         </w:t>
      </w:r>
      <w:r>
        <w:rPr>
          <w:rFonts w:hint="eastAsia" w:ascii="宋体" w:hAnsi="宋体" w:cs="宋体"/>
          <w:b/>
          <w:color w:val="000000"/>
          <w:szCs w:val="21"/>
        </w:rPr>
        <w:t xml:space="preserve">                 </w:t>
      </w:r>
    </w:p>
    <w:p>
      <w:pPr>
        <w:widowControl/>
        <w:spacing w:line="360" w:lineRule="auto"/>
        <w:jc w:val="left"/>
        <w:rPr>
          <w:rFonts w:ascii="宋体" w:hAnsi="宋体" w:cs="宋体"/>
          <w:color w:val="000000"/>
          <w:szCs w:val="21"/>
        </w:rPr>
      </w:pPr>
    </w:p>
    <w:p>
      <w:pPr>
        <w:widowControl/>
        <w:spacing w:line="360" w:lineRule="auto"/>
        <w:jc w:val="left"/>
        <w:rPr>
          <w:rFonts w:ascii="宋体" w:hAnsi="宋体" w:cs="宋体"/>
          <w:color w:val="000000"/>
          <w:szCs w:val="21"/>
        </w:rPr>
      </w:pPr>
    </w:p>
    <w:p>
      <w:pPr>
        <w:widowControl/>
        <w:spacing w:line="360" w:lineRule="auto"/>
        <w:jc w:val="left"/>
        <w:rPr>
          <w:rFonts w:ascii="宋体" w:hAnsi="宋体" w:cs="宋体"/>
          <w:color w:val="000000"/>
          <w:szCs w:val="21"/>
        </w:rPr>
      </w:pPr>
      <w:r>
        <w:rPr>
          <w:rFonts w:hint="eastAsia" w:ascii="宋体" w:hAnsi="宋体" w:cs="宋体"/>
          <w:color w:val="000000"/>
          <w:szCs w:val="21"/>
        </w:rPr>
        <w:t xml:space="preserve">贷款人：                  </w:t>
      </w:r>
    </w:p>
    <w:p>
      <w:pPr>
        <w:spacing w:line="360" w:lineRule="auto"/>
        <w:rPr>
          <w:rFonts w:ascii="宋体" w:hAnsi="宋体" w:cs="宋体"/>
          <w:color w:val="000000"/>
          <w:szCs w:val="21"/>
        </w:rPr>
      </w:pPr>
      <w:r>
        <w:rPr>
          <w:rFonts w:hint="eastAsia" w:ascii="宋体" w:hAnsi="宋体" w:cs="宋体"/>
          <w:color w:val="000000"/>
          <w:szCs w:val="21"/>
        </w:rPr>
        <w:t xml:space="preserve">法定代表人（负责人） </w:t>
      </w:r>
    </w:p>
    <w:p>
      <w:pPr>
        <w:spacing w:line="360" w:lineRule="auto"/>
        <w:rPr>
          <w:rFonts w:ascii="宋体" w:hAnsi="宋体" w:cs="宋体"/>
          <w:color w:val="000000"/>
          <w:szCs w:val="21"/>
          <w:u w:val="single"/>
        </w:rPr>
      </w:pPr>
      <w:r>
        <w:rPr>
          <w:rFonts w:hint="eastAsia" w:ascii="宋体" w:hAnsi="宋体" w:cs="宋体"/>
          <w:color w:val="000000"/>
          <w:szCs w:val="21"/>
        </w:rPr>
        <w:t>(或委托代理人)：</w:t>
      </w:r>
    </w:p>
    <w:p>
      <w:pPr>
        <w:spacing w:line="360" w:lineRule="auto"/>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 xml:space="preserve">日   </w:t>
      </w:r>
    </w:p>
    <w:p>
      <w:pPr>
        <w:spacing w:line="360" w:lineRule="auto"/>
        <w:rPr>
          <w:rFonts w:ascii="宋体" w:hAnsi="宋体" w:cs="宋体"/>
          <w:color w:val="000000"/>
          <w:szCs w:val="21"/>
        </w:rPr>
      </w:pPr>
    </w:p>
    <w:p>
      <w:pPr>
        <w:spacing w:line="360" w:lineRule="auto"/>
        <w:rPr>
          <w:rFonts w:ascii="宋体" w:hAnsi="宋体" w:cs="宋体"/>
          <w:color w:val="000000"/>
          <w:szCs w:val="21"/>
        </w:rPr>
      </w:pPr>
      <w:r>
        <w:rPr>
          <w:rFonts w:hint="eastAsia" w:ascii="宋体" w:hAnsi="宋体" w:cs="宋体"/>
          <w:color w:val="000000"/>
          <w:szCs w:val="21"/>
        </w:rPr>
        <w:t xml:space="preserve">借款人：                                    共同借款人：                   </w:t>
      </w:r>
    </w:p>
    <w:p>
      <w:pPr>
        <w:spacing w:line="360" w:lineRule="auto"/>
        <w:rPr>
          <w:rFonts w:ascii="宋体" w:hAnsi="宋体" w:cs="宋体"/>
          <w:color w:val="000000"/>
          <w:szCs w:val="21"/>
        </w:rPr>
      </w:pPr>
      <w:r>
        <w:rPr>
          <w:rFonts w:hint="eastAsia" w:ascii="宋体" w:hAnsi="宋体" w:cs="宋体"/>
          <w:color w:val="000000"/>
          <w:szCs w:val="21"/>
        </w:rPr>
        <w:t>(或委托代理人)：                            (或委托代理人)：</w:t>
      </w:r>
    </w:p>
    <w:p>
      <w:pPr>
        <w:spacing w:line="360" w:lineRule="auto"/>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 xml:space="preserve">日                    </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 xml:space="preserve">日  </w:t>
      </w:r>
    </w:p>
    <w:p>
      <w:pPr>
        <w:pStyle w:val="2"/>
        <w:spacing w:line="360" w:lineRule="auto"/>
        <w:rPr>
          <w:rFonts w:ascii="宋体" w:hAnsi="宋体" w:cs="宋体"/>
          <w:color w:val="000000"/>
          <w:szCs w:val="21"/>
        </w:rPr>
      </w:pPr>
    </w:p>
    <w:p>
      <w:pPr>
        <w:spacing w:line="360" w:lineRule="auto"/>
        <w:rPr>
          <w:rFonts w:ascii="宋体" w:hAnsi="宋体" w:cs="宋体"/>
          <w:color w:val="000000"/>
          <w:szCs w:val="21"/>
        </w:rPr>
      </w:pPr>
      <w:r>
        <w:rPr>
          <w:rFonts w:hint="eastAsia" w:ascii="宋体" w:hAnsi="宋体" w:cs="宋体"/>
          <w:color w:val="000000"/>
          <w:szCs w:val="21"/>
        </w:rPr>
        <w:t xml:space="preserve"> </w:t>
      </w:r>
    </w:p>
    <w:p>
      <w:pPr>
        <w:spacing w:line="360" w:lineRule="auto"/>
        <w:rPr>
          <w:rFonts w:ascii="宋体" w:hAnsi="宋体" w:cs="宋体"/>
          <w:color w:val="000000"/>
          <w:szCs w:val="21"/>
        </w:rPr>
      </w:pPr>
      <w:r>
        <w:rPr>
          <w:rFonts w:hint="eastAsia" w:ascii="宋体" w:hAnsi="宋体" w:cs="宋体"/>
          <w:color w:val="000000"/>
          <w:szCs w:val="21"/>
        </w:rPr>
        <w:t xml:space="preserve">抵押人：                                   抵押物共有人：                              </w:t>
      </w:r>
    </w:p>
    <w:p>
      <w:pPr>
        <w:tabs>
          <w:tab w:val="center" w:pos="4153"/>
          <w:tab w:val="right" w:pos="8306"/>
        </w:tabs>
        <w:spacing w:line="360" w:lineRule="auto"/>
        <w:rPr>
          <w:rFonts w:ascii="宋体" w:hAnsi="宋体" w:cs="宋体"/>
          <w:color w:val="000000"/>
          <w:szCs w:val="21"/>
        </w:rPr>
      </w:pPr>
      <w:r>
        <w:rPr>
          <w:rFonts w:hint="eastAsia" w:ascii="宋体" w:hAnsi="宋体" w:cs="宋体"/>
          <w:color w:val="000000"/>
          <w:szCs w:val="21"/>
        </w:rPr>
        <w:t>(或委托代理人)：                           (或委托代理人)：</w:t>
      </w:r>
    </w:p>
    <w:p>
      <w:pPr>
        <w:pStyle w:val="2"/>
        <w:spacing w:line="360" w:lineRule="auto"/>
        <w:rPr>
          <w:sz w:val="21"/>
          <w:szCs w:val="21"/>
        </w:rPr>
      </w:pPr>
      <w:r>
        <w:rPr>
          <w:rFonts w:hint="eastAsia" w:ascii="宋体" w:hAnsi="宋体" w:cs="宋体"/>
          <w:color w:val="000000"/>
          <w:sz w:val="21"/>
          <w:szCs w:val="21"/>
          <w:u w:val="single"/>
        </w:rPr>
        <w:t xml:space="preserve">         </w:t>
      </w:r>
      <w:r>
        <w:rPr>
          <w:rFonts w:hint="eastAsia" w:ascii="宋体" w:hAnsi="宋体" w:cs="宋体"/>
          <w:color w:val="000000"/>
          <w:sz w:val="21"/>
          <w:szCs w:val="21"/>
        </w:rPr>
        <w:t>年</w:t>
      </w:r>
      <w:r>
        <w:rPr>
          <w:rFonts w:hint="eastAsia" w:ascii="宋体" w:hAnsi="宋体" w:cs="宋体"/>
          <w:color w:val="000000"/>
          <w:sz w:val="21"/>
          <w:szCs w:val="21"/>
          <w:u w:val="single"/>
        </w:rPr>
        <w:t xml:space="preserve">     </w:t>
      </w:r>
      <w:r>
        <w:rPr>
          <w:rFonts w:hint="eastAsia" w:ascii="宋体" w:hAnsi="宋体" w:cs="宋体"/>
          <w:color w:val="000000"/>
          <w:sz w:val="21"/>
          <w:szCs w:val="21"/>
        </w:rPr>
        <w:t>月</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日                  </w:t>
      </w:r>
      <w:r>
        <w:rPr>
          <w:rFonts w:hint="eastAsia" w:ascii="宋体" w:hAnsi="宋体" w:cs="宋体"/>
          <w:color w:val="000000"/>
          <w:sz w:val="21"/>
          <w:szCs w:val="21"/>
          <w:u w:val="single"/>
        </w:rPr>
        <w:t xml:space="preserve">         </w:t>
      </w:r>
      <w:r>
        <w:rPr>
          <w:rFonts w:hint="eastAsia" w:ascii="宋体" w:hAnsi="宋体" w:cs="宋体"/>
          <w:color w:val="000000"/>
          <w:sz w:val="21"/>
          <w:szCs w:val="21"/>
        </w:rPr>
        <w:t>年</w:t>
      </w:r>
      <w:r>
        <w:rPr>
          <w:rFonts w:hint="eastAsia" w:ascii="宋体" w:hAnsi="宋体" w:cs="宋体"/>
          <w:color w:val="000000"/>
          <w:sz w:val="21"/>
          <w:szCs w:val="21"/>
          <w:u w:val="single"/>
        </w:rPr>
        <w:t xml:space="preserve">     </w:t>
      </w:r>
      <w:r>
        <w:rPr>
          <w:rFonts w:hint="eastAsia" w:ascii="宋体" w:hAnsi="宋体" w:cs="宋体"/>
          <w:color w:val="000000"/>
          <w:sz w:val="21"/>
          <w:szCs w:val="21"/>
        </w:rPr>
        <w:t>月</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日 </w:t>
      </w:r>
    </w:p>
    <w:p>
      <w:pPr>
        <w:spacing w:line="360" w:lineRule="auto"/>
        <w:rPr>
          <w:rFonts w:ascii="宋体" w:hAnsi="宋体" w:cs="宋体"/>
          <w:color w:val="000000"/>
          <w:szCs w:val="21"/>
        </w:rPr>
      </w:pPr>
    </w:p>
    <w:p>
      <w:pPr>
        <w:spacing w:line="360" w:lineRule="auto"/>
        <w:rPr>
          <w:rFonts w:ascii="宋体" w:hAnsi="宋体" w:cs="宋体"/>
          <w:color w:val="000000"/>
          <w:szCs w:val="21"/>
        </w:rPr>
      </w:pPr>
      <w:r>
        <w:rPr>
          <w:rFonts w:hint="eastAsia" w:ascii="宋体" w:hAnsi="宋体" w:cs="宋体"/>
          <w:color w:val="000000"/>
          <w:szCs w:val="21"/>
        </w:rPr>
        <w:t xml:space="preserve">出质人：                                   质押物共有人： </w:t>
      </w:r>
    </w:p>
    <w:p>
      <w:pPr>
        <w:spacing w:line="360" w:lineRule="auto"/>
        <w:rPr>
          <w:rFonts w:ascii="宋体" w:hAnsi="宋体" w:cs="宋体"/>
          <w:color w:val="000000"/>
          <w:szCs w:val="21"/>
        </w:rPr>
      </w:pPr>
      <w:r>
        <w:rPr>
          <w:rFonts w:hint="eastAsia" w:ascii="宋体" w:hAnsi="宋体" w:cs="宋体"/>
          <w:color w:val="000000"/>
          <w:szCs w:val="21"/>
        </w:rPr>
        <w:t>法定代表人（负责人）                       法定代表人（负责人）</w:t>
      </w:r>
    </w:p>
    <w:p>
      <w:pPr>
        <w:spacing w:line="360" w:lineRule="auto"/>
        <w:rPr>
          <w:rFonts w:ascii="宋体" w:hAnsi="宋体" w:cs="宋体"/>
          <w:color w:val="000000"/>
          <w:szCs w:val="21"/>
          <w:u w:val="single"/>
        </w:rPr>
      </w:pPr>
      <w:r>
        <w:rPr>
          <w:rFonts w:hint="eastAsia" w:ascii="宋体" w:hAnsi="宋体" w:cs="宋体"/>
          <w:color w:val="000000"/>
          <w:szCs w:val="21"/>
        </w:rPr>
        <w:t>(或委托代理人)：                           (或委托代理人)：</w:t>
      </w:r>
    </w:p>
    <w:p>
      <w:pPr>
        <w:spacing w:line="360" w:lineRule="auto"/>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 xml:space="preserve">日                   </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 xml:space="preserve">日 </w:t>
      </w:r>
    </w:p>
    <w:p>
      <w:pPr>
        <w:tabs>
          <w:tab w:val="center" w:pos="4153"/>
          <w:tab w:val="right" w:pos="8306"/>
        </w:tabs>
        <w:spacing w:line="360" w:lineRule="auto"/>
        <w:rPr>
          <w:rFonts w:ascii="宋体" w:hAnsi="宋体" w:cs="宋体"/>
          <w:color w:val="000000"/>
          <w:szCs w:val="21"/>
        </w:rPr>
      </w:pPr>
    </w:p>
    <w:p>
      <w:pPr>
        <w:pStyle w:val="2"/>
        <w:spacing w:line="360" w:lineRule="auto"/>
        <w:rPr>
          <w:rFonts w:ascii="宋体" w:hAnsi="宋体" w:cs="宋体"/>
          <w:color w:val="000000"/>
          <w:szCs w:val="21"/>
        </w:rPr>
      </w:pPr>
    </w:p>
    <w:p>
      <w:pPr>
        <w:spacing w:line="360" w:lineRule="auto"/>
        <w:rPr>
          <w:rFonts w:ascii="宋体" w:hAnsi="宋体" w:cs="宋体"/>
          <w:color w:val="000000"/>
          <w:szCs w:val="21"/>
        </w:rPr>
      </w:pPr>
      <w:r>
        <w:rPr>
          <w:rFonts w:hint="eastAsia" w:ascii="宋体" w:hAnsi="宋体" w:cs="宋体"/>
          <w:color w:val="000000"/>
          <w:szCs w:val="21"/>
        </w:rPr>
        <w:t xml:space="preserve">保证人：                                 保证人： </w:t>
      </w:r>
    </w:p>
    <w:p>
      <w:pPr>
        <w:spacing w:line="360" w:lineRule="auto"/>
        <w:jc w:val="left"/>
        <w:rPr>
          <w:rFonts w:ascii="宋体" w:hAnsi="宋体" w:cs="宋体"/>
          <w:color w:val="000000"/>
          <w:szCs w:val="21"/>
        </w:rPr>
      </w:pPr>
      <w:r>
        <w:rPr>
          <w:rFonts w:hint="eastAsia" w:ascii="宋体" w:hAnsi="宋体" w:cs="宋体"/>
          <w:color w:val="000000"/>
          <w:szCs w:val="21"/>
        </w:rPr>
        <w:t xml:space="preserve">(或委托代理人)：                         法定代表人（负责人） </w:t>
      </w:r>
    </w:p>
    <w:p>
      <w:pPr>
        <w:spacing w:line="360" w:lineRule="auto"/>
        <w:rPr>
          <w:rFonts w:ascii="宋体" w:hAnsi="宋体" w:cs="宋体"/>
          <w:color w:val="000000"/>
          <w:szCs w:val="21"/>
          <w:u w:val="single"/>
        </w:rPr>
      </w:pP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                (或委托代理人)：</w:t>
      </w:r>
    </w:p>
    <w:p>
      <w:pPr>
        <w:spacing w:line="360" w:lineRule="auto"/>
        <w:ind w:firstLine="4410" w:firstLineChars="2100"/>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adjustRightInd w:val="0"/>
        <w:snapToGrid w:val="0"/>
        <w:spacing w:line="360" w:lineRule="auto"/>
        <w:jc w:val="left"/>
        <w:rPr>
          <w:rFonts w:ascii="宋体" w:hAnsi="宋体" w:cs="宋体"/>
          <w:color w:val="000000"/>
          <w:szCs w:val="21"/>
        </w:rPr>
      </w:pPr>
    </w:p>
    <w:p>
      <w:pPr>
        <w:adjustRightInd w:val="0"/>
        <w:snapToGrid w:val="0"/>
        <w:spacing w:line="360" w:lineRule="auto"/>
        <w:jc w:val="left"/>
        <w:rPr>
          <w:rFonts w:ascii="宋体" w:hAnsi="宋体" w:cs="宋体"/>
          <w:color w:val="000000"/>
          <w:szCs w:val="21"/>
        </w:rPr>
      </w:pPr>
      <w:r>
        <w:rPr>
          <w:rFonts w:hint="eastAsia" w:ascii="宋体" w:hAnsi="宋体" w:cs="宋体"/>
          <w:color w:val="000000"/>
          <w:szCs w:val="21"/>
        </w:rPr>
        <w:t>合同签订地点：</w:t>
      </w:r>
    </w:p>
    <w:p>
      <w:pPr>
        <w:spacing w:line="360" w:lineRule="auto"/>
        <w:rPr>
          <w:rFonts w:ascii="宋体" w:hAnsi="宋体"/>
          <w:color w:val="000000"/>
          <w:szCs w:val="21"/>
        </w:rPr>
      </w:pPr>
    </w:p>
    <w:p/>
    <w:sectPr>
      <w:footerReference r:id="rId5" w:type="first"/>
      <w:footerReference r:id="rId3" w:type="default"/>
      <w:footerReference r:id="rId4"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黑体-简">
    <w:altName w:val="黑体"/>
    <w:panose1 w:val="00000000000000000000"/>
    <w:charset w:val="86"/>
    <w:family w:val="auto"/>
    <w:pitch w:val="default"/>
    <w:sig w:usb0="00000000" w:usb1="00000000" w:usb2="00000000" w:usb3="00000000" w:csb0="203E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GhpgkvTAAAA&#10;BQEAAA8AAAAAAAAAAQAgAAAAIgAAAGRycy9kb3ducmV2LnhtbFBLAQIUABQAAAAIAIdO4kCjxFmg&#10;sAEAAEkDAAAOAAAAAAAAAAEAIAAAACIBAABkcnMvZTJvRG9jLnhtbFBLBQYAAAAABgAGAFkBAABE&#10;BQAAAAA=&#10;">
              <v:fill on="f" focussize="0,0"/>
              <v:stroke on="f" weight="1.2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Align="top"/>
    </w:pPr>
    <w:r>
      <w:rPr>
        <w:rFonts w:hint="eastAsia"/>
      </w:rPr>
      <w:fldChar w:fldCharType="begin"/>
    </w:r>
    <w:r>
      <w:rPr>
        <w:rStyle w:val="8"/>
        <w:rFonts w:hint="eastAsia"/>
      </w:rPr>
      <w:instrText xml:space="preserve"> PAGE  </w:instrText>
    </w:r>
    <w:r>
      <w:rPr>
        <w:rFonts w:hint="eastAsia"/>
      </w:rPr>
      <w:fldChar w:fldCharType="separate"/>
    </w:r>
    <w:r>
      <w:rPr>
        <w:rStyle w:val="8"/>
        <w:rFonts w:hint="eastAsia"/>
      </w:rPr>
      <w:t>1</w:t>
    </w:r>
    <w:r>
      <w:rPr>
        <w:rFonts w:hint="eastAsia"/>
      </w:rPr>
      <w:fldChar w:fldCharType="end"/>
    </w:r>
  </w:p>
  <w:p>
    <w:pPr>
      <w:pStyle w:val="5"/>
      <w:ind w:right="360"/>
      <w:jc w:val="center"/>
    </w:pPr>
    <w:r>
      <w:rPr>
        <w:rFonts w:hint="eastAsia"/>
      </w:rPr>
      <w:t>第1页，共11页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543DDD"/>
    <w:multiLevelType w:val="singleLevel"/>
    <w:tmpl w:val="9B543DDD"/>
    <w:lvl w:ilvl="0" w:tentative="0">
      <w:start w:val="1"/>
      <w:numFmt w:val="upperLetter"/>
      <w:suff w:val="nothing"/>
      <w:lvlText w:val="%1、"/>
      <w:lvlJc w:val="left"/>
    </w:lvl>
  </w:abstractNum>
  <w:abstractNum w:abstractNumId="1">
    <w:nsid w:val="25673301"/>
    <w:multiLevelType w:val="singleLevel"/>
    <w:tmpl w:val="25673301"/>
    <w:lvl w:ilvl="0" w:tentative="0">
      <w:start w:val="12"/>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form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8.1.90.119:8080/seeyon/officeservlet"/>
  </w:docVars>
  <w:rsids>
    <w:rsidRoot w:val="00172A27"/>
    <w:rsid w:val="00013654"/>
    <w:rsid w:val="00172A27"/>
    <w:rsid w:val="0033220D"/>
    <w:rsid w:val="00427A80"/>
    <w:rsid w:val="00491DB9"/>
    <w:rsid w:val="007618FB"/>
    <w:rsid w:val="007756E3"/>
    <w:rsid w:val="0098730D"/>
    <w:rsid w:val="009F67D8"/>
    <w:rsid w:val="00B4239E"/>
    <w:rsid w:val="00B670AC"/>
    <w:rsid w:val="00BC290A"/>
    <w:rsid w:val="00D174DE"/>
    <w:rsid w:val="00D25F97"/>
    <w:rsid w:val="00D33F79"/>
    <w:rsid w:val="02F73FEC"/>
    <w:rsid w:val="03372C79"/>
    <w:rsid w:val="051F3247"/>
    <w:rsid w:val="05AD5CCF"/>
    <w:rsid w:val="0712218F"/>
    <w:rsid w:val="07280926"/>
    <w:rsid w:val="098467C4"/>
    <w:rsid w:val="0A5C13D9"/>
    <w:rsid w:val="0C7A7A04"/>
    <w:rsid w:val="12152CC9"/>
    <w:rsid w:val="124214D6"/>
    <w:rsid w:val="13C10F79"/>
    <w:rsid w:val="164C2C87"/>
    <w:rsid w:val="165C08BD"/>
    <w:rsid w:val="16D64FF4"/>
    <w:rsid w:val="18803DE2"/>
    <w:rsid w:val="18AD238B"/>
    <w:rsid w:val="19D8076D"/>
    <w:rsid w:val="1A69269A"/>
    <w:rsid w:val="1D2E4532"/>
    <w:rsid w:val="1E4E4525"/>
    <w:rsid w:val="1F53410A"/>
    <w:rsid w:val="20E06A7D"/>
    <w:rsid w:val="213665F6"/>
    <w:rsid w:val="2302150D"/>
    <w:rsid w:val="23337EB0"/>
    <w:rsid w:val="24864D89"/>
    <w:rsid w:val="27ED3C88"/>
    <w:rsid w:val="286519BD"/>
    <w:rsid w:val="28AC42AE"/>
    <w:rsid w:val="292D5FA7"/>
    <w:rsid w:val="295F45CC"/>
    <w:rsid w:val="29BD5B86"/>
    <w:rsid w:val="2C221F6E"/>
    <w:rsid w:val="2C2F4020"/>
    <w:rsid w:val="311C62B2"/>
    <w:rsid w:val="31843EB1"/>
    <w:rsid w:val="32566389"/>
    <w:rsid w:val="335A1B9D"/>
    <w:rsid w:val="38025BFB"/>
    <w:rsid w:val="39170162"/>
    <w:rsid w:val="394D6D12"/>
    <w:rsid w:val="3B561394"/>
    <w:rsid w:val="3B990DA0"/>
    <w:rsid w:val="3BE47058"/>
    <w:rsid w:val="3C8007CE"/>
    <w:rsid w:val="3E2D10EC"/>
    <w:rsid w:val="3EC561CC"/>
    <w:rsid w:val="3F441FE4"/>
    <w:rsid w:val="3F87364A"/>
    <w:rsid w:val="447D13FA"/>
    <w:rsid w:val="49B235EC"/>
    <w:rsid w:val="49C23456"/>
    <w:rsid w:val="49F6634B"/>
    <w:rsid w:val="4A03697C"/>
    <w:rsid w:val="4ACA4F50"/>
    <w:rsid w:val="4CD82F75"/>
    <w:rsid w:val="4E7A7C4B"/>
    <w:rsid w:val="50B6212D"/>
    <w:rsid w:val="51C5606F"/>
    <w:rsid w:val="520403E9"/>
    <w:rsid w:val="52050CB3"/>
    <w:rsid w:val="544439B5"/>
    <w:rsid w:val="56891529"/>
    <w:rsid w:val="58F9750A"/>
    <w:rsid w:val="59CD7837"/>
    <w:rsid w:val="5C0A674E"/>
    <w:rsid w:val="5D2F3775"/>
    <w:rsid w:val="5D8F354A"/>
    <w:rsid w:val="61B47CC4"/>
    <w:rsid w:val="61E31644"/>
    <w:rsid w:val="62570D94"/>
    <w:rsid w:val="62EB600A"/>
    <w:rsid w:val="630E0DC1"/>
    <w:rsid w:val="654C1B1E"/>
    <w:rsid w:val="65903A83"/>
    <w:rsid w:val="681A095F"/>
    <w:rsid w:val="6B085AF5"/>
    <w:rsid w:val="6D6077AA"/>
    <w:rsid w:val="6DAA3701"/>
    <w:rsid w:val="6FC36B85"/>
    <w:rsid w:val="75C90BFF"/>
    <w:rsid w:val="76915307"/>
    <w:rsid w:val="7A2E7FB1"/>
    <w:rsid w:val="7AFE0106"/>
    <w:rsid w:val="7B611DF0"/>
    <w:rsid w:val="7CAD4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
    <w:name w:val="annotation text"/>
    <w:basedOn w:val="1"/>
    <w:qFormat/>
    <w:uiPriority w:val="0"/>
    <w:pPr>
      <w:jc w:val="left"/>
    </w:pPr>
  </w:style>
  <w:style w:type="paragraph" w:styleId="4">
    <w:name w:val="Balloon Text"/>
    <w:basedOn w:val="1"/>
    <w:link w:val="15"/>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character" w:styleId="8">
    <w:name w:val="page number"/>
    <w:basedOn w:val="7"/>
    <w:qFormat/>
    <w:uiPriority w:val="0"/>
  </w:style>
  <w:style w:type="character" w:customStyle="1" w:styleId="9">
    <w:name w:val="font01"/>
    <w:qFormat/>
    <w:uiPriority w:val="0"/>
    <w:rPr>
      <w:rFonts w:hint="eastAsia" w:ascii="宋体" w:hAnsi="宋体" w:eastAsia="宋体" w:cs="宋体"/>
      <w:color w:val="000000"/>
      <w:sz w:val="20"/>
      <w:szCs w:val="20"/>
      <w:u w:val="none"/>
    </w:rPr>
  </w:style>
  <w:style w:type="character" w:customStyle="1" w:styleId="10">
    <w:name w:val="font41"/>
    <w:qFormat/>
    <w:uiPriority w:val="0"/>
    <w:rPr>
      <w:rFonts w:hint="eastAsia" w:ascii="宋体" w:hAnsi="宋体" w:eastAsia="宋体" w:cs="宋体"/>
      <w:color w:val="000000"/>
      <w:sz w:val="20"/>
      <w:szCs w:val="20"/>
      <w:u w:val="none"/>
    </w:rPr>
  </w:style>
  <w:style w:type="character" w:customStyle="1" w:styleId="11">
    <w:name w:val="font31"/>
    <w:qFormat/>
    <w:uiPriority w:val="0"/>
    <w:rPr>
      <w:rFonts w:hint="eastAsia" w:ascii="宋体" w:hAnsi="宋体" w:eastAsia="宋体" w:cs="宋体"/>
      <w:color w:val="FF0000"/>
      <w:sz w:val="20"/>
      <w:szCs w:val="20"/>
      <w:u w:val="none"/>
    </w:rPr>
  </w:style>
  <w:style w:type="character" w:customStyle="1" w:styleId="12">
    <w:name w:val="Char Char Char1 Char Char Char Char Char Char Char Char"/>
    <w:link w:val="13"/>
    <w:qFormat/>
    <w:uiPriority w:val="0"/>
  </w:style>
  <w:style w:type="paragraph" w:customStyle="1" w:styleId="13">
    <w:name w:val="Char Char Char1 Char Char Char Char Char Char Char"/>
    <w:basedOn w:val="1"/>
    <w:link w:val="12"/>
    <w:qFormat/>
    <w:uiPriority w:val="0"/>
  </w:style>
  <w:style w:type="paragraph" w:customStyle="1" w:styleId="14">
    <w:name w:val="Char Char1 Char"/>
    <w:basedOn w:val="1"/>
    <w:qFormat/>
    <w:uiPriority w:val="0"/>
  </w:style>
  <w:style w:type="character" w:customStyle="1" w:styleId="15">
    <w:name w:val="批注框文本 Char"/>
    <w:basedOn w:val="7"/>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22</Pages>
  <Words>3039</Words>
  <Characters>17326</Characters>
  <Lines>144</Lines>
  <Paragraphs>40</Paragraphs>
  <TotalTime>8</TotalTime>
  <ScaleCrop>false</ScaleCrop>
  <LinksUpToDate>false</LinksUpToDate>
  <CharactersWithSpaces>20325</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2024-02-23T01:39:00Z</dcterms:created>
  <dc:creator>Gzq</dc:creator>
  <cp:lastModifiedBy>侯宇婷</cp:lastModifiedBy>
  <cp:lastPrinted>2024-03-06T10:13:00Z</cp:lastPrinted>
  <dcterms:modified xsi:type="dcterms:W3CDTF">2024-07-04T02:30:37Z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8E7CB9471AD7493FB2EB1EC38B765D0B</vt:lpwstr>
  </property>
</Properties>
</file>