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sz w:val="44"/>
          <w:szCs w:val="36"/>
        </w:rPr>
      </w:pPr>
      <w:bookmarkStart w:id="0" w:name="_GoBack"/>
      <w:bookmarkEnd w:id="0"/>
      <w:r>
        <w:rPr>
          <w:rFonts w:hint="eastAsia" w:ascii="宋体" w:hAnsi="宋体" w:cs="宋体"/>
          <w:b/>
          <w:sz w:val="44"/>
          <w:szCs w:val="36"/>
        </w:rPr>
        <w:t>海</w:t>
      </w:r>
      <w:r>
        <w:rPr>
          <w:rFonts w:hint="eastAsia" w:ascii="宋体" w:hAnsi="宋体" w:cs="宋体"/>
          <w:b/>
          <w:sz w:val="44"/>
          <w:szCs w:val="36"/>
          <w:lang w:eastAsia="zh-CN"/>
        </w:rPr>
        <w:t>南</w:t>
      </w:r>
      <w:r>
        <w:rPr>
          <w:rFonts w:hint="eastAsia" w:ascii="宋体" w:hAnsi="宋体" w:cs="宋体"/>
          <w:b/>
          <w:sz w:val="44"/>
          <w:szCs w:val="36"/>
        </w:rPr>
        <w:t>农村商业银行股份有限公司</w:t>
      </w:r>
    </w:p>
    <w:p>
      <w:pPr>
        <w:jc w:val="center"/>
        <w:rPr>
          <w:rFonts w:hint="eastAsia" w:cs="宋体"/>
          <w:b/>
          <w:sz w:val="44"/>
          <w:szCs w:val="36"/>
        </w:rPr>
      </w:pPr>
      <w:r>
        <w:rPr>
          <w:rFonts w:hint="eastAsia" w:ascii="宋体" w:hAnsi="宋体" w:cs="宋体"/>
          <w:b/>
          <w:sz w:val="44"/>
          <w:szCs w:val="36"/>
        </w:rPr>
        <w:t>信用卡</w:t>
      </w:r>
      <w:r>
        <w:rPr>
          <w:rFonts w:hint="eastAsia" w:ascii="宋体" w:hAnsi="宋体" w:cs="宋体"/>
          <w:b/>
          <w:sz w:val="44"/>
          <w:szCs w:val="36"/>
          <w:lang w:eastAsia="zh-CN"/>
        </w:rPr>
        <w:t>约定</w:t>
      </w:r>
      <w:r>
        <w:rPr>
          <w:rFonts w:hint="eastAsia" w:ascii="宋体" w:hAnsi="宋体" w:cs="宋体"/>
          <w:b/>
          <w:sz w:val="44"/>
          <w:szCs w:val="36"/>
        </w:rPr>
        <w:t>还款</w:t>
      </w:r>
      <w:r>
        <w:rPr>
          <w:rFonts w:hint="eastAsia" w:cs="宋体"/>
          <w:b/>
          <w:sz w:val="44"/>
          <w:szCs w:val="36"/>
        </w:rPr>
        <w:t>业务协议</w:t>
      </w:r>
    </w:p>
    <w:p>
      <w:pPr>
        <w:spacing w:line="560" w:lineRule="exact"/>
        <w:rPr>
          <w:rFonts w:ascii="仿宋" w:hAnsi="仿宋" w:eastAsia="仿宋" w:cs="宋体"/>
          <w:sz w:val="44"/>
          <w:szCs w:val="44"/>
        </w:rPr>
      </w:pP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海</w:t>
      </w:r>
      <w:r>
        <w:rPr>
          <w:rFonts w:hint="eastAsia" w:ascii="仿宋" w:hAnsi="仿宋" w:eastAsia="仿宋" w:cs="仿宋"/>
          <w:sz w:val="32"/>
          <w:szCs w:val="32"/>
          <w:lang w:eastAsia="zh-CN"/>
        </w:rPr>
        <w:t>南</w:t>
      </w:r>
      <w:r>
        <w:rPr>
          <w:rFonts w:ascii="仿宋" w:hAnsi="仿宋" w:eastAsia="仿宋" w:cs="仿宋"/>
          <w:sz w:val="32"/>
          <w:szCs w:val="32"/>
        </w:rPr>
        <w:t>农村商业银行股份有限公司（以下简称“</w:t>
      </w:r>
      <w:r>
        <w:rPr>
          <w:rFonts w:hint="eastAsia" w:ascii="仿宋" w:hAnsi="仿宋" w:eastAsia="仿宋" w:cs="仿宋"/>
          <w:sz w:val="32"/>
          <w:szCs w:val="32"/>
          <w:lang w:eastAsia="zh-CN"/>
        </w:rPr>
        <w:t>本行</w:t>
      </w:r>
      <w:r>
        <w:rPr>
          <w:rFonts w:ascii="仿宋" w:hAnsi="仿宋" w:eastAsia="仿宋" w:cs="仿宋"/>
          <w:sz w:val="32"/>
          <w:szCs w:val="32"/>
        </w:rPr>
        <w:t>”）与</w:t>
      </w:r>
      <w:r>
        <w:rPr>
          <w:rFonts w:hint="eastAsia" w:ascii="仿宋" w:hAnsi="仿宋" w:eastAsia="仿宋" w:cs="仿宋"/>
          <w:sz w:val="32"/>
          <w:szCs w:val="32"/>
          <w:lang w:eastAsia="zh-CN"/>
        </w:rPr>
        <w:t>借记卡</w:t>
      </w:r>
      <w:r>
        <w:rPr>
          <w:rFonts w:ascii="仿宋" w:hAnsi="仿宋" w:eastAsia="仿宋" w:cs="仿宋"/>
          <w:sz w:val="32"/>
          <w:szCs w:val="32"/>
        </w:rPr>
        <w:t>账户所有人/</w:t>
      </w:r>
      <w:r>
        <w:rPr>
          <w:rFonts w:hint="eastAsia" w:ascii="仿宋" w:hAnsi="仿宋" w:eastAsia="仿宋" w:cs="仿宋"/>
          <w:sz w:val="32"/>
          <w:szCs w:val="32"/>
          <w:lang w:val="en-US" w:eastAsia="zh-CN"/>
        </w:rPr>
        <w:t>信用卡</w:t>
      </w:r>
      <w:r>
        <w:rPr>
          <w:rFonts w:ascii="仿宋" w:hAnsi="仿宋" w:eastAsia="仿宋" w:cs="仿宋"/>
          <w:sz w:val="32"/>
          <w:szCs w:val="32"/>
        </w:rPr>
        <w:t>主卡持卡人（以下简称“</w:t>
      </w:r>
      <w:r>
        <w:rPr>
          <w:rFonts w:hint="eastAsia" w:ascii="仿宋" w:hAnsi="仿宋" w:eastAsia="仿宋" w:cs="仿宋"/>
          <w:sz w:val="32"/>
          <w:szCs w:val="32"/>
        </w:rPr>
        <w:t>持卡人</w:t>
      </w:r>
      <w:r>
        <w:rPr>
          <w:rFonts w:ascii="仿宋" w:hAnsi="仿宋" w:eastAsia="仿宋" w:cs="仿宋"/>
          <w:sz w:val="32"/>
          <w:szCs w:val="32"/>
        </w:rPr>
        <w:t>”）</w:t>
      </w:r>
      <w:r>
        <w:rPr>
          <w:rFonts w:hint="eastAsia" w:ascii="仿宋" w:hAnsi="仿宋" w:eastAsia="仿宋" w:cs="仿宋"/>
          <w:sz w:val="32"/>
          <w:szCs w:val="32"/>
          <w:lang w:eastAsia="zh-CN"/>
        </w:rPr>
        <w:t>就</w:t>
      </w:r>
      <w:r>
        <w:rPr>
          <w:rFonts w:hint="eastAsia" w:ascii="仿宋" w:hAnsi="仿宋" w:eastAsia="仿宋" w:cs="仿宋"/>
          <w:sz w:val="32"/>
          <w:szCs w:val="32"/>
        </w:rPr>
        <w:t>持卡人</w:t>
      </w:r>
      <w:r>
        <w:rPr>
          <w:rFonts w:ascii="仿宋" w:hAnsi="仿宋" w:eastAsia="仿宋" w:cs="仿宋"/>
          <w:sz w:val="32"/>
          <w:szCs w:val="32"/>
        </w:rPr>
        <w:t>授权</w:t>
      </w:r>
      <w:r>
        <w:rPr>
          <w:rFonts w:hint="eastAsia" w:ascii="仿宋" w:hAnsi="仿宋" w:eastAsia="仿宋" w:cs="仿宋"/>
          <w:sz w:val="32"/>
          <w:szCs w:val="32"/>
          <w:lang w:eastAsia="zh-CN"/>
        </w:rPr>
        <w:t>本行</w:t>
      </w:r>
      <w:r>
        <w:rPr>
          <w:rFonts w:ascii="仿宋" w:hAnsi="仿宋" w:eastAsia="仿宋" w:cs="仿宋"/>
          <w:sz w:val="32"/>
          <w:szCs w:val="32"/>
        </w:rPr>
        <w:t>从</w:t>
      </w:r>
      <w:r>
        <w:rPr>
          <w:rFonts w:hint="eastAsia" w:ascii="仿宋" w:hAnsi="仿宋" w:eastAsia="仿宋" w:cs="仿宋"/>
          <w:sz w:val="32"/>
          <w:szCs w:val="32"/>
        </w:rPr>
        <w:t>持卡人在</w:t>
      </w:r>
      <w:r>
        <w:rPr>
          <w:rFonts w:hint="eastAsia" w:ascii="仿宋" w:hAnsi="仿宋" w:eastAsia="仿宋" w:cs="仿宋"/>
          <w:sz w:val="32"/>
          <w:szCs w:val="32"/>
          <w:lang w:eastAsia="zh-CN"/>
        </w:rPr>
        <w:t>本行</w:t>
      </w:r>
      <w:r>
        <w:rPr>
          <w:rFonts w:ascii="仿宋" w:hAnsi="仿宋" w:eastAsia="仿宋" w:cs="仿宋"/>
          <w:sz w:val="32"/>
          <w:szCs w:val="32"/>
        </w:rPr>
        <w:t>开立的</w:t>
      </w:r>
      <w:r>
        <w:rPr>
          <w:rFonts w:hint="eastAsia" w:ascii="仿宋" w:hAnsi="仿宋" w:eastAsia="仿宋" w:cs="仿宋"/>
          <w:sz w:val="32"/>
          <w:szCs w:val="32"/>
          <w:lang w:eastAsia="zh-CN"/>
        </w:rPr>
        <w:t>借记卡</w:t>
      </w:r>
      <w:r>
        <w:rPr>
          <w:rFonts w:ascii="仿宋" w:hAnsi="仿宋" w:eastAsia="仿宋" w:cs="仿宋"/>
          <w:sz w:val="32"/>
          <w:szCs w:val="32"/>
        </w:rPr>
        <w:t>账户定期扣款，</w:t>
      </w:r>
      <w:r>
        <w:rPr>
          <w:rFonts w:hint="eastAsia" w:ascii="仿宋" w:hAnsi="仿宋" w:eastAsia="仿宋" w:cs="仿宋"/>
          <w:sz w:val="32"/>
          <w:szCs w:val="32"/>
        </w:rPr>
        <w:t>用于</w:t>
      </w:r>
      <w:r>
        <w:rPr>
          <w:rFonts w:ascii="仿宋" w:hAnsi="仿宋" w:eastAsia="仿宋" w:cs="仿宋"/>
          <w:sz w:val="32"/>
          <w:szCs w:val="32"/>
        </w:rPr>
        <w:t>归还</w:t>
      </w:r>
      <w:r>
        <w:rPr>
          <w:rFonts w:hint="eastAsia" w:ascii="仿宋" w:hAnsi="仿宋" w:eastAsia="仿宋" w:cs="仿宋"/>
          <w:sz w:val="32"/>
          <w:szCs w:val="32"/>
        </w:rPr>
        <w:t>持卡人</w:t>
      </w:r>
      <w:r>
        <w:rPr>
          <w:rFonts w:ascii="仿宋" w:hAnsi="仿宋" w:eastAsia="仿宋" w:cs="仿宋"/>
          <w:sz w:val="32"/>
          <w:szCs w:val="32"/>
        </w:rPr>
        <w:t>指定信用卡账户的欠款</w:t>
      </w:r>
      <w:r>
        <w:rPr>
          <w:rFonts w:hint="eastAsia" w:ascii="仿宋" w:hAnsi="仿宋" w:eastAsia="仿宋" w:cs="仿宋"/>
          <w:sz w:val="32"/>
          <w:szCs w:val="32"/>
          <w:lang w:eastAsia="zh-CN"/>
        </w:rPr>
        <w:t>事宜</w:t>
      </w:r>
      <w:r>
        <w:rPr>
          <w:rFonts w:ascii="仿宋" w:hAnsi="仿宋" w:eastAsia="仿宋" w:cs="仿宋"/>
          <w:sz w:val="32"/>
          <w:szCs w:val="32"/>
        </w:rPr>
        <w:t>，</w:t>
      </w:r>
      <w:r>
        <w:rPr>
          <w:rFonts w:hint="eastAsia" w:ascii="仿宋" w:hAnsi="仿宋" w:eastAsia="仿宋" w:cs="仿宋"/>
          <w:sz w:val="32"/>
          <w:szCs w:val="32"/>
        </w:rPr>
        <w:t>双方</w:t>
      </w:r>
      <w:r>
        <w:rPr>
          <w:rFonts w:ascii="仿宋" w:hAnsi="仿宋" w:eastAsia="仿宋" w:cs="仿宋"/>
          <w:sz w:val="32"/>
          <w:szCs w:val="32"/>
        </w:rPr>
        <w:t>达成以下协议：</w:t>
      </w:r>
    </w:p>
    <w:p>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 w:val="0"/>
          <w:bCs/>
          <w:i w:val="0"/>
          <w:iCs w:val="0"/>
          <w:sz w:val="32"/>
          <w:szCs w:val="32"/>
          <w:highlight w:val="none"/>
          <w:u w:val="none"/>
        </w:rPr>
        <w:t>海</w:t>
      </w:r>
      <w:r>
        <w:rPr>
          <w:rFonts w:hint="eastAsia" w:ascii="仿宋" w:hAnsi="仿宋" w:eastAsia="仿宋" w:cs="仿宋"/>
          <w:b w:val="0"/>
          <w:bCs/>
          <w:i w:val="0"/>
          <w:iCs w:val="0"/>
          <w:sz w:val="32"/>
          <w:szCs w:val="32"/>
          <w:highlight w:val="none"/>
          <w:u w:val="none"/>
          <w:lang w:eastAsia="zh-CN"/>
        </w:rPr>
        <w:t>南</w:t>
      </w:r>
      <w:r>
        <w:rPr>
          <w:rFonts w:hint="eastAsia" w:ascii="仿宋" w:hAnsi="仿宋" w:eastAsia="仿宋" w:cs="仿宋"/>
          <w:b w:val="0"/>
          <w:bCs/>
          <w:i w:val="0"/>
          <w:iCs w:val="0"/>
          <w:sz w:val="32"/>
          <w:szCs w:val="32"/>
          <w:highlight w:val="none"/>
          <w:u w:val="none"/>
        </w:rPr>
        <w:t>农村商业银行股份有限公司</w:t>
      </w:r>
      <w:r>
        <w:rPr>
          <w:rFonts w:hint="eastAsia" w:ascii="仿宋" w:hAnsi="仿宋" w:eastAsia="仿宋" w:cs="仿宋"/>
          <w:sz w:val="32"/>
          <w:szCs w:val="32"/>
        </w:rPr>
        <w:t>信用卡</w:t>
      </w:r>
      <w:r>
        <w:rPr>
          <w:rFonts w:hint="eastAsia" w:ascii="仿宋" w:hAnsi="仿宋" w:eastAsia="仿宋" w:cs="仿宋"/>
          <w:sz w:val="32"/>
          <w:szCs w:val="32"/>
          <w:lang w:eastAsia="zh-CN"/>
        </w:rPr>
        <w:t>约定</w:t>
      </w:r>
      <w:r>
        <w:rPr>
          <w:rFonts w:hint="eastAsia" w:ascii="仿宋" w:hAnsi="仿宋" w:eastAsia="仿宋" w:cs="仿宋"/>
          <w:sz w:val="32"/>
          <w:szCs w:val="32"/>
        </w:rPr>
        <w:t>还款业务协议》适用于持卡人申请、查询、修改或取消信用卡</w:t>
      </w:r>
      <w:r>
        <w:rPr>
          <w:rFonts w:hint="eastAsia" w:ascii="仿宋" w:hAnsi="仿宋" w:eastAsia="仿宋" w:cs="仿宋"/>
          <w:sz w:val="32"/>
          <w:szCs w:val="32"/>
          <w:lang w:eastAsia="zh-CN"/>
        </w:rPr>
        <w:t>约定</w:t>
      </w:r>
      <w:r>
        <w:rPr>
          <w:rFonts w:hint="eastAsia" w:ascii="仿宋" w:hAnsi="仿宋" w:eastAsia="仿宋" w:cs="仿宋"/>
          <w:sz w:val="32"/>
          <w:szCs w:val="32"/>
        </w:rPr>
        <w:t>还款服务。</w:t>
      </w:r>
    </w:p>
    <w:p>
      <w:pPr>
        <w:numPr>
          <w:ilvl w:val="0"/>
          <w:numId w:val="1"/>
        </w:numPr>
        <w:spacing w:line="560" w:lineRule="exact"/>
        <w:ind w:firstLine="640" w:firstLineChars="200"/>
        <w:rPr>
          <w:rFonts w:hint="eastAsia" w:ascii="仿宋" w:hAnsi="仿宋" w:eastAsia="仿宋" w:cs="仿宋"/>
          <w:sz w:val="32"/>
          <w:szCs w:val="32"/>
        </w:rPr>
      </w:pPr>
      <w:r>
        <w:rPr>
          <w:rFonts w:hint="eastAsia" w:ascii="仿宋_GB2312" w:eastAsia="仿宋_GB2312"/>
          <w:color w:val="000000"/>
          <w:sz w:val="32"/>
          <w:szCs w:val="32"/>
          <w:highlight w:val="none"/>
          <w:lang w:eastAsia="zh-CN"/>
        </w:rPr>
        <w:t>信用卡</w:t>
      </w:r>
      <w:r>
        <w:rPr>
          <w:rFonts w:hint="eastAsia" w:ascii="仿宋_GB2312" w:eastAsia="仿宋_GB2312"/>
          <w:color w:val="000000"/>
          <w:sz w:val="32"/>
          <w:szCs w:val="32"/>
          <w:highlight w:val="none"/>
        </w:rPr>
        <w:t>按产品类型可分为</w:t>
      </w:r>
      <w:r>
        <w:rPr>
          <w:rFonts w:hint="eastAsia" w:ascii="仿宋_GB2312" w:eastAsia="仿宋_GB2312"/>
          <w:color w:val="000000"/>
          <w:sz w:val="32"/>
          <w:szCs w:val="32"/>
          <w:highlight w:val="none"/>
          <w:lang w:eastAsia="zh-CN"/>
        </w:rPr>
        <w:t>标准</w:t>
      </w:r>
      <w:r>
        <w:rPr>
          <w:rFonts w:hint="eastAsia" w:ascii="仿宋_GB2312" w:eastAsia="仿宋_GB2312"/>
          <w:color w:val="000000"/>
          <w:sz w:val="32"/>
          <w:szCs w:val="32"/>
          <w:highlight w:val="none"/>
        </w:rPr>
        <w:t>卡</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lang w:val="en-US" w:eastAsia="zh-CN"/>
        </w:rPr>
        <w:t>普惠消费</w:t>
      </w:r>
      <w:r>
        <w:rPr>
          <w:rFonts w:hint="eastAsia" w:ascii="仿宋_GB2312" w:eastAsia="仿宋_GB2312"/>
          <w:color w:val="000000"/>
          <w:sz w:val="32"/>
          <w:szCs w:val="32"/>
          <w:highlight w:val="none"/>
        </w:rPr>
        <w:t>卡，其中</w:t>
      </w:r>
      <w:r>
        <w:rPr>
          <w:rFonts w:hint="eastAsia" w:ascii="仿宋_GB2312" w:eastAsia="仿宋_GB2312"/>
          <w:color w:val="000000"/>
          <w:sz w:val="32"/>
          <w:szCs w:val="32"/>
          <w:highlight w:val="none"/>
          <w:lang w:eastAsia="zh-CN"/>
        </w:rPr>
        <w:t>标准卡系列包括金卡、普卡、经典白金卡、尊享白金卡、尊贵钻石卡、</w:t>
      </w:r>
      <w:r>
        <w:rPr>
          <w:rFonts w:hint="eastAsia" w:ascii="仿宋_GB2312" w:eastAsia="仿宋_GB2312"/>
          <w:color w:val="000000"/>
          <w:sz w:val="32"/>
          <w:szCs w:val="32"/>
          <w:highlight w:val="none"/>
          <w:lang w:val="en-US" w:eastAsia="zh-CN"/>
        </w:rPr>
        <w:t>YO乐卡、</w:t>
      </w:r>
      <w:r>
        <w:rPr>
          <w:rFonts w:hint="eastAsia" w:ascii="仿宋_GB2312" w:eastAsia="仿宋_GB2312"/>
          <w:color w:val="000000"/>
          <w:sz w:val="32"/>
          <w:szCs w:val="32"/>
          <w:highlight w:val="none"/>
          <w:lang w:eastAsia="zh-CN"/>
        </w:rPr>
        <w:t>海岛卡、幸福卡、无界卡、</w:t>
      </w:r>
      <w:r>
        <w:rPr>
          <w:rFonts w:hint="eastAsia" w:ascii="仿宋_GB2312" w:eastAsia="仿宋_GB2312"/>
          <w:color w:val="000000"/>
          <w:sz w:val="32"/>
          <w:szCs w:val="32"/>
          <w:highlight w:val="none"/>
          <w:lang w:val="en-US" w:eastAsia="zh-CN"/>
        </w:rPr>
        <w:t>教师卡、宠物卡、</w:t>
      </w:r>
      <w:r>
        <w:rPr>
          <w:rFonts w:hint="eastAsia" w:ascii="仿宋_GB2312" w:eastAsia="仿宋_GB2312"/>
          <w:color w:val="000000"/>
          <w:sz w:val="32"/>
          <w:szCs w:val="32"/>
          <w:highlight w:val="none"/>
          <w:lang w:eastAsia="zh-CN"/>
        </w:rPr>
        <w:t>公务卡、人才钻石卡、嗨享信用卡等享正常免息期的产品；</w:t>
      </w:r>
      <w:r>
        <w:rPr>
          <w:rFonts w:hint="eastAsia" w:ascii="仿宋_GB2312" w:eastAsia="仿宋_GB2312"/>
          <w:color w:val="000000"/>
          <w:sz w:val="32"/>
          <w:szCs w:val="32"/>
          <w:highlight w:val="none"/>
          <w:lang w:val="en-US" w:eastAsia="zh-CN"/>
        </w:rPr>
        <w:t>普惠消费卡系列</w:t>
      </w:r>
      <w:r>
        <w:rPr>
          <w:rFonts w:hint="eastAsia" w:ascii="仿宋_GB2312" w:eastAsia="仿宋_GB2312"/>
          <w:color w:val="000000"/>
          <w:sz w:val="32"/>
          <w:szCs w:val="32"/>
          <w:highlight w:val="none"/>
        </w:rPr>
        <w:t>包括普惠</w:t>
      </w:r>
      <w:r>
        <w:rPr>
          <w:rFonts w:hint="eastAsia" w:ascii="仿宋_GB2312" w:eastAsia="仿宋_GB2312"/>
          <w:color w:val="000000"/>
          <w:sz w:val="32"/>
          <w:szCs w:val="32"/>
          <w:highlight w:val="none"/>
          <w:lang w:val="en-US" w:eastAsia="zh-CN"/>
        </w:rPr>
        <w:t>信用</w:t>
      </w:r>
      <w:r>
        <w:rPr>
          <w:rFonts w:hint="eastAsia" w:ascii="仿宋_GB2312" w:eastAsia="仿宋_GB2312"/>
          <w:color w:val="000000"/>
          <w:sz w:val="32"/>
          <w:szCs w:val="32"/>
          <w:highlight w:val="none"/>
        </w:rPr>
        <w:t>卡、财富</w:t>
      </w:r>
      <w:r>
        <w:rPr>
          <w:rFonts w:hint="eastAsia" w:ascii="仿宋_GB2312" w:eastAsia="仿宋_GB2312"/>
          <w:color w:val="000000"/>
          <w:sz w:val="32"/>
          <w:szCs w:val="32"/>
          <w:highlight w:val="none"/>
          <w:lang w:eastAsia="zh-CN"/>
        </w:rPr>
        <w:t>信用</w:t>
      </w:r>
      <w:r>
        <w:rPr>
          <w:rFonts w:hint="eastAsia" w:ascii="仿宋_GB2312" w:eastAsia="仿宋_GB2312"/>
          <w:color w:val="000000"/>
          <w:sz w:val="32"/>
          <w:szCs w:val="32"/>
          <w:highlight w:val="none"/>
        </w:rPr>
        <w:t>卡、</w:t>
      </w:r>
      <w:r>
        <w:rPr>
          <w:rFonts w:hint="eastAsia" w:ascii="仿宋_GB2312" w:eastAsia="仿宋_GB2312"/>
          <w:color w:val="000000"/>
          <w:sz w:val="32"/>
          <w:szCs w:val="32"/>
          <w:highlight w:val="none"/>
          <w:lang w:eastAsia="zh-CN"/>
        </w:rPr>
        <w:t>乡村振兴信用卡、先锋信用卡等消费按日计息随借随还产品。仅标准卡系列产品支持预借现金业务，普惠消费卡产品不支持</w:t>
      </w:r>
      <w:r>
        <w:rPr>
          <w:rFonts w:hint="eastAsia" w:ascii="仿宋_GB2312" w:eastAsia="仿宋_GB2312"/>
          <w:color w:val="000000"/>
          <w:sz w:val="32"/>
          <w:szCs w:val="32"/>
          <w:highlight w:val="none"/>
          <w:lang w:val="en-US" w:eastAsia="zh-CN"/>
        </w:rPr>
        <w:t>预借现金业务。</w:t>
      </w:r>
    </w:p>
    <w:p>
      <w:pPr>
        <w:numPr>
          <w:ilvl w:val="0"/>
          <w:numId w:val="0"/>
        </w:numPr>
        <w:spacing w:line="560" w:lineRule="exact"/>
        <w:ind w:firstLine="640" w:firstLineChars="200"/>
        <w:rPr>
          <w:rFonts w:hint="eastAsia" w:ascii="仿宋" w:hAnsi="仿宋" w:eastAsia="仿宋" w:cs="仿宋"/>
          <w:b/>
          <w:bCs/>
          <w:i/>
          <w:iCs/>
          <w:sz w:val="32"/>
          <w:szCs w:val="32"/>
          <w:u w:val="single"/>
        </w:rPr>
      </w:pPr>
      <w:r>
        <w:rPr>
          <w:rFonts w:hint="eastAsia" w:ascii="仿宋" w:hAnsi="仿宋" w:eastAsia="仿宋" w:cs="仿宋"/>
          <w:sz w:val="32"/>
          <w:szCs w:val="32"/>
          <w:lang w:eastAsia="zh-CN"/>
        </w:rPr>
        <w:t>三、</w:t>
      </w:r>
      <w:r>
        <w:rPr>
          <w:rFonts w:hint="eastAsia" w:ascii="仿宋" w:hAnsi="仿宋" w:eastAsia="仿宋" w:cs="仿宋"/>
          <w:b/>
          <w:bCs/>
          <w:sz w:val="32"/>
          <w:szCs w:val="32"/>
        </w:rPr>
        <w:t>持卡人申请</w:t>
      </w:r>
      <w:r>
        <w:rPr>
          <w:rFonts w:hint="eastAsia" w:ascii="仿宋" w:hAnsi="仿宋" w:eastAsia="仿宋" w:cs="仿宋"/>
          <w:b/>
          <w:bCs/>
          <w:sz w:val="32"/>
          <w:szCs w:val="32"/>
          <w:lang w:eastAsia="zh-CN"/>
        </w:rPr>
        <w:t>本行</w:t>
      </w:r>
      <w:r>
        <w:rPr>
          <w:rFonts w:hint="eastAsia" w:ascii="仿宋" w:hAnsi="仿宋" w:eastAsia="仿宋" w:cs="仿宋"/>
          <w:b/>
          <w:bCs/>
          <w:sz w:val="32"/>
          <w:szCs w:val="32"/>
        </w:rPr>
        <w:t>信用卡</w:t>
      </w:r>
      <w:r>
        <w:rPr>
          <w:rFonts w:hint="eastAsia" w:ascii="仿宋" w:hAnsi="仿宋" w:eastAsia="仿宋" w:cs="仿宋"/>
          <w:b/>
          <w:bCs/>
          <w:sz w:val="32"/>
          <w:szCs w:val="32"/>
          <w:lang w:eastAsia="zh-CN"/>
        </w:rPr>
        <w:t>约定还款</w:t>
      </w:r>
      <w:r>
        <w:rPr>
          <w:rFonts w:hint="eastAsia" w:ascii="仿宋" w:hAnsi="仿宋" w:eastAsia="仿宋" w:cs="仿宋"/>
          <w:b/>
          <w:bCs/>
          <w:sz w:val="32"/>
          <w:szCs w:val="32"/>
        </w:rPr>
        <w:t>服务之前，应仔细阅读本协议。</w:t>
      </w:r>
      <w:r>
        <w:rPr>
          <w:rFonts w:hint="eastAsia" w:ascii="仿宋" w:hAnsi="仿宋" w:eastAsia="仿宋" w:cs="仿宋"/>
          <w:b/>
          <w:bCs/>
          <w:i w:val="0"/>
          <w:iCs w:val="0"/>
          <w:sz w:val="32"/>
          <w:szCs w:val="32"/>
          <w:u w:val="none"/>
        </w:rPr>
        <w:t>持卡人通过</w:t>
      </w:r>
      <w:r>
        <w:rPr>
          <w:rFonts w:hint="eastAsia" w:ascii="仿宋" w:hAnsi="仿宋" w:eastAsia="仿宋" w:cs="仿宋"/>
          <w:b/>
          <w:bCs/>
          <w:i w:val="0"/>
          <w:iCs w:val="0"/>
          <w:sz w:val="32"/>
          <w:szCs w:val="32"/>
          <w:u w:val="none"/>
          <w:lang w:eastAsia="zh-CN"/>
        </w:rPr>
        <w:t>信用卡小程序、</w:t>
      </w:r>
      <w:r>
        <w:rPr>
          <w:rFonts w:hint="eastAsia" w:ascii="仿宋" w:hAnsi="仿宋" w:eastAsia="仿宋" w:cs="仿宋"/>
          <w:b/>
          <w:bCs/>
          <w:i w:val="0"/>
          <w:iCs w:val="0"/>
          <w:color w:val="000000"/>
          <w:sz w:val="32"/>
          <w:szCs w:val="32"/>
          <w:u w:val="none"/>
        </w:rPr>
        <w:t>手机银行</w:t>
      </w:r>
      <w:r>
        <w:rPr>
          <w:rFonts w:hint="eastAsia" w:ascii="仿宋" w:hAnsi="仿宋" w:eastAsia="仿宋" w:cs="仿宋"/>
          <w:b/>
          <w:bCs/>
          <w:i w:val="0"/>
          <w:iCs w:val="0"/>
          <w:sz w:val="32"/>
          <w:szCs w:val="32"/>
          <w:u w:val="none"/>
        </w:rPr>
        <w:t>等渠道申请确认并选择</w:t>
      </w:r>
      <w:r>
        <w:rPr>
          <w:rFonts w:hint="eastAsia" w:ascii="仿宋" w:hAnsi="仿宋" w:eastAsia="仿宋" w:cs="仿宋"/>
          <w:b/>
          <w:bCs/>
          <w:i w:val="0"/>
          <w:iCs w:val="0"/>
          <w:sz w:val="32"/>
          <w:szCs w:val="32"/>
          <w:u w:val="none"/>
          <w:lang w:eastAsia="zh-CN"/>
        </w:rPr>
        <w:t>同意</w:t>
      </w:r>
      <w:r>
        <w:rPr>
          <w:rFonts w:hint="eastAsia" w:ascii="仿宋" w:hAnsi="仿宋" w:eastAsia="仿宋" w:cs="仿宋"/>
          <w:b/>
          <w:bCs/>
          <w:i w:val="0"/>
          <w:iCs w:val="0"/>
          <w:sz w:val="32"/>
          <w:szCs w:val="32"/>
          <w:u w:val="none"/>
        </w:rPr>
        <w:t>接受本协议，即表示同意接受本协议的全部内容，即授权</w:t>
      </w:r>
      <w:r>
        <w:rPr>
          <w:rFonts w:hint="eastAsia" w:ascii="仿宋" w:hAnsi="仿宋" w:eastAsia="仿宋" w:cs="仿宋"/>
          <w:b/>
          <w:bCs/>
          <w:i w:val="0"/>
          <w:iCs w:val="0"/>
          <w:sz w:val="32"/>
          <w:szCs w:val="32"/>
          <w:u w:val="none"/>
          <w:lang w:eastAsia="zh-CN"/>
        </w:rPr>
        <w:t>本行</w:t>
      </w:r>
      <w:r>
        <w:rPr>
          <w:rFonts w:hint="eastAsia" w:ascii="仿宋" w:hAnsi="仿宋" w:eastAsia="仿宋" w:cs="仿宋"/>
          <w:b/>
          <w:bCs/>
          <w:i w:val="0"/>
          <w:iCs w:val="0"/>
          <w:sz w:val="32"/>
          <w:szCs w:val="32"/>
          <w:u w:val="none"/>
        </w:rPr>
        <w:t>代为从持卡人指定的</w:t>
      </w:r>
      <w:r>
        <w:rPr>
          <w:rFonts w:hint="eastAsia" w:ascii="仿宋" w:hAnsi="仿宋" w:eastAsia="仿宋" w:cs="仿宋"/>
          <w:b/>
          <w:bCs/>
          <w:sz w:val="32"/>
          <w:szCs w:val="32"/>
          <w:lang w:eastAsia="zh-CN"/>
        </w:rPr>
        <w:t>借记卡</w:t>
      </w:r>
      <w:r>
        <w:rPr>
          <w:rFonts w:hint="eastAsia" w:ascii="仿宋" w:hAnsi="仿宋" w:eastAsia="仿宋" w:cs="仿宋"/>
          <w:b/>
          <w:bCs/>
          <w:i w:val="0"/>
          <w:iCs w:val="0"/>
          <w:sz w:val="32"/>
          <w:szCs w:val="32"/>
          <w:u w:val="none"/>
        </w:rPr>
        <w:t>账户中扣缴信用卡</w:t>
      </w:r>
      <w:r>
        <w:rPr>
          <w:rFonts w:hint="eastAsia" w:ascii="仿宋" w:hAnsi="仿宋" w:eastAsia="仿宋" w:cs="仿宋"/>
          <w:b/>
          <w:bCs/>
          <w:i w:val="0"/>
          <w:iCs w:val="0"/>
          <w:sz w:val="32"/>
          <w:szCs w:val="32"/>
          <w:u w:val="none"/>
          <w:lang w:val="en-US" w:eastAsia="zh-CN"/>
        </w:rPr>
        <w:t>应还</w:t>
      </w:r>
      <w:r>
        <w:rPr>
          <w:rFonts w:hint="eastAsia" w:ascii="仿宋" w:hAnsi="仿宋" w:eastAsia="仿宋" w:cs="仿宋"/>
          <w:b/>
          <w:bCs/>
          <w:i w:val="0"/>
          <w:iCs w:val="0"/>
          <w:sz w:val="32"/>
          <w:szCs w:val="32"/>
          <w:u w:val="none"/>
        </w:rPr>
        <w:t>账款，具体扣缴时间以</w:t>
      </w:r>
      <w:r>
        <w:rPr>
          <w:rFonts w:hint="eastAsia" w:ascii="仿宋" w:hAnsi="仿宋" w:eastAsia="仿宋" w:cs="仿宋"/>
          <w:b/>
          <w:bCs/>
          <w:i w:val="0"/>
          <w:iCs w:val="0"/>
          <w:sz w:val="32"/>
          <w:szCs w:val="32"/>
          <w:u w:val="none"/>
          <w:lang w:eastAsia="zh-CN"/>
        </w:rPr>
        <w:t>本行</w:t>
      </w:r>
      <w:r>
        <w:rPr>
          <w:rFonts w:hint="eastAsia" w:ascii="仿宋" w:hAnsi="仿宋" w:eastAsia="仿宋" w:cs="仿宋"/>
          <w:b/>
          <w:bCs/>
          <w:i w:val="0"/>
          <w:iCs w:val="0"/>
          <w:sz w:val="32"/>
          <w:szCs w:val="32"/>
          <w:u w:val="none"/>
        </w:rPr>
        <w:t>系统要求为准</w:t>
      </w:r>
      <w:r>
        <w:rPr>
          <w:rFonts w:ascii="仿宋" w:hAnsi="仿宋" w:eastAsia="仿宋" w:cs="仿宋"/>
          <w:b/>
          <w:bCs/>
          <w:i w:val="0"/>
          <w:iCs w:val="0"/>
          <w:sz w:val="32"/>
          <w:szCs w:val="32"/>
          <w:u w:val="none"/>
        </w:rPr>
        <w:t>。</w:t>
      </w:r>
      <w:r>
        <w:rPr>
          <w:rFonts w:hint="eastAsia" w:ascii="仿宋" w:hAnsi="仿宋" w:eastAsia="仿宋" w:cs="仿宋"/>
          <w:b/>
          <w:bCs/>
          <w:i w:val="0"/>
          <w:iCs w:val="0"/>
          <w:sz w:val="32"/>
          <w:szCs w:val="32"/>
          <w:u w:val="none"/>
        </w:rPr>
        <w:t>如果持卡人不同意本协议的任意内容，或者无法准确理解</w:t>
      </w:r>
      <w:r>
        <w:rPr>
          <w:rFonts w:hint="eastAsia" w:ascii="仿宋" w:hAnsi="仿宋" w:eastAsia="仿宋" w:cs="仿宋"/>
          <w:b/>
          <w:bCs/>
          <w:i w:val="0"/>
          <w:iCs w:val="0"/>
          <w:sz w:val="32"/>
          <w:szCs w:val="32"/>
          <w:u w:val="none"/>
          <w:lang w:eastAsia="zh-CN"/>
        </w:rPr>
        <w:t>本行</w:t>
      </w:r>
      <w:r>
        <w:rPr>
          <w:rFonts w:hint="eastAsia" w:ascii="仿宋" w:hAnsi="仿宋" w:eastAsia="仿宋" w:cs="仿宋"/>
          <w:b/>
          <w:bCs/>
          <w:i w:val="0"/>
          <w:iCs w:val="0"/>
          <w:sz w:val="32"/>
          <w:szCs w:val="32"/>
          <w:u w:val="none"/>
        </w:rPr>
        <w:t>对</w:t>
      </w:r>
      <w:r>
        <w:rPr>
          <w:rFonts w:hint="eastAsia" w:ascii="仿宋" w:hAnsi="仿宋" w:eastAsia="仿宋" w:cs="仿宋"/>
          <w:b/>
          <w:bCs/>
          <w:i w:val="0"/>
          <w:iCs w:val="0"/>
          <w:sz w:val="32"/>
          <w:szCs w:val="32"/>
          <w:u w:val="none"/>
          <w:lang w:eastAsia="zh-CN"/>
        </w:rPr>
        <w:t>协议</w:t>
      </w:r>
      <w:r>
        <w:rPr>
          <w:rFonts w:hint="eastAsia" w:ascii="仿宋" w:hAnsi="仿宋" w:eastAsia="仿宋" w:cs="仿宋"/>
          <w:b/>
          <w:bCs/>
          <w:i w:val="0"/>
          <w:iCs w:val="0"/>
          <w:sz w:val="32"/>
          <w:szCs w:val="32"/>
          <w:u w:val="none"/>
        </w:rPr>
        <w:t>的解释，请不要进行后续操作。</w:t>
      </w:r>
    </w:p>
    <w:p>
      <w:pPr>
        <w:numPr>
          <w:ilvl w:val="0"/>
          <w:numId w:val="0"/>
        </w:numPr>
        <w:spacing w:line="560" w:lineRule="exact"/>
        <w:ind w:firstLine="640" w:firstLineChars="200"/>
        <w:rPr>
          <w:rFonts w:ascii="仿宋" w:hAnsi="仿宋" w:eastAsia="仿宋" w:cs="仿宋"/>
          <w:b/>
          <w:bCs/>
          <w:i/>
          <w:iCs/>
          <w:sz w:val="32"/>
          <w:szCs w:val="32"/>
          <w:u w:val="single"/>
        </w:rPr>
      </w:pPr>
      <w:r>
        <w:rPr>
          <w:rFonts w:hint="eastAsia" w:ascii="仿宋" w:hAnsi="仿宋" w:eastAsia="仿宋" w:cs="仿宋"/>
          <w:sz w:val="32"/>
          <w:szCs w:val="32"/>
          <w:lang w:eastAsia="zh-CN"/>
        </w:rPr>
        <w:t>四、</w:t>
      </w:r>
      <w:r>
        <w:rPr>
          <w:rFonts w:hint="eastAsia" w:ascii="仿宋" w:hAnsi="仿宋" w:eastAsia="仿宋" w:cs="仿宋"/>
          <w:sz w:val="32"/>
          <w:szCs w:val="32"/>
        </w:rPr>
        <w:t>持卡人</w:t>
      </w:r>
      <w:r>
        <w:rPr>
          <w:rFonts w:ascii="仿宋" w:hAnsi="仿宋" w:eastAsia="仿宋" w:cs="仿宋"/>
          <w:sz w:val="32"/>
          <w:szCs w:val="32"/>
        </w:rPr>
        <w:t>须确保该指定的</w:t>
      </w:r>
      <w:r>
        <w:rPr>
          <w:rFonts w:hint="eastAsia" w:ascii="仿宋" w:hAnsi="仿宋" w:eastAsia="仿宋" w:cs="仿宋"/>
          <w:sz w:val="32"/>
          <w:szCs w:val="32"/>
          <w:lang w:eastAsia="zh-CN"/>
        </w:rPr>
        <w:t>借记卡</w:t>
      </w:r>
      <w:r>
        <w:rPr>
          <w:rFonts w:ascii="仿宋" w:hAnsi="仿宋" w:eastAsia="仿宋" w:cs="仿宋"/>
          <w:sz w:val="32"/>
          <w:szCs w:val="32"/>
        </w:rPr>
        <w:t>账户为</w:t>
      </w:r>
      <w:r>
        <w:rPr>
          <w:rFonts w:hint="eastAsia" w:ascii="仿宋" w:hAnsi="仿宋" w:eastAsia="仿宋" w:cs="仿宋"/>
          <w:sz w:val="32"/>
          <w:szCs w:val="32"/>
        </w:rPr>
        <w:t>持卡人</w:t>
      </w:r>
      <w:r>
        <w:rPr>
          <w:rFonts w:ascii="仿宋" w:hAnsi="仿宋" w:eastAsia="仿宋" w:cs="仿宋"/>
          <w:sz w:val="32"/>
          <w:szCs w:val="32"/>
        </w:rPr>
        <w:t>在</w:t>
      </w:r>
      <w:r>
        <w:rPr>
          <w:rFonts w:hint="eastAsia" w:ascii="仿宋" w:hAnsi="仿宋" w:eastAsia="仿宋" w:cs="仿宋"/>
          <w:sz w:val="32"/>
          <w:szCs w:val="32"/>
          <w:lang w:eastAsia="zh-CN"/>
        </w:rPr>
        <w:t>本行</w:t>
      </w:r>
      <w:r>
        <w:rPr>
          <w:rFonts w:ascii="仿宋" w:hAnsi="仿宋" w:eastAsia="仿宋" w:cs="仿宋"/>
          <w:sz w:val="32"/>
          <w:szCs w:val="32"/>
        </w:rPr>
        <w:t>开立的实名制结算账户，</w:t>
      </w:r>
      <w:r>
        <w:rPr>
          <w:rFonts w:hint="eastAsia" w:ascii="仿宋" w:hAnsi="仿宋" w:eastAsia="仿宋" w:cs="仿宋"/>
          <w:b/>
          <w:bCs/>
          <w:i w:val="0"/>
          <w:iCs w:val="0"/>
          <w:sz w:val="32"/>
          <w:szCs w:val="32"/>
          <w:u w:val="none"/>
        </w:rPr>
        <w:t>持卡人</w:t>
      </w:r>
      <w:r>
        <w:rPr>
          <w:rFonts w:ascii="仿宋" w:hAnsi="仿宋" w:eastAsia="仿宋" w:cs="仿宋"/>
          <w:b/>
          <w:bCs/>
          <w:i w:val="0"/>
          <w:iCs w:val="0"/>
          <w:sz w:val="32"/>
          <w:szCs w:val="32"/>
          <w:u w:val="none"/>
        </w:rPr>
        <w:t>需承担一切</w:t>
      </w:r>
      <w:r>
        <w:rPr>
          <w:rFonts w:hint="eastAsia" w:ascii="仿宋" w:hAnsi="仿宋" w:eastAsia="仿宋" w:cs="仿宋"/>
          <w:b/>
          <w:bCs/>
          <w:i w:val="0"/>
          <w:iCs w:val="0"/>
          <w:sz w:val="32"/>
          <w:szCs w:val="32"/>
          <w:u w:val="none"/>
        </w:rPr>
        <w:t>非</w:t>
      </w:r>
      <w:r>
        <w:rPr>
          <w:rFonts w:ascii="仿宋" w:hAnsi="仿宋" w:eastAsia="仿宋" w:cs="仿宋"/>
          <w:b/>
          <w:bCs/>
          <w:i w:val="0"/>
          <w:iCs w:val="0"/>
          <w:sz w:val="32"/>
          <w:szCs w:val="32"/>
          <w:u w:val="none"/>
        </w:rPr>
        <w:t>因</w:t>
      </w:r>
      <w:r>
        <w:rPr>
          <w:rFonts w:hint="eastAsia" w:ascii="仿宋" w:hAnsi="仿宋" w:eastAsia="仿宋" w:cs="仿宋"/>
          <w:b/>
          <w:bCs/>
          <w:i w:val="0"/>
          <w:iCs w:val="0"/>
          <w:sz w:val="32"/>
          <w:szCs w:val="32"/>
          <w:u w:val="none"/>
          <w:lang w:eastAsia="zh-CN"/>
        </w:rPr>
        <w:t>本行</w:t>
      </w:r>
      <w:r>
        <w:rPr>
          <w:rFonts w:ascii="仿宋" w:hAnsi="仿宋" w:eastAsia="仿宋" w:cs="仿宋"/>
          <w:b/>
          <w:bCs/>
          <w:i w:val="0"/>
          <w:iCs w:val="0"/>
          <w:sz w:val="32"/>
          <w:szCs w:val="32"/>
          <w:u w:val="none"/>
        </w:rPr>
        <w:t>原因（包括但不限于</w:t>
      </w:r>
      <w:r>
        <w:rPr>
          <w:rFonts w:hint="eastAsia" w:ascii="仿宋" w:hAnsi="仿宋" w:eastAsia="仿宋" w:cs="仿宋"/>
          <w:b/>
          <w:bCs/>
          <w:i w:val="0"/>
          <w:iCs w:val="0"/>
          <w:sz w:val="32"/>
          <w:szCs w:val="32"/>
          <w:u w:val="none"/>
        </w:rPr>
        <w:t>持卡人</w:t>
      </w:r>
      <w:r>
        <w:rPr>
          <w:rFonts w:ascii="仿宋" w:hAnsi="仿宋" w:eastAsia="仿宋" w:cs="仿宋"/>
          <w:b/>
          <w:bCs/>
          <w:i w:val="0"/>
          <w:iCs w:val="0"/>
          <w:sz w:val="32"/>
          <w:szCs w:val="32"/>
          <w:u w:val="none"/>
        </w:rPr>
        <w:t>书写错误、</w:t>
      </w:r>
      <w:r>
        <w:rPr>
          <w:rFonts w:hint="eastAsia" w:ascii="仿宋" w:hAnsi="仿宋" w:eastAsia="仿宋" w:cs="仿宋"/>
          <w:b/>
          <w:bCs/>
          <w:sz w:val="32"/>
          <w:szCs w:val="32"/>
          <w:lang w:eastAsia="zh-CN"/>
        </w:rPr>
        <w:t>借记卡</w:t>
      </w:r>
      <w:r>
        <w:rPr>
          <w:rFonts w:ascii="仿宋" w:hAnsi="仿宋" w:eastAsia="仿宋" w:cs="仿宋"/>
          <w:b/>
          <w:bCs/>
          <w:sz w:val="32"/>
          <w:szCs w:val="32"/>
        </w:rPr>
        <w:t>账户</w:t>
      </w:r>
      <w:r>
        <w:rPr>
          <w:rFonts w:ascii="仿宋" w:hAnsi="仿宋" w:eastAsia="仿宋" w:cs="仿宋"/>
          <w:b/>
          <w:bCs/>
          <w:i w:val="0"/>
          <w:iCs w:val="0"/>
          <w:sz w:val="32"/>
          <w:szCs w:val="32"/>
          <w:u w:val="none"/>
        </w:rPr>
        <w:t>不符合本协议条款要求等）而导致</w:t>
      </w:r>
      <w:r>
        <w:rPr>
          <w:rFonts w:hint="eastAsia" w:ascii="仿宋" w:hAnsi="仿宋" w:eastAsia="仿宋" w:cs="仿宋"/>
          <w:b/>
          <w:bCs/>
          <w:i w:val="0"/>
          <w:iCs w:val="0"/>
          <w:sz w:val="32"/>
          <w:szCs w:val="32"/>
          <w:u w:val="none"/>
          <w:lang w:eastAsia="zh-CN"/>
        </w:rPr>
        <w:t>约定还款</w:t>
      </w:r>
      <w:r>
        <w:rPr>
          <w:rFonts w:ascii="仿宋" w:hAnsi="仿宋" w:eastAsia="仿宋" w:cs="仿宋"/>
          <w:b/>
          <w:bCs/>
          <w:i w:val="0"/>
          <w:iCs w:val="0"/>
          <w:sz w:val="32"/>
          <w:szCs w:val="32"/>
          <w:u w:val="none"/>
        </w:rPr>
        <w:t>不成功所产生的损失和责任。</w:t>
      </w:r>
    </w:p>
    <w:p>
      <w:pPr>
        <w:numPr>
          <w:ilvl w:val="0"/>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每张信用卡同一时间仅可关联一个借记卡账户，</w:t>
      </w:r>
      <w:r>
        <w:rPr>
          <w:rFonts w:hint="eastAsia" w:ascii="仿宋" w:hAnsi="仿宋" w:eastAsia="仿宋" w:cs="仿宋"/>
          <w:b/>
          <w:bCs/>
          <w:i w:val="0"/>
          <w:iCs w:val="0"/>
          <w:sz w:val="32"/>
          <w:szCs w:val="32"/>
          <w:u w:val="none"/>
        </w:rPr>
        <w:t>变更为新的借记卡账户的同时将取消之前的关联设置。</w:t>
      </w:r>
      <w:r>
        <w:rPr>
          <w:rFonts w:hint="eastAsia" w:ascii="仿宋" w:hAnsi="仿宋" w:eastAsia="仿宋" w:cs="仿宋"/>
          <w:sz w:val="32"/>
          <w:szCs w:val="32"/>
        </w:rPr>
        <w:t>持卡人开通本服务后，</w:t>
      </w:r>
      <w:r>
        <w:rPr>
          <w:rFonts w:hint="eastAsia" w:ascii="仿宋" w:hAnsi="仿宋" w:eastAsia="仿宋" w:cs="仿宋"/>
          <w:b/>
          <w:bCs/>
          <w:i w:val="0"/>
          <w:iCs w:val="0"/>
          <w:sz w:val="32"/>
          <w:szCs w:val="32"/>
          <w:u w:val="none"/>
        </w:rPr>
        <w:t>如发生信用卡补卡、换卡等情况，本服务将自动适用于持卡人领取的信用卡新卡，持卡人对此知晓并无异议；如发生</w:t>
      </w:r>
      <w:r>
        <w:rPr>
          <w:rFonts w:hint="eastAsia" w:ascii="仿宋" w:hAnsi="仿宋" w:eastAsia="仿宋" w:cs="仿宋"/>
          <w:b/>
          <w:bCs/>
          <w:sz w:val="32"/>
          <w:szCs w:val="32"/>
          <w:lang w:eastAsia="zh-CN"/>
        </w:rPr>
        <w:t>借记卡</w:t>
      </w:r>
      <w:r>
        <w:rPr>
          <w:rFonts w:ascii="仿宋" w:hAnsi="仿宋" w:eastAsia="仿宋" w:cs="仿宋"/>
          <w:b/>
          <w:bCs/>
          <w:sz w:val="32"/>
          <w:szCs w:val="32"/>
        </w:rPr>
        <w:t>账户</w:t>
      </w:r>
      <w:r>
        <w:rPr>
          <w:rFonts w:hint="eastAsia" w:ascii="仿宋" w:hAnsi="仿宋" w:eastAsia="仿宋" w:cs="仿宋"/>
          <w:b/>
          <w:bCs/>
          <w:i w:val="0"/>
          <w:iCs w:val="0"/>
          <w:sz w:val="32"/>
          <w:szCs w:val="32"/>
          <w:u w:val="none"/>
        </w:rPr>
        <w:t>冻结、销户、补卡、换卡、卡状态异常、余额不足等情况，本服务可能无法继续适用，由此产生的利息、费用、逾期还款违约金及其他可能的一切损失和责任由持卡人自行承担。</w:t>
      </w:r>
    </w:p>
    <w:p>
      <w:pPr>
        <w:pStyle w:val="6"/>
        <w:numPr>
          <w:ilvl w:val="0"/>
          <w:numId w:val="0"/>
        </w:numPr>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目前仅支持持卡人选定人民币还款账户，暂不支持外币还款账户。后续如有调整，以</w:t>
      </w:r>
      <w:r>
        <w:rPr>
          <w:rFonts w:hint="eastAsia" w:ascii="仿宋" w:hAnsi="仿宋" w:eastAsia="仿宋" w:cs="仿宋"/>
          <w:sz w:val="32"/>
          <w:szCs w:val="32"/>
          <w:lang w:eastAsia="zh-CN"/>
        </w:rPr>
        <w:t>本行</w:t>
      </w:r>
      <w:r>
        <w:rPr>
          <w:rFonts w:hint="eastAsia" w:ascii="仿宋" w:hAnsi="仿宋" w:eastAsia="仿宋" w:cs="仿宋"/>
          <w:sz w:val="32"/>
          <w:szCs w:val="32"/>
        </w:rPr>
        <w:t>最新公告为准。</w:t>
      </w:r>
    </w:p>
    <w:p>
      <w:pPr>
        <w:pStyle w:val="6"/>
        <w:numPr>
          <w:ilvl w:val="0"/>
          <w:numId w:val="0"/>
        </w:numPr>
        <w:spacing w:before="0" w:beforeAutospacing="0" w:after="0" w:afterAutospacing="0" w:line="560" w:lineRule="exact"/>
        <w:ind w:firstLine="640" w:firstLineChars="200"/>
        <w:rPr>
          <w:rFonts w:hint="eastAsia" w:ascii="仿宋" w:hAnsi="仿宋" w:eastAsia="仿宋" w:cs="仿宋"/>
          <w:b/>
          <w:bCs/>
          <w:i w:val="0"/>
          <w:iCs w:val="0"/>
          <w:sz w:val="32"/>
          <w:szCs w:val="32"/>
          <w:u w:val="none"/>
        </w:rPr>
      </w:pPr>
      <w:r>
        <w:rPr>
          <w:rFonts w:hint="eastAsia" w:ascii="仿宋" w:hAnsi="仿宋" w:eastAsia="仿宋" w:cs="仿宋"/>
          <w:sz w:val="32"/>
          <w:szCs w:val="32"/>
          <w:lang w:eastAsia="zh-CN"/>
        </w:rPr>
        <w:t>七、约定</w:t>
      </w:r>
      <w:r>
        <w:rPr>
          <w:rFonts w:hint="eastAsia" w:ascii="仿宋" w:hAnsi="仿宋" w:eastAsia="仿宋" w:cs="仿宋"/>
          <w:sz w:val="32"/>
          <w:szCs w:val="32"/>
        </w:rPr>
        <w:t>还款服务在</w:t>
      </w:r>
      <w:r>
        <w:rPr>
          <w:rFonts w:hint="eastAsia" w:ascii="仿宋" w:hAnsi="仿宋" w:eastAsia="仿宋" w:cs="仿宋"/>
          <w:sz w:val="32"/>
          <w:szCs w:val="32"/>
          <w:lang w:eastAsia="zh-CN"/>
        </w:rPr>
        <w:t>本行</w:t>
      </w:r>
      <w:r>
        <w:rPr>
          <w:rFonts w:hint="eastAsia" w:ascii="仿宋" w:hAnsi="仿宋" w:eastAsia="仿宋" w:cs="仿宋"/>
          <w:sz w:val="32"/>
          <w:szCs w:val="32"/>
        </w:rPr>
        <w:t>受理的次日生效。</w:t>
      </w:r>
      <w:r>
        <w:rPr>
          <w:rFonts w:hint="eastAsia" w:ascii="仿宋" w:hAnsi="仿宋" w:eastAsia="仿宋" w:cs="仿宋"/>
          <w:b/>
          <w:bCs/>
          <w:i w:val="0"/>
          <w:iCs w:val="0"/>
          <w:sz w:val="32"/>
          <w:szCs w:val="32"/>
          <w:u w:val="none"/>
        </w:rPr>
        <w:t>若持卡人新办理或变更</w:t>
      </w:r>
      <w:r>
        <w:rPr>
          <w:rFonts w:hint="eastAsia" w:ascii="仿宋" w:hAnsi="仿宋" w:eastAsia="仿宋" w:cs="仿宋"/>
          <w:b/>
          <w:bCs/>
          <w:sz w:val="32"/>
          <w:szCs w:val="32"/>
          <w:lang w:eastAsia="zh-CN"/>
        </w:rPr>
        <w:t>约定</w:t>
      </w:r>
      <w:r>
        <w:rPr>
          <w:rFonts w:hint="eastAsia" w:ascii="仿宋" w:hAnsi="仿宋" w:eastAsia="仿宋" w:cs="仿宋"/>
          <w:b/>
          <w:bCs/>
          <w:i w:val="0"/>
          <w:iCs w:val="0"/>
          <w:sz w:val="32"/>
          <w:szCs w:val="32"/>
          <w:u w:val="none"/>
        </w:rPr>
        <w:t>还款授权事项，须在当期账单到期还款日前一日申请办理，否则</w:t>
      </w:r>
      <w:r>
        <w:rPr>
          <w:rFonts w:hint="eastAsia" w:ascii="仿宋" w:hAnsi="仿宋" w:eastAsia="仿宋" w:cs="仿宋"/>
          <w:b/>
          <w:bCs/>
          <w:i w:val="0"/>
          <w:iCs w:val="0"/>
          <w:sz w:val="32"/>
          <w:szCs w:val="32"/>
          <w:u w:val="none"/>
          <w:lang w:eastAsia="zh-CN"/>
        </w:rPr>
        <w:t>本行</w:t>
      </w:r>
      <w:r>
        <w:rPr>
          <w:rFonts w:hint="eastAsia" w:ascii="仿宋" w:hAnsi="仿宋" w:eastAsia="仿宋" w:cs="仿宋"/>
          <w:b/>
          <w:bCs/>
          <w:i w:val="0"/>
          <w:iCs w:val="0"/>
          <w:sz w:val="32"/>
          <w:szCs w:val="32"/>
          <w:u w:val="none"/>
        </w:rPr>
        <w:t>无法确保该设置能从当期账单起生效，届时产生的一切损失和责任由持卡人自行承担。</w:t>
      </w:r>
    </w:p>
    <w:p>
      <w:pPr>
        <w:pStyle w:val="6"/>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八、约定</w:t>
      </w:r>
      <w:r>
        <w:rPr>
          <w:rFonts w:hint="eastAsia" w:ascii="仿宋" w:hAnsi="仿宋" w:eastAsia="仿宋" w:cs="仿宋"/>
          <w:sz w:val="32"/>
          <w:szCs w:val="32"/>
        </w:rPr>
        <w:t>还款分为全额扣款与最小额扣款两种方式，</w:t>
      </w:r>
      <w:r>
        <w:rPr>
          <w:rFonts w:hint="eastAsia" w:ascii="仿宋" w:hAnsi="仿宋" w:eastAsia="仿宋" w:cs="仿宋"/>
          <w:sz w:val="32"/>
          <w:szCs w:val="32"/>
          <w:lang w:eastAsia="zh-CN"/>
        </w:rPr>
        <w:t>本行根据持卡人约定方式每期</w:t>
      </w:r>
      <w:r>
        <w:rPr>
          <w:rFonts w:hint="eastAsia" w:ascii="仿宋" w:hAnsi="仿宋" w:eastAsia="仿宋" w:cs="仿宋"/>
          <w:sz w:val="32"/>
          <w:szCs w:val="32"/>
        </w:rPr>
        <w:t>从</w:t>
      </w:r>
      <w:r>
        <w:rPr>
          <w:rFonts w:hint="eastAsia" w:ascii="仿宋" w:hAnsi="仿宋" w:eastAsia="仿宋" w:cs="仿宋"/>
          <w:sz w:val="32"/>
          <w:szCs w:val="32"/>
          <w:lang w:eastAsia="zh-CN"/>
        </w:rPr>
        <w:t>借记卡</w:t>
      </w:r>
      <w:r>
        <w:rPr>
          <w:rFonts w:ascii="仿宋" w:hAnsi="仿宋" w:eastAsia="仿宋" w:cs="仿宋"/>
          <w:sz w:val="32"/>
          <w:szCs w:val="32"/>
        </w:rPr>
        <w:t>账户</w:t>
      </w:r>
      <w:r>
        <w:rPr>
          <w:rFonts w:hint="eastAsia" w:ascii="仿宋" w:hAnsi="仿宋" w:eastAsia="仿宋" w:cs="仿宋"/>
          <w:sz w:val="32"/>
          <w:szCs w:val="32"/>
        </w:rPr>
        <w:t>扣划款项</w:t>
      </w:r>
      <w:r>
        <w:rPr>
          <w:rFonts w:hint="eastAsia" w:ascii="仿宋" w:hAnsi="仿宋" w:eastAsia="仿宋" w:cs="仿宋"/>
          <w:sz w:val="32"/>
          <w:szCs w:val="32"/>
          <w:lang w:eastAsia="zh-CN"/>
        </w:rPr>
        <w:t>，还款方式</w:t>
      </w:r>
      <w:r>
        <w:rPr>
          <w:rFonts w:hint="eastAsia" w:ascii="仿宋" w:hAnsi="仿宋" w:eastAsia="仿宋" w:cs="仿宋"/>
          <w:sz w:val="32"/>
          <w:szCs w:val="32"/>
        </w:rPr>
        <w:t>注释</w:t>
      </w:r>
      <w:r>
        <w:rPr>
          <w:rFonts w:hint="eastAsia" w:ascii="仿宋" w:hAnsi="仿宋" w:eastAsia="仿宋" w:cs="仿宋"/>
          <w:sz w:val="32"/>
          <w:szCs w:val="32"/>
          <w:lang w:eastAsia="zh-CN"/>
        </w:rPr>
        <w:t>如下</w:t>
      </w:r>
      <w:r>
        <w:rPr>
          <w:rFonts w:hint="eastAsia" w:ascii="仿宋" w:hAnsi="仿宋" w:eastAsia="仿宋" w:cs="仿宋"/>
          <w:sz w:val="32"/>
          <w:szCs w:val="32"/>
        </w:rPr>
        <w:t>：</w:t>
      </w:r>
    </w:p>
    <w:p>
      <w:pPr>
        <w:pStyle w:val="6"/>
        <w:spacing w:before="0" w:beforeAutospacing="0" w:after="0" w:afterAutospacing="0" w:line="560" w:lineRule="exact"/>
        <w:ind w:firstLine="720" w:firstLineChars="225"/>
        <w:rPr>
          <w:rFonts w:hint="eastAsia" w:ascii="仿宋" w:hAnsi="仿宋" w:eastAsia="仿宋" w:cs="仿宋"/>
          <w:b/>
          <w:bCs/>
          <w:i w:val="0"/>
          <w:iCs w:val="0"/>
          <w:sz w:val="32"/>
          <w:szCs w:val="32"/>
          <w:u w:val="none"/>
        </w:rPr>
      </w:pPr>
      <w:r>
        <w:rPr>
          <w:rFonts w:hint="eastAsia" w:ascii="仿宋" w:hAnsi="仿宋" w:eastAsia="仿宋" w:cs="仿宋"/>
          <w:sz w:val="32"/>
          <w:szCs w:val="32"/>
        </w:rPr>
        <w:t>（一）全额扣款：偿还当期信用卡账单的“本期应还金额”。 选择全额还款方式，</w:t>
      </w:r>
      <w:r>
        <w:rPr>
          <w:rFonts w:hint="eastAsia" w:ascii="仿宋" w:hAnsi="仿宋" w:eastAsia="仿宋" w:cs="仿宋"/>
          <w:sz w:val="32"/>
          <w:szCs w:val="32"/>
          <w:lang w:eastAsia="zh-CN"/>
        </w:rPr>
        <w:t>标准卡系列产品</w:t>
      </w:r>
      <w:r>
        <w:rPr>
          <w:rFonts w:hint="eastAsia" w:ascii="仿宋" w:hAnsi="仿宋" w:eastAsia="仿宋" w:cs="仿宋"/>
          <w:sz w:val="32"/>
          <w:szCs w:val="32"/>
        </w:rPr>
        <w:t>持卡人可享受免息还款期待遇，无需支付非现金交易的利息</w:t>
      </w:r>
      <w:r>
        <w:rPr>
          <w:rFonts w:hint="eastAsia" w:ascii="仿宋" w:hAnsi="仿宋" w:eastAsia="仿宋" w:cs="仿宋"/>
          <w:sz w:val="32"/>
          <w:szCs w:val="32"/>
          <w:lang w:eastAsia="zh-CN"/>
        </w:rPr>
        <w:t>，普惠消费卡系列产品为按日计息产品，所有交易均会按照实际占用天数进行计息</w:t>
      </w:r>
      <w:r>
        <w:rPr>
          <w:rFonts w:hint="eastAsia" w:ascii="仿宋" w:hAnsi="仿宋" w:eastAsia="仿宋" w:cs="仿宋"/>
          <w:sz w:val="32"/>
          <w:szCs w:val="32"/>
        </w:rPr>
        <w:t>。</w:t>
      </w:r>
      <w:r>
        <w:rPr>
          <w:rFonts w:hint="eastAsia" w:ascii="仿宋" w:hAnsi="仿宋" w:eastAsia="仿宋" w:cs="仿宋"/>
          <w:b/>
          <w:bCs/>
          <w:i w:val="0"/>
          <w:iCs w:val="0"/>
          <w:sz w:val="32"/>
          <w:szCs w:val="32"/>
          <w:u w:val="none"/>
        </w:rPr>
        <w:t>在指定</w:t>
      </w:r>
      <w:r>
        <w:rPr>
          <w:rFonts w:hint="eastAsia" w:ascii="仿宋" w:hAnsi="仿宋" w:eastAsia="仿宋" w:cs="仿宋"/>
          <w:b/>
          <w:bCs/>
          <w:i w:val="0"/>
          <w:iCs w:val="0"/>
          <w:sz w:val="32"/>
          <w:szCs w:val="32"/>
          <w:u w:val="none"/>
          <w:lang w:eastAsia="zh-CN"/>
        </w:rPr>
        <w:t>借记卡</w:t>
      </w:r>
      <w:r>
        <w:rPr>
          <w:rFonts w:hint="eastAsia" w:ascii="仿宋" w:hAnsi="仿宋" w:eastAsia="仿宋" w:cs="仿宋"/>
          <w:b/>
          <w:bCs/>
          <w:i w:val="0"/>
          <w:iCs w:val="0"/>
          <w:sz w:val="32"/>
          <w:szCs w:val="32"/>
          <w:u w:val="none"/>
        </w:rPr>
        <w:t>账户可用余额不足以全额扣款时，按指定</w:t>
      </w:r>
      <w:r>
        <w:rPr>
          <w:rFonts w:hint="eastAsia" w:ascii="仿宋" w:hAnsi="仿宋" w:eastAsia="仿宋" w:cs="仿宋"/>
          <w:b/>
          <w:bCs/>
          <w:i w:val="0"/>
          <w:iCs w:val="0"/>
          <w:sz w:val="32"/>
          <w:szCs w:val="32"/>
          <w:u w:val="none"/>
          <w:lang w:eastAsia="zh-CN"/>
        </w:rPr>
        <w:t>借记卡</w:t>
      </w:r>
      <w:r>
        <w:rPr>
          <w:rFonts w:hint="eastAsia" w:ascii="仿宋" w:hAnsi="仿宋" w:eastAsia="仿宋" w:cs="仿宋"/>
          <w:b/>
          <w:bCs/>
          <w:i w:val="0"/>
          <w:iCs w:val="0"/>
          <w:sz w:val="32"/>
          <w:szCs w:val="32"/>
          <w:u w:val="none"/>
        </w:rPr>
        <w:t>账户余额全额扣款，信用卡持卡人不再享受免息还款待遇，应按照约定支付透支利息及其他相关费用。</w:t>
      </w:r>
    </w:p>
    <w:p>
      <w:pPr>
        <w:pStyle w:val="6"/>
        <w:spacing w:before="0" w:beforeAutospacing="0" w:after="0" w:afterAutospacing="0" w:line="560" w:lineRule="exact"/>
        <w:ind w:firstLine="720" w:firstLineChars="225"/>
        <w:rPr>
          <w:rFonts w:hint="eastAsia" w:ascii="仿宋" w:hAnsi="仿宋" w:eastAsia="仿宋" w:cs="仿宋"/>
          <w:b/>
          <w:bCs/>
          <w:i w:val="0"/>
          <w:iCs w:val="0"/>
          <w:sz w:val="32"/>
          <w:szCs w:val="32"/>
          <w:u w:val="none"/>
        </w:rPr>
      </w:pPr>
      <w:r>
        <w:rPr>
          <w:rFonts w:hint="eastAsia" w:ascii="仿宋" w:hAnsi="仿宋" w:eastAsia="仿宋" w:cs="仿宋"/>
          <w:sz w:val="32"/>
          <w:szCs w:val="32"/>
        </w:rPr>
        <w:t xml:space="preserve">（二）最小额扣款：偿还当期信用卡账单的“最低还款额”。 </w:t>
      </w:r>
      <w:r>
        <w:rPr>
          <w:rFonts w:hint="eastAsia" w:ascii="仿宋" w:hAnsi="仿宋" w:eastAsia="仿宋" w:cs="仿宋"/>
          <w:b/>
          <w:bCs/>
          <w:i w:val="0"/>
          <w:iCs w:val="0"/>
          <w:sz w:val="32"/>
          <w:szCs w:val="32"/>
          <w:u w:val="none"/>
        </w:rPr>
        <w:t>选择最低还款额还款方式，</w:t>
      </w:r>
      <w:r>
        <w:rPr>
          <w:rFonts w:hint="eastAsia" w:ascii="仿宋" w:hAnsi="仿宋" w:eastAsia="仿宋" w:cs="仿宋"/>
          <w:sz w:val="32"/>
          <w:szCs w:val="32"/>
          <w:lang w:eastAsia="zh-CN"/>
        </w:rPr>
        <w:t>标准卡系列产品持卡人</w:t>
      </w:r>
      <w:r>
        <w:rPr>
          <w:rFonts w:hint="eastAsia" w:ascii="仿宋" w:hAnsi="仿宋" w:eastAsia="仿宋" w:cs="仿宋"/>
          <w:b/>
          <w:bCs/>
          <w:i w:val="0"/>
          <w:iCs w:val="0"/>
          <w:sz w:val="32"/>
          <w:szCs w:val="32"/>
          <w:u w:val="none"/>
        </w:rPr>
        <w:t>不再享受免息还款待遇，</w:t>
      </w:r>
      <w:r>
        <w:rPr>
          <w:rFonts w:hint="eastAsia" w:ascii="仿宋" w:hAnsi="仿宋" w:eastAsia="仿宋" w:cs="仿宋"/>
          <w:sz w:val="32"/>
          <w:szCs w:val="32"/>
          <w:lang w:eastAsia="zh-CN"/>
        </w:rPr>
        <w:t>普惠消费卡系列产品为按日计息产品，所有交易均会按照实际占用天数进行计息。</w:t>
      </w:r>
      <w:r>
        <w:rPr>
          <w:rFonts w:hint="eastAsia" w:ascii="仿宋" w:hAnsi="仿宋" w:eastAsia="仿宋" w:cs="仿宋"/>
          <w:b/>
          <w:bCs/>
          <w:i w:val="0"/>
          <w:iCs w:val="0"/>
          <w:sz w:val="32"/>
          <w:szCs w:val="32"/>
          <w:u w:val="none"/>
        </w:rPr>
        <w:t>在指定</w:t>
      </w:r>
      <w:r>
        <w:rPr>
          <w:rFonts w:hint="eastAsia" w:ascii="仿宋" w:hAnsi="仿宋" w:eastAsia="仿宋" w:cs="仿宋"/>
          <w:b/>
          <w:bCs/>
          <w:i w:val="0"/>
          <w:iCs w:val="0"/>
          <w:sz w:val="32"/>
          <w:szCs w:val="32"/>
          <w:u w:val="none"/>
          <w:lang w:eastAsia="zh-CN"/>
        </w:rPr>
        <w:t>借记卡</w:t>
      </w:r>
      <w:r>
        <w:rPr>
          <w:rFonts w:hint="eastAsia" w:ascii="仿宋" w:hAnsi="仿宋" w:eastAsia="仿宋" w:cs="仿宋"/>
          <w:b/>
          <w:bCs/>
          <w:i w:val="0"/>
          <w:iCs w:val="0"/>
          <w:sz w:val="32"/>
          <w:szCs w:val="32"/>
          <w:u w:val="none"/>
        </w:rPr>
        <w:t>账户可用余额不足最低还款额时，按指定</w:t>
      </w:r>
      <w:r>
        <w:rPr>
          <w:rFonts w:hint="eastAsia" w:ascii="仿宋" w:hAnsi="仿宋" w:eastAsia="仿宋" w:cs="仿宋"/>
          <w:b/>
          <w:bCs/>
          <w:i w:val="0"/>
          <w:iCs w:val="0"/>
          <w:sz w:val="32"/>
          <w:szCs w:val="32"/>
          <w:u w:val="none"/>
          <w:lang w:eastAsia="zh-CN"/>
        </w:rPr>
        <w:t>借记卡</w:t>
      </w:r>
      <w:r>
        <w:rPr>
          <w:rFonts w:hint="eastAsia" w:ascii="仿宋" w:hAnsi="仿宋" w:eastAsia="仿宋" w:cs="仿宋"/>
          <w:b/>
          <w:bCs/>
          <w:i w:val="0"/>
          <w:iCs w:val="0"/>
          <w:sz w:val="32"/>
          <w:szCs w:val="32"/>
          <w:u w:val="none"/>
        </w:rPr>
        <w:t>账户余额全额扣款，持卡人应按照约定支付透支利息及其他相关费用。</w:t>
      </w:r>
    </w:p>
    <w:p>
      <w:pPr>
        <w:pStyle w:val="6"/>
        <w:spacing w:before="0" w:beforeAutospacing="0" w:after="0" w:afterAutospacing="0" w:line="560" w:lineRule="exact"/>
        <w:ind w:firstLine="720" w:firstLineChars="225"/>
        <w:rPr>
          <w:rFonts w:hint="eastAsia" w:ascii="仿宋" w:hAnsi="仿宋" w:eastAsia="仿宋" w:cs="仿宋"/>
          <w:sz w:val="32"/>
          <w:szCs w:val="32"/>
        </w:rPr>
      </w:pPr>
      <w:r>
        <w:rPr>
          <w:rFonts w:hint="eastAsia" w:ascii="仿宋" w:hAnsi="仿宋" w:eastAsia="仿宋" w:cs="仿宋"/>
          <w:sz w:val="32"/>
          <w:szCs w:val="32"/>
        </w:rPr>
        <w:t>除司法机关另有认定外，每期的信用卡账单金额是</w:t>
      </w:r>
      <w:r>
        <w:rPr>
          <w:rFonts w:hint="eastAsia" w:ascii="仿宋" w:hAnsi="仿宋" w:eastAsia="仿宋" w:cs="仿宋"/>
          <w:sz w:val="32"/>
          <w:szCs w:val="32"/>
          <w:lang w:eastAsia="zh-CN"/>
        </w:rPr>
        <w:t>约定</w:t>
      </w:r>
      <w:r>
        <w:rPr>
          <w:rFonts w:hint="eastAsia" w:ascii="仿宋" w:hAnsi="仿宋" w:eastAsia="仿宋" w:cs="仿宋"/>
          <w:sz w:val="32"/>
          <w:szCs w:val="32"/>
        </w:rPr>
        <w:t>还款服务计算每月扣款金额的唯一合法有效依据，因此而生成的扣款指令的电子信息记录为</w:t>
      </w:r>
      <w:r>
        <w:rPr>
          <w:rFonts w:hint="eastAsia" w:ascii="仿宋" w:hAnsi="仿宋" w:eastAsia="仿宋" w:cs="仿宋"/>
          <w:sz w:val="32"/>
          <w:szCs w:val="32"/>
          <w:lang w:eastAsia="zh-CN"/>
        </w:rPr>
        <w:t>本行</w:t>
      </w:r>
      <w:r>
        <w:rPr>
          <w:rFonts w:hint="eastAsia" w:ascii="仿宋" w:hAnsi="仿宋" w:eastAsia="仿宋" w:cs="仿宋"/>
          <w:sz w:val="32"/>
          <w:szCs w:val="32"/>
        </w:rPr>
        <w:t xml:space="preserve">进行扣款的有效凭据。 </w:t>
      </w:r>
    </w:p>
    <w:p>
      <w:pPr>
        <w:pStyle w:val="6"/>
        <w:spacing w:before="0" w:beforeAutospacing="0" w:after="0" w:afterAutospacing="0" w:line="560" w:lineRule="exact"/>
        <w:ind w:firstLine="720" w:firstLineChars="225"/>
        <w:rPr>
          <w:rFonts w:ascii="仿宋" w:hAnsi="仿宋" w:eastAsia="仿宋" w:cs="仿宋"/>
          <w:b/>
          <w:bCs/>
          <w:i/>
          <w:iCs/>
          <w:sz w:val="32"/>
          <w:szCs w:val="32"/>
          <w:u w:val="single"/>
        </w:rPr>
      </w:pPr>
      <w:r>
        <w:rPr>
          <w:rFonts w:hint="eastAsia" w:ascii="仿宋" w:hAnsi="仿宋" w:eastAsia="仿宋" w:cs="仿宋"/>
          <w:sz w:val="32"/>
          <w:szCs w:val="32"/>
          <w:lang w:eastAsia="zh-CN"/>
        </w:rPr>
        <w:t>九</w:t>
      </w:r>
      <w:r>
        <w:rPr>
          <w:rFonts w:hint="eastAsia" w:ascii="仿宋" w:hAnsi="仿宋" w:eastAsia="仿宋" w:cs="仿宋"/>
          <w:sz w:val="32"/>
          <w:szCs w:val="32"/>
        </w:rPr>
        <w:t>、持卡人</w:t>
      </w:r>
      <w:r>
        <w:rPr>
          <w:rFonts w:ascii="仿宋" w:hAnsi="仿宋" w:eastAsia="仿宋" w:cs="仿宋"/>
          <w:sz w:val="32"/>
          <w:szCs w:val="32"/>
        </w:rPr>
        <w:t>须确保指定的</w:t>
      </w:r>
      <w:r>
        <w:rPr>
          <w:rFonts w:hint="eastAsia" w:ascii="仿宋" w:hAnsi="仿宋" w:eastAsia="仿宋" w:cs="仿宋"/>
          <w:b/>
          <w:bCs/>
          <w:i w:val="0"/>
          <w:iCs w:val="0"/>
          <w:sz w:val="32"/>
          <w:szCs w:val="32"/>
          <w:u w:val="none"/>
          <w:lang w:eastAsia="zh-CN"/>
        </w:rPr>
        <w:t>借记卡</w:t>
      </w:r>
      <w:r>
        <w:rPr>
          <w:rFonts w:ascii="仿宋" w:hAnsi="仿宋" w:eastAsia="仿宋" w:cs="仿宋"/>
          <w:sz w:val="32"/>
          <w:szCs w:val="32"/>
        </w:rPr>
        <w:t>账户在每月到期还款日前一日</w:t>
      </w:r>
      <w:r>
        <w:rPr>
          <w:rFonts w:hint="eastAsia" w:ascii="仿宋" w:hAnsi="仿宋" w:eastAsia="仿宋" w:cs="仿宋"/>
          <w:sz w:val="32"/>
          <w:szCs w:val="32"/>
        </w:rPr>
        <w:t>存</w:t>
      </w:r>
      <w:r>
        <w:rPr>
          <w:rFonts w:ascii="仿宋" w:hAnsi="仿宋" w:eastAsia="仿宋" w:cs="仿宋"/>
          <w:sz w:val="32"/>
          <w:szCs w:val="32"/>
        </w:rPr>
        <w:t>有充足的资金供还款之用。</w:t>
      </w:r>
      <w:r>
        <w:rPr>
          <w:rFonts w:hint="eastAsia" w:ascii="仿宋" w:hAnsi="仿宋" w:eastAsia="仿宋" w:cs="仿宋"/>
          <w:sz w:val="32"/>
          <w:szCs w:val="32"/>
        </w:rPr>
        <w:t>若持卡人</w:t>
      </w:r>
      <w:r>
        <w:rPr>
          <w:rFonts w:ascii="仿宋" w:hAnsi="仿宋" w:eastAsia="仿宋" w:cs="仿宋"/>
          <w:sz w:val="32"/>
          <w:szCs w:val="32"/>
        </w:rPr>
        <w:t>账户余额</w:t>
      </w:r>
      <w:r>
        <w:rPr>
          <w:rFonts w:hint="eastAsia" w:ascii="仿宋" w:hAnsi="仿宋" w:eastAsia="仿宋" w:cs="仿宋"/>
          <w:sz w:val="32"/>
          <w:szCs w:val="32"/>
        </w:rPr>
        <w:t>大于一元但不能足额偿还信用卡欠款的</w:t>
      </w:r>
      <w:r>
        <w:rPr>
          <w:rFonts w:ascii="仿宋" w:hAnsi="仿宋" w:eastAsia="仿宋" w:cs="仿宋"/>
          <w:sz w:val="32"/>
          <w:szCs w:val="32"/>
        </w:rPr>
        <w:t>，</w:t>
      </w:r>
      <w:r>
        <w:rPr>
          <w:rFonts w:hint="eastAsia" w:ascii="仿宋" w:hAnsi="仿宋" w:eastAsia="仿宋" w:cs="仿宋"/>
          <w:sz w:val="32"/>
          <w:szCs w:val="32"/>
        </w:rPr>
        <w:t>持卡人授权</w:t>
      </w:r>
      <w:r>
        <w:rPr>
          <w:rFonts w:hint="eastAsia" w:ascii="仿宋" w:hAnsi="仿宋" w:eastAsia="仿宋" w:cs="仿宋"/>
          <w:sz w:val="32"/>
          <w:szCs w:val="32"/>
          <w:lang w:eastAsia="zh-CN"/>
        </w:rPr>
        <w:t>本行</w:t>
      </w:r>
      <w:r>
        <w:rPr>
          <w:rFonts w:hint="eastAsia" w:ascii="仿宋" w:hAnsi="仿宋" w:eastAsia="仿宋" w:cs="仿宋"/>
          <w:sz w:val="32"/>
          <w:szCs w:val="32"/>
        </w:rPr>
        <w:t>扣除</w:t>
      </w:r>
      <w:r>
        <w:rPr>
          <w:rFonts w:hint="eastAsia" w:ascii="仿宋" w:hAnsi="仿宋" w:eastAsia="仿宋" w:cs="仿宋"/>
          <w:b/>
          <w:bCs/>
          <w:i w:val="0"/>
          <w:iCs w:val="0"/>
          <w:sz w:val="32"/>
          <w:szCs w:val="32"/>
          <w:u w:val="none"/>
          <w:lang w:eastAsia="zh-CN"/>
        </w:rPr>
        <w:t>借记卡</w:t>
      </w:r>
      <w:r>
        <w:rPr>
          <w:rFonts w:hint="eastAsia" w:ascii="仿宋" w:hAnsi="仿宋" w:eastAsia="仿宋" w:cs="仿宋"/>
          <w:sz w:val="32"/>
          <w:szCs w:val="32"/>
        </w:rPr>
        <w:t>账户全部余额用于信用卡账户还款，不足部分由持卡人</w:t>
      </w:r>
      <w:r>
        <w:rPr>
          <w:rFonts w:ascii="仿宋" w:hAnsi="仿宋" w:eastAsia="仿宋" w:cs="仿宋"/>
          <w:sz w:val="32"/>
          <w:szCs w:val="32"/>
        </w:rPr>
        <w:t>自行通过其他方式</w:t>
      </w:r>
      <w:r>
        <w:rPr>
          <w:rFonts w:hint="eastAsia" w:ascii="仿宋" w:hAnsi="仿宋" w:eastAsia="仿宋" w:cs="仿宋"/>
          <w:sz w:val="32"/>
          <w:szCs w:val="32"/>
          <w:lang w:eastAsia="zh-CN"/>
        </w:rPr>
        <w:t>进行主动</w:t>
      </w:r>
      <w:r>
        <w:rPr>
          <w:rFonts w:ascii="仿宋" w:hAnsi="仿宋" w:eastAsia="仿宋" w:cs="仿宋"/>
          <w:sz w:val="32"/>
          <w:szCs w:val="32"/>
        </w:rPr>
        <w:t>还款</w:t>
      </w:r>
      <w:r>
        <w:rPr>
          <w:rFonts w:ascii="仿宋" w:hAnsi="仿宋" w:eastAsia="仿宋" w:cs="仿宋"/>
          <w:b/>
          <w:bCs/>
          <w:i w:val="0"/>
          <w:iCs w:val="0"/>
          <w:sz w:val="32"/>
          <w:szCs w:val="32"/>
          <w:u w:val="none"/>
        </w:rPr>
        <w:t>。</w:t>
      </w:r>
    </w:p>
    <w:p>
      <w:pPr>
        <w:pStyle w:val="6"/>
        <w:spacing w:before="0" w:beforeAutospacing="0" w:after="0" w:afterAutospacing="0" w:line="560" w:lineRule="exact"/>
        <w:ind w:firstLine="720" w:firstLineChars="225"/>
        <w:rPr>
          <w:rFonts w:ascii="仿宋" w:hAnsi="仿宋" w:eastAsia="仿宋" w:cs="仿宋"/>
          <w:b/>
          <w:bCs/>
          <w:i/>
          <w:iCs/>
          <w:sz w:val="32"/>
          <w:szCs w:val="32"/>
          <w:u w:val="single"/>
        </w:rPr>
      </w:pPr>
      <w:r>
        <w:rPr>
          <w:rFonts w:hint="eastAsia" w:ascii="仿宋" w:hAnsi="仿宋" w:eastAsia="仿宋" w:cs="仿宋"/>
          <w:sz w:val="32"/>
          <w:szCs w:val="32"/>
          <w:lang w:eastAsia="zh-CN"/>
        </w:rPr>
        <w:t>十</w:t>
      </w:r>
      <w:r>
        <w:rPr>
          <w:rFonts w:hint="eastAsia" w:ascii="仿宋" w:hAnsi="仿宋" w:eastAsia="仿宋" w:cs="仿宋"/>
          <w:sz w:val="32"/>
          <w:szCs w:val="32"/>
        </w:rPr>
        <w:t>、</w:t>
      </w:r>
      <w:r>
        <w:rPr>
          <w:rFonts w:ascii="仿宋" w:hAnsi="仿宋" w:eastAsia="仿宋" w:cs="仿宋"/>
          <w:b/>
          <w:bCs/>
          <w:i w:val="0"/>
          <w:iCs w:val="0"/>
          <w:sz w:val="32"/>
          <w:szCs w:val="32"/>
          <w:u w:val="none"/>
        </w:rPr>
        <w:t>若</w:t>
      </w:r>
      <w:r>
        <w:rPr>
          <w:rFonts w:hint="eastAsia" w:ascii="仿宋" w:hAnsi="仿宋" w:eastAsia="仿宋" w:cs="仿宋"/>
          <w:b/>
          <w:bCs/>
          <w:i w:val="0"/>
          <w:iCs w:val="0"/>
          <w:sz w:val="32"/>
          <w:szCs w:val="32"/>
          <w:u w:val="none"/>
        </w:rPr>
        <w:t>持卡人</w:t>
      </w:r>
      <w:r>
        <w:rPr>
          <w:rFonts w:ascii="仿宋" w:hAnsi="仿宋" w:eastAsia="仿宋" w:cs="仿宋"/>
          <w:b/>
          <w:bCs/>
          <w:i w:val="0"/>
          <w:iCs w:val="0"/>
          <w:sz w:val="32"/>
          <w:szCs w:val="32"/>
          <w:u w:val="none"/>
        </w:rPr>
        <w:t>通过其它渠道还款或提前自行还款，</w:t>
      </w:r>
      <w:r>
        <w:rPr>
          <w:rFonts w:hint="eastAsia" w:ascii="仿宋" w:hAnsi="仿宋" w:eastAsia="仿宋" w:cs="仿宋"/>
          <w:b/>
          <w:bCs/>
          <w:i w:val="0"/>
          <w:iCs w:val="0"/>
          <w:sz w:val="32"/>
          <w:szCs w:val="32"/>
          <w:u w:val="none"/>
        </w:rPr>
        <w:t>持卡人</w:t>
      </w:r>
      <w:r>
        <w:rPr>
          <w:rFonts w:ascii="仿宋" w:hAnsi="仿宋" w:eastAsia="仿宋" w:cs="仿宋"/>
          <w:b/>
          <w:bCs/>
          <w:i w:val="0"/>
          <w:iCs w:val="0"/>
          <w:sz w:val="32"/>
          <w:szCs w:val="32"/>
          <w:u w:val="none"/>
        </w:rPr>
        <w:t>须于到期还款日</w:t>
      </w:r>
      <w:r>
        <w:rPr>
          <w:rFonts w:hint="eastAsia" w:ascii="仿宋" w:hAnsi="仿宋" w:eastAsia="仿宋" w:cs="仿宋"/>
          <w:b/>
          <w:bCs/>
          <w:i w:val="0"/>
          <w:iCs w:val="0"/>
          <w:sz w:val="32"/>
          <w:szCs w:val="32"/>
          <w:u w:val="none"/>
        </w:rPr>
        <w:t>的</w:t>
      </w:r>
      <w:r>
        <w:rPr>
          <w:rFonts w:hint="eastAsia" w:ascii="仿宋" w:hAnsi="仿宋" w:eastAsia="仿宋" w:cs="仿宋"/>
          <w:b/>
          <w:bCs/>
          <w:i w:val="0"/>
          <w:iCs w:val="0"/>
          <w:sz w:val="32"/>
          <w:szCs w:val="32"/>
          <w:u w:val="none"/>
          <w:lang w:eastAsia="zh-CN"/>
        </w:rPr>
        <w:t>一</w:t>
      </w:r>
      <w:r>
        <w:rPr>
          <w:rFonts w:ascii="仿宋" w:hAnsi="仿宋" w:eastAsia="仿宋" w:cs="仿宋"/>
          <w:b/>
          <w:bCs/>
          <w:i w:val="0"/>
          <w:iCs w:val="0"/>
          <w:sz w:val="32"/>
          <w:szCs w:val="32"/>
          <w:u w:val="none"/>
        </w:rPr>
        <w:t>日</w:t>
      </w:r>
      <w:r>
        <w:rPr>
          <w:rFonts w:hint="eastAsia" w:ascii="仿宋" w:hAnsi="仿宋" w:eastAsia="仿宋" w:cs="仿宋"/>
          <w:b/>
          <w:bCs/>
          <w:i w:val="0"/>
          <w:iCs w:val="0"/>
          <w:sz w:val="32"/>
          <w:szCs w:val="32"/>
          <w:u w:val="none"/>
        </w:rPr>
        <w:t>前</w:t>
      </w:r>
      <w:r>
        <w:rPr>
          <w:rFonts w:ascii="仿宋" w:hAnsi="仿宋" w:eastAsia="仿宋" w:cs="仿宋"/>
          <w:b/>
          <w:bCs/>
          <w:i w:val="0"/>
          <w:iCs w:val="0"/>
          <w:sz w:val="32"/>
          <w:szCs w:val="32"/>
          <w:u w:val="none"/>
        </w:rPr>
        <w:t>将款项存入信用卡账户。若因</w:t>
      </w:r>
      <w:r>
        <w:rPr>
          <w:rFonts w:hint="eastAsia" w:ascii="仿宋" w:hAnsi="仿宋" w:eastAsia="仿宋" w:cs="仿宋"/>
          <w:b/>
          <w:bCs/>
          <w:i w:val="0"/>
          <w:iCs w:val="0"/>
          <w:sz w:val="32"/>
          <w:szCs w:val="32"/>
          <w:u w:val="none"/>
        </w:rPr>
        <w:t>持卡人</w:t>
      </w:r>
      <w:r>
        <w:rPr>
          <w:rFonts w:ascii="仿宋" w:hAnsi="仿宋" w:eastAsia="仿宋" w:cs="仿宋"/>
          <w:b/>
          <w:bCs/>
          <w:i w:val="0"/>
          <w:iCs w:val="0"/>
          <w:sz w:val="32"/>
          <w:szCs w:val="32"/>
          <w:u w:val="none"/>
        </w:rPr>
        <w:t>操作失误</w:t>
      </w:r>
      <w:r>
        <w:rPr>
          <w:rFonts w:hint="eastAsia" w:ascii="仿宋" w:hAnsi="仿宋" w:eastAsia="仿宋" w:cs="仿宋"/>
          <w:b/>
          <w:bCs/>
          <w:i w:val="0"/>
          <w:iCs w:val="0"/>
          <w:sz w:val="32"/>
          <w:szCs w:val="32"/>
          <w:u w:val="none"/>
        </w:rPr>
        <w:t>或非因</w:t>
      </w:r>
      <w:r>
        <w:rPr>
          <w:rFonts w:hint="eastAsia" w:ascii="仿宋" w:hAnsi="仿宋" w:eastAsia="仿宋" w:cs="仿宋"/>
          <w:b/>
          <w:bCs/>
          <w:i w:val="0"/>
          <w:iCs w:val="0"/>
          <w:sz w:val="32"/>
          <w:szCs w:val="32"/>
          <w:u w:val="none"/>
          <w:lang w:eastAsia="zh-CN"/>
        </w:rPr>
        <w:t>本行</w:t>
      </w:r>
      <w:r>
        <w:rPr>
          <w:rFonts w:hint="eastAsia" w:ascii="仿宋" w:hAnsi="仿宋" w:eastAsia="仿宋" w:cs="仿宋"/>
          <w:b/>
          <w:bCs/>
          <w:i w:val="0"/>
          <w:iCs w:val="0"/>
          <w:sz w:val="32"/>
          <w:szCs w:val="32"/>
          <w:u w:val="none"/>
        </w:rPr>
        <w:t>原因导致持卡人</w:t>
      </w:r>
      <w:r>
        <w:rPr>
          <w:rFonts w:ascii="仿宋" w:hAnsi="仿宋" w:eastAsia="仿宋" w:cs="仿宋"/>
          <w:b/>
          <w:bCs/>
          <w:i w:val="0"/>
          <w:iCs w:val="0"/>
          <w:sz w:val="32"/>
          <w:szCs w:val="32"/>
          <w:u w:val="none"/>
        </w:rPr>
        <w:t>未能按要求提前还款，导致重复扣款</w:t>
      </w:r>
      <w:r>
        <w:rPr>
          <w:rFonts w:hint="eastAsia" w:ascii="仿宋" w:hAnsi="仿宋" w:eastAsia="仿宋" w:cs="仿宋"/>
          <w:b/>
          <w:bCs/>
          <w:i w:val="0"/>
          <w:iCs w:val="0"/>
          <w:sz w:val="32"/>
          <w:szCs w:val="32"/>
          <w:u w:val="none"/>
        </w:rPr>
        <w:t>、</w:t>
      </w:r>
      <w:r>
        <w:rPr>
          <w:rFonts w:ascii="仿宋" w:hAnsi="仿宋" w:eastAsia="仿宋" w:cs="仿宋"/>
          <w:b/>
          <w:bCs/>
          <w:i w:val="0"/>
          <w:iCs w:val="0"/>
          <w:sz w:val="32"/>
          <w:szCs w:val="32"/>
          <w:u w:val="none"/>
        </w:rPr>
        <w:t>未能按期还款等情况而产生的一切责任由</w:t>
      </w:r>
      <w:r>
        <w:rPr>
          <w:rFonts w:hint="eastAsia" w:ascii="仿宋" w:hAnsi="仿宋" w:eastAsia="仿宋" w:cs="仿宋"/>
          <w:b/>
          <w:bCs/>
          <w:i w:val="0"/>
          <w:iCs w:val="0"/>
          <w:sz w:val="32"/>
          <w:szCs w:val="32"/>
          <w:u w:val="none"/>
        </w:rPr>
        <w:t>持卡人</w:t>
      </w:r>
      <w:r>
        <w:rPr>
          <w:rFonts w:ascii="仿宋" w:hAnsi="仿宋" w:eastAsia="仿宋" w:cs="仿宋"/>
          <w:b/>
          <w:bCs/>
          <w:i w:val="0"/>
          <w:iCs w:val="0"/>
          <w:sz w:val="32"/>
          <w:szCs w:val="32"/>
          <w:u w:val="none"/>
        </w:rPr>
        <w:t>承担。</w:t>
      </w:r>
    </w:p>
    <w:p>
      <w:pPr>
        <w:pStyle w:val="6"/>
        <w:spacing w:before="0" w:beforeAutospacing="0" w:after="0" w:afterAutospacing="0" w:line="560" w:lineRule="exact"/>
        <w:ind w:firstLine="720" w:firstLineChars="225"/>
        <w:rPr>
          <w:rFonts w:hint="eastAsia" w:ascii="仿宋" w:hAnsi="仿宋" w:eastAsia="仿宋" w:cs="仿宋"/>
          <w:b/>
          <w:bCs/>
          <w:i w:val="0"/>
          <w:iCs w:val="0"/>
          <w:sz w:val="32"/>
          <w:szCs w:val="32"/>
          <w:u w:val="none"/>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、本协议自</w:t>
      </w:r>
      <w:r>
        <w:rPr>
          <w:rFonts w:hint="eastAsia" w:ascii="仿宋" w:hAnsi="仿宋" w:eastAsia="仿宋" w:cs="仿宋"/>
          <w:sz w:val="32"/>
          <w:szCs w:val="32"/>
          <w:lang w:eastAsia="zh-CN"/>
        </w:rPr>
        <w:t>持卡人</w:t>
      </w:r>
      <w:r>
        <w:rPr>
          <w:rFonts w:hint="eastAsia" w:ascii="仿宋" w:hAnsi="仿宋" w:eastAsia="仿宋" w:cs="仿宋"/>
          <w:sz w:val="32"/>
          <w:szCs w:val="32"/>
        </w:rPr>
        <w:t>点击同意接受本协议项时生效，至</w:t>
      </w:r>
      <w:r>
        <w:rPr>
          <w:rFonts w:hint="eastAsia" w:ascii="仿宋" w:hAnsi="仿宋" w:eastAsia="仿宋" w:cs="仿宋"/>
          <w:sz w:val="32"/>
          <w:szCs w:val="32"/>
          <w:lang w:eastAsia="zh-CN"/>
        </w:rPr>
        <w:t>持卡人</w:t>
      </w:r>
      <w:r>
        <w:rPr>
          <w:rFonts w:hint="eastAsia" w:ascii="仿宋" w:hAnsi="仿宋" w:eastAsia="仿宋" w:cs="仿宋"/>
          <w:sz w:val="32"/>
          <w:szCs w:val="32"/>
        </w:rPr>
        <w:t>关闭本服务、解约时终止。</w:t>
      </w:r>
      <w:r>
        <w:rPr>
          <w:rFonts w:hint="eastAsia" w:ascii="仿宋" w:hAnsi="仿宋" w:eastAsia="仿宋" w:cs="仿宋"/>
          <w:b/>
          <w:bCs/>
          <w:i w:val="0"/>
          <w:iCs w:val="0"/>
          <w:sz w:val="32"/>
          <w:szCs w:val="32"/>
          <w:u w:val="none"/>
        </w:rPr>
        <w:t>若发生下列情况，在通过包括但不限于短信、电子邮件</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信用卡小程序</w:t>
      </w:r>
      <w:r>
        <w:rPr>
          <w:rFonts w:hint="eastAsia" w:ascii="仿宋" w:hAnsi="仿宋" w:eastAsia="仿宋" w:cs="仿宋"/>
          <w:b/>
          <w:bCs/>
          <w:i w:val="0"/>
          <w:iCs w:val="0"/>
          <w:sz w:val="32"/>
          <w:szCs w:val="32"/>
          <w:u w:val="none"/>
        </w:rPr>
        <w:t>等通知方式告知持卡人后，</w:t>
      </w:r>
      <w:r>
        <w:rPr>
          <w:rFonts w:hint="eastAsia" w:ascii="仿宋" w:hAnsi="仿宋" w:eastAsia="仿宋" w:cs="仿宋"/>
          <w:b/>
          <w:bCs/>
          <w:i w:val="0"/>
          <w:iCs w:val="0"/>
          <w:sz w:val="32"/>
          <w:szCs w:val="32"/>
          <w:u w:val="none"/>
          <w:lang w:eastAsia="zh-CN"/>
        </w:rPr>
        <w:t>本行</w:t>
      </w:r>
      <w:r>
        <w:rPr>
          <w:rFonts w:hint="eastAsia" w:ascii="仿宋" w:hAnsi="仿宋" w:eastAsia="仿宋" w:cs="仿宋"/>
          <w:b/>
          <w:bCs/>
          <w:i w:val="0"/>
          <w:iCs w:val="0"/>
          <w:sz w:val="32"/>
          <w:szCs w:val="32"/>
          <w:u w:val="none"/>
        </w:rPr>
        <w:t>有权立即单方面中止或者终止本服务：</w:t>
      </w:r>
    </w:p>
    <w:p>
      <w:pPr>
        <w:pStyle w:val="6"/>
        <w:spacing w:before="0" w:beforeAutospacing="0" w:after="0" w:afterAutospacing="0" w:line="560" w:lineRule="exact"/>
        <w:ind w:firstLine="723" w:firstLineChars="225"/>
        <w:rPr>
          <w:rFonts w:hint="eastAsia" w:ascii="仿宋" w:hAnsi="仿宋" w:eastAsia="仿宋" w:cs="仿宋"/>
          <w:b/>
          <w:bCs/>
          <w:i w:val="0"/>
          <w:iCs w:val="0"/>
          <w:sz w:val="32"/>
          <w:szCs w:val="32"/>
          <w:u w:val="none"/>
        </w:rPr>
      </w:pPr>
      <w:r>
        <w:rPr>
          <w:rFonts w:hint="eastAsia" w:ascii="仿宋" w:hAnsi="仿宋" w:eastAsia="仿宋" w:cs="仿宋"/>
          <w:b/>
          <w:bCs/>
          <w:i w:val="0"/>
          <w:iCs w:val="0"/>
          <w:sz w:val="32"/>
          <w:szCs w:val="32"/>
          <w:u w:val="none"/>
        </w:rPr>
        <w:t>（一）扣款当日借记卡账户余额不足以偿还信用卡当期欠款；</w:t>
      </w:r>
    </w:p>
    <w:p>
      <w:pPr>
        <w:pStyle w:val="6"/>
        <w:spacing w:before="0" w:beforeAutospacing="0" w:after="0" w:afterAutospacing="0" w:line="560" w:lineRule="exact"/>
        <w:ind w:firstLine="723" w:firstLineChars="225"/>
        <w:rPr>
          <w:rFonts w:hint="eastAsia" w:ascii="仿宋" w:hAnsi="仿宋" w:eastAsia="仿宋" w:cs="仿宋"/>
          <w:b/>
          <w:bCs/>
          <w:i w:val="0"/>
          <w:iCs w:val="0"/>
          <w:sz w:val="32"/>
          <w:szCs w:val="32"/>
          <w:u w:val="none"/>
        </w:rPr>
      </w:pPr>
      <w:r>
        <w:rPr>
          <w:rFonts w:hint="eastAsia" w:ascii="仿宋" w:hAnsi="仿宋" w:eastAsia="仿宋" w:cs="仿宋"/>
          <w:b/>
          <w:bCs/>
          <w:i w:val="0"/>
          <w:iCs w:val="0"/>
          <w:sz w:val="32"/>
          <w:szCs w:val="32"/>
          <w:u w:val="none"/>
        </w:rPr>
        <w:t>（二）借记卡账户存在注销、被冻结、挂失等异常情况；</w:t>
      </w:r>
    </w:p>
    <w:p>
      <w:pPr>
        <w:pStyle w:val="6"/>
        <w:spacing w:before="0" w:beforeAutospacing="0" w:after="0" w:afterAutospacing="0" w:line="560" w:lineRule="exact"/>
        <w:ind w:firstLine="723" w:firstLineChars="225"/>
        <w:rPr>
          <w:rFonts w:hint="eastAsia" w:ascii="仿宋" w:hAnsi="仿宋" w:eastAsia="仿宋" w:cs="仿宋"/>
          <w:b/>
          <w:bCs/>
          <w:i w:val="0"/>
          <w:iCs w:val="0"/>
          <w:sz w:val="32"/>
          <w:szCs w:val="32"/>
          <w:u w:val="none"/>
        </w:rPr>
      </w:pPr>
      <w:r>
        <w:rPr>
          <w:rFonts w:hint="eastAsia" w:ascii="仿宋" w:hAnsi="仿宋" w:eastAsia="仿宋" w:cs="仿宋"/>
          <w:b/>
          <w:bCs/>
          <w:i w:val="0"/>
          <w:iCs w:val="0"/>
          <w:sz w:val="32"/>
          <w:szCs w:val="32"/>
          <w:u w:val="none"/>
        </w:rPr>
        <w:t>（三）信用卡账户注销且无任何欠款；</w:t>
      </w:r>
    </w:p>
    <w:p>
      <w:pPr>
        <w:pStyle w:val="6"/>
        <w:spacing w:before="0" w:beforeAutospacing="0" w:after="0" w:afterAutospacing="0" w:line="560" w:lineRule="exact"/>
        <w:ind w:firstLine="723" w:firstLineChars="225"/>
        <w:rPr>
          <w:rFonts w:hint="eastAsia" w:ascii="仿宋" w:hAnsi="仿宋" w:eastAsia="仿宋" w:cs="仿宋"/>
          <w:b/>
          <w:bCs/>
          <w:i w:val="0"/>
          <w:iCs w:val="0"/>
          <w:sz w:val="32"/>
          <w:szCs w:val="32"/>
          <w:u w:val="none"/>
        </w:rPr>
      </w:pPr>
      <w:r>
        <w:rPr>
          <w:rFonts w:hint="eastAsia" w:ascii="仿宋" w:hAnsi="仿宋" w:eastAsia="仿宋" w:cs="仿宋"/>
          <w:b/>
          <w:bCs/>
          <w:i w:val="0"/>
          <w:iCs w:val="0"/>
          <w:sz w:val="32"/>
          <w:szCs w:val="32"/>
          <w:u w:val="none"/>
        </w:rPr>
        <w:t>（四）持卡人有违反法律法规及监管机关要求的其他行为。</w:t>
      </w:r>
    </w:p>
    <w:p>
      <w:pPr>
        <w:pStyle w:val="6"/>
        <w:spacing w:before="0" w:beforeAutospacing="0" w:after="0" w:afterAutospacing="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 若一方违反本协议约定，违约方赔偿守约方因此受到的一切直接经济损失。因不可抗力而不能履行或不能完全履行协议的一方可以全部或部分免除其义务而不承担违约责任。不可抗力指不能预见、不能避免、不能克服的事件。</w:t>
      </w:r>
      <w:r>
        <w:rPr>
          <w:rFonts w:hint="eastAsia" w:ascii="仿宋" w:hAnsi="仿宋" w:eastAsia="仿宋" w:cs="仿宋"/>
          <w:b/>
          <w:bCs/>
          <w:sz w:val="32"/>
          <w:szCs w:val="32"/>
        </w:rPr>
        <w:t>鉴于网络之特殊性质，免责事由包括黑客攻击、计算机病毒侵入或发作、计算机系统遭受破坏或瘫痪、电信部门技术调整、政府管制及其他非贷款人、用户、运营商造成的客观原因。</w:t>
      </w:r>
    </w:p>
    <w:p>
      <w:pPr>
        <w:pStyle w:val="6"/>
        <w:numPr>
          <w:ilvl w:val="0"/>
          <w:numId w:val="0"/>
        </w:numPr>
        <w:spacing w:before="0" w:beforeAutospacing="0" w:after="0" w:afterAutospacing="0" w:line="560" w:lineRule="exact"/>
        <w:ind w:firstLine="720" w:firstLineChars="225"/>
        <w:rPr>
          <w:rFonts w:hint="eastAsia" w:ascii="仿宋" w:hAnsi="仿宋" w:eastAsia="仿宋" w:cs="仿宋"/>
          <w:b/>
          <w:bCs/>
          <w:sz w:val="32"/>
          <w:szCs w:val="32"/>
        </w:rPr>
      </w:pPr>
      <w:r>
        <w:rPr>
          <w:rFonts w:hint="eastAsia" w:ascii="仿宋" w:hAnsi="仿宋" w:eastAsia="仿宋" w:cs="仿宋"/>
          <w:sz w:val="32"/>
          <w:szCs w:val="32"/>
          <w:lang w:val="en-US" w:eastAsia="zh-CN"/>
        </w:rPr>
        <w:t>十三、</w:t>
      </w:r>
      <w:r>
        <w:rPr>
          <w:rFonts w:hint="eastAsia" w:ascii="仿宋" w:hAnsi="仿宋" w:eastAsia="仿宋" w:cs="仿宋"/>
          <w:sz w:val="32"/>
          <w:szCs w:val="32"/>
        </w:rPr>
        <w:t>持卡人自身未按本协议或信用卡还款设置页面的规定操作，或由于自身其他原因造成信用卡还款指令未执行、未适当执行、延迟执行的，</w:t>
      </w:r>
      <w:r>
        <w:rPr>
          <w:rFonts w:hint="eastAsia" w:ascii="仿宋" w:hAnsi="仿宋" w:eastAsia="仿宋" w:cs="仿宋"/>
          <w:sz w:val="32"/>
          <w:szCs w:val="32"/>
          <w:lang w:eastAsia="zh-CN"/>
        </w:rPr>
        <w:t>本行</w:t>
      </w:r>
      <w:r>
        <w:rPr>
          <w:rFonts w:hint="eastAsia" w:ascii="仿宋" w:hAnsi="仿宋" w:eastAsia="仿宋" w:cs="仿宋"/>
          <w:sz w:val="32"/>
          <w:szCs w:val="32"/>
        </w:rPr>
        <w:t>不承担责任，持卡人应及时通过</w:t>
      </w:r>
      <w:r>
        <w:rPr>
          <w:rFonts w:hint="eastAsia" w:ascii="仿宋" w:hAnsi="仿宋" w:eastAsia="仿宋" w:cs="仿宋"/>
          <w:b w:val="0"/>
          <w:bCs w:val="0"/>
          <w:color w:val="000000"/>
          <w:sz w:val="32"/>
          <w:szCs w:val="32"/>
          <w:highlight w:val="none"/>
        </w:rPr>
        <w:t>96588客服电话</w:t>
      </w:r>
      <w:r>
        <w:rPr>
          <w:rFonts w:hint="eastAsia" w:ascii="仿宋" w:hAnsi="仿宋" w:eastAsia="仿宋" w:cs="仿宋"/>
          <w:sz w:val="32"/>
          <w:szCs w:val="32"/>
        </w:rPr>
        <w:t>通知</w:t>
      </w:r>
      <w:r>
        <w:rPr>
          <w:rFonts w:hint="eastAsia" w:ascii="仿宋" w:hAnsi="仿宋" w:eastAsia="仿宋" w:cs="仿宋"/>
          <w:sz w:val="32"/>
          <w:szCs w:val="32"/>
          <w:lang w:eastAsia="zh-CN"/>
        </w:rPr>
        <w:t>本行</w:t>
      </w:r>
      <w:r>
        <w:rPr>
          <w:rFonts w:hint="eastAsia" w:ascii="仿宋" w:hAnsi="仿宋" w:eastAsia="仿宋" w:cs="仿宋"/>
          <w:sz w:val="32"/>
          <w:szCs w:val="32"/>
        </w:rPr>
        <w:t>，</w:t>
      </w:r>
      <w:r>
        <w:rPr>
          <w:rFonts w:hint="eastAsia" w:ascii="仿宋" w:hAnsi="仿宋" w:eastAsia="仿宋" w:cs="仿宋"/>
          <w:sz w:val="32"/>
          <w:szCs w:val="32"/>
          <w:lang w:eastAsia="zh-CN"/>
        </w:rPr>
        <w:t>本行</w:t>
      </w:r>
      <w:r>
        <w:rPr>
          <w:rFonts w:hint="eastAsia" w:ascii="仿宋" w:hAnsi="仿宋" w:eastAsia="仿宋" w:cs="仿宋"/>
          <w:sz w:val="32"/>
          <w:szCs w:val="32"/>
        </w:rPr>
        <w:t>应积极调查并吿知持卡人调查结果。</w:t>
      </w:r>
      <w:r>
        <w:rPr>
          <w:rFonts w:hint="eastAsia" w:ascii="仿宋" w:hAnsi="仿宋" w:eastAsia="仿宋" w:cs="仿宋"/>
          <w:b/>
          <w:bCs/>
          <w:sz w:val="32"/>
          <w:szCs w:val="32"/>
        </w:rPr>
        <w:t>持卡人承诺在使用本服务时，实施的所有行为均遵守国家法律、法规和</w:t>
      </w:r>
      <w:r>
        <w:rPr>
          <w:rFonts w:hint="eastAsia" w:ascii="仿宋" w:hAnsi="仿宋" w:eastAsia="仿宋" w:cs="仿宋"/>
          <w:b/>
          <w:bCs/>
          <w:sz w:val="32"/>
          <w:szCs w:val="32"/>
          <w:lang w:eastAsia="zh-CN"/>
        </w:rPr>
        <w:t>本行</w:t>
      </w:r>
      <w:r>
        <w:rPr>
          <w:rFonts w:hint="eastAsia" w:ascii="仿宋" w:hAnsi="仿宋" w:eastAsia="仿宋" w:cs="仿宋"/>
          <w:b/>
          <w:bCs/>
          <w:sz w:val="32"/>
          <w:szCs w:val="32"/>
        </w:rPr>
        <w:t>的相关规定以及社会公共利益、公共道德。持卡人利用本业务从事违法活动或不正当交易产生的一切后果与责任，由持卡人自行承担。</w:t>
      </w:r>
    </w:p>
    <w:p>
      <w:pPr>
        <w:spacing w:line="560" w:lineRule="exact"/>
        <w:ind w:firstLine="640" w:firstLineChars="200"/>
        <w:rPr>
          <w:rFonts w:ascii="仿宋" w:hAnsi="仿宋" w:eastAsia="仿宋" w:cs="仿宋"/>
          <w:b/>
          <w:bCs/>
          <w:i w:val="0"/>
          <w:iCs w:val="0"/>
          <w:sz w:val="32"/>
          <w:szCs w:val="32"/>
          <w:u w:val="none"/>
        </w:rPr>
      </w:pPr>
      <w:r>
        <w:rPr>
          <w:rFonts w:hint="eastAsia" w:ascii="仿宋" w:hAnsi="仿宋" w:eastAsia="仿宋" w:cs="仿宋"/>
          <w:i w:val="0"/>
          <w:iCs w:val="0"/>
          <w:sz w:val="32"/>
          <w:szCs w:val="32"/>
          <w:u w:val="none"/>
        </w:rPr>
        <w:t>十</w:t>
      </w:r>
      <w:r>
        <w:rPr>
          <w:rFonts w:hint="eastAsia" w:ascii="仿宋" w:hAnsi="仿宋" w:eastAsia="仿宋" w:cs="仿宋"/>
          <w:i w:val="0"/>
          <w:iCs w:val="0"/>
          <w:sz w:val="32"/>
          <w:szCs w:val="32"/>
          <w:u w:val="none"/>
          <w:lang w:eastAsia="zh-CN"/>
        </w:rPr>
        <w:t>四</w:t>
      </w:r>
      <w:r>
        <w:rPr>
          <w:rFonts w:hint="eastAsia" w:ascii="仿宋" w:hAnsi="仿宋" w:eastAsia="仿宋" w:cs="仿宋"/>
          <w:i w:val="0"/>
          <w:iCs w:val="0"/>
          <w:sz w:val="32"/>
          <w:szCs w:val="32"/>
          <w:u w:val="none"/>
        </w:rPr>
        <w:t>、</w:t>
      </w:r>
      <w:r>
        <w:rPr>
          <w:rFonts w:hint="eastAsia" w:ascii="仿宋" w:hAnsi="仿宋" w:eastAsia="仿宋" w:cs="仿宋"/>
          <w:b/>
          <w:bCs/>
          <w:i w:val="0"/>
          <w:iCs w:val="0"/>
          <w:sz w:val="32"/>
          <w:szCs w:val="32"/>
          <w:u w:val="none"/>
        </w:rPr>
        <w:t>若</w:t>
      </w:r>
      <w:r>
        <w:rPr>
          <w:rFonts w:hint="eastAsia" w:ascii="仿宋" w:hAnsi="仿宋" w:eastAsia="仿宋" w:cs="仿宋"/>
          <w:b/>
          <w:bCs/>
          <w:i w:val="0"/>
          <w:iCs w:val="0"/>
          <w:sz w:val="32"/>
          <w:szCs w:val="32"/>
          <w:u w:val="none"/>
          <w:lang w:eastAsia="zh-CN"/>
        </w:rPr>
        <w:t>本行</w:t>
      </w:r>
      <w:r>
        <w:rPr>
          <w:rFonts w:hint="eastAsia" w:ascii="仿宋" w:hAnsi="仿宋" w:eastAsia="仿宋" w:cs="仿宋"/>
          <w:b/>
          <w:bCs/>
          <w:i w:val="0"/>
          <w:iCs w:val="0"/>
          <w:sz w:val="32"/>
          <w:szCs w:val="32"/>
          <w:u w:val="none"/>
        </w:rPr>
        <w:t>对本协议进行变更，</w:t>
      </w:r>
      <w:r>
        <w:rPr>
          <w:rFonts w:hint="eastAsia" w:ascii="仿宋" w:hAnsi="仿宋" w:eastAsia="仿宋" w:cs="仿宋"/>
          <w:b/>
          <w:bCs/>
          <w:i w:val="0"/>
          <w:iCs w:val="0"/>
          <w:color w:val="292929"/>
          <w:sz w:val="32"/>
          <w:szCs w:val="32"/>
          <w:highlight w:val="none"/>
          <w:u w:val="none"/>
          <w:lang w:eastAsia="zh-CN"/>
        </w:rPr>
        <w:t>将至少提前</w:t>
      </w:r>
      <w:r>
        <w:rPr>
          <w:rFonts w:hint="eastAsia" w:ascii="仿宋" w:hAnsi="仿宋" w:eastAsia="仿宋" w:cs="仿宋"/>
          <w:b/>
          <w:bCs/>
          <w:i w:val="0"/>
          <w:iCs w:val="0"/>
          <w:color w:val="292929"/>
          <w:sz w:val="32"/>
          <w:szCs w:val="32"/>
          <w:highlight w:val="none"/>
          <w:u w:val="none"/>
          <w:lang w:val="en-US" w:eastAsia="zh-CN"/>
        </w:rPr>
        <w:t>45个自然日通过官网发布公告，如您不接受本行调整内容条款，则有权提出终止服务，最新政策</w:t>
      </w:r>
      <w:r>
        <w:rPr>
          <w:rFonts w:hint="eastAsia" w:ascii="仿宋" w:hAnsi="仿宋" w:eastAsia="仿宋" w:cs="仿宋"/>
          <w:b/>
          <w:bCs/>
          <w:i w:val="0"/>
          <w:iCs w:val="0"/>
          <w:color w:val="292929"/>
          <w:sz w:val="32"/>
          <w:szCs w:val="32"/>
          <w:highlight w:val="none"/>
          <w:u w:val="none"/>
        </w:rPr>
        <w:t>以</w:t>
      </w:r>
      <w:r>
        <w:rPr>
          <w:rFonts w:hint="eastAsia" w:ascii="仿宋" w:hAnsi="仿宋" w:eastAsia="仿宋" w:cs="仿宋"/>
          <w:b/>
          <w:bCs/>
          <w:i w:val="0"/>
          <w:iCs w:val="0"/>
          <w:color w:val="292929"/>
          <w:sz w:val="32"/>
          <w:szCs w:val="32"/>
          <w:highlight w:val="none"/>
          <w:u w:val="none"/>
          <w:lang w:eastAsia="zh-CN"/>
        </w:rPr>
        <w:t>本行</w:t>
      </w:r>
      <w:r>
        <w:rPr>
          <w:rFonts w:hint="eastAsia" w:ascii="仿宋" w:hAnsi="仿宋" w:eastAsia="仿宋" w:cs="仿宋"/>
          <w:b/>
          <w:bCs/>
          <w:i w:val="0"/>
          <w:iCs w:val="0"/>
          <w:color w:val="292929"/>
          <w:sz w:val="32"/>
          <w:szCs w:val="32"/>
          <w:highlight w:val="none"/>
          <w:u w:val="none"/>
        </w:rPr>
        <w:t>最新公告为准</w:t>
      </w:r>
      <w:r>
        <w:rPr>
          <w:rFonts w:ascii="仿宋" w:hAnsi="仿宋" w:eastAsia="仿宋" w:cs="仿宋"/>
          <w:b/>
          <w:bCs/>
          <w:i w:val="0"/>
          <w:iCs w:val="0"/>
          <w:sz w:val="32"/>
          <w:szCs w:val="32"/>
          <w:u w:val="none"/>
        </w:rPr>
        <w:t>。</w:t>
      </w:r>
    </w:p>
    <w:p>
      <w:pPr>
        <w:pStyle w:val="6"/>
        <w:spacing w:before="0" w:beforeAutospacing="0" w:after="0" w:afterAutospacing="0" w:line="560" w:lineRule="exact"/>
        <w:ind w:firstLine="720" w:firstLineChars="225"/>
        <w:rPr>
          <w:rFonts w:ascii="仿宋" w:hAnsi="仿宋" w:eastAsia="仿宋" w:cs="仿宋"/>
          <w:i w:val="0"/>
          <w:iCs w:val="0"/>
          <w:sz w:val="32"/>
          <w:szCs w:val="32"/>
          <w:u w:val="none"/>
        </w:rPr>
      </w:pPr>
      <w:r>
        <w:rPr>
          <w:rFonts w:hint="eastAsia" w:ascii="仿宋" w:hAnsi="仿宋" w:eastAsia="仿宋" w:cs="仿宋"/>
          <w:i w:val="0"/>
          <w:iCs w:val="0"/>
          <w:sz w:val="32"/>
          <w:szCs w:val="32"/>
          <w:u w:val="none"/>
        </w:rPr>
        <w:t>十</w:t>
      </w:r>
      <w:r>
        <w:rPr>
          <w:rFonts w:hint="eastAsia" w:ascii="仿宋" w:hAnsi="仿宋" w:eastAsia="仿宋" w:cs="仿宋"/>
          <w:i w:val="0"/>
          <w:iCs w:val="0"/>
          <w:sz w:val="32"/>
          <w:szCs w:val="32"/>
          <w:u w:val="none"/>
          <w:lang w:eastAsia="zh-CN"/>
        </w:rPr>
        <w:t>五</w:t>
      </w:r>
      <w:r>
        <w:rPr>
          <w:rFonts w:hint="eastAsia" w:ascii="仿宋" w:hAnsi="仿宋" w:eastAsia="仿宋" w:cs="仿宋"/>
          <w:i w:val="0"/>
          <w:iCs w:val="0"/>
          <w:sz w:val="32"/>
          <w:szCs w:val="32"/>
          <w:u w:val="none"/>
        </w:rPr>
        <w:t>、</w:t>
      </w:r>
      <w:r>
        <w:rPr>
          <w:rFonts w:hint="eastAsia" w:ascii="仿宋" w:hAnsi="仿宋" w:eastAsia="仿宋" w:cs="仿宋"/>
          <w:b/>
          <w:bCs/>
          <w:i w:val="0"/>
          <w:iCs w:val="0"/>
          <w:sz w:val="32"/>
          <w:szCs w:val="32"/>
          <w:u w:val="none"/>
        </w:rPr>
        <w:t>本协议未尽事宜，除法律另有规定或当事人另有约定外，均依据</w:t>
      </w:r>
      <w:r>
        <w:rPr>
          <w:rFonts w:hint="eastAsia" w:ascii="仿宋" w:hAnsi="仿宋" w:eastAsia="仿宋" w:cs="仿宋"/>
          <w:b/>
          <w:bCs/>
          <w:i w:val="0"/>
          <w:iCs w:val="0"/>
          <w:sz w:val="32"/>
          <w:szCs w:val="32"/>
          <w:u w:val="none"/>
          <w:lang w:eastAsia="zh-CN"/>
        </w:rPr>
        <w:t>本行</w:t>
      </w:r>
      <w:r>
        <w:rPr>
          <w:rFonts w:hint="eastAsia" w:ascii="仿宋" w:hAnsi="仿宋" w:eastAsia="仿宋" w:cs="仿宋"/>
          <w:b/>
          <w:bCs/>
          <w:i w:val="0"/>
          <w:iCs w:val="0"/>
          <w:sz w:val="32"/>
          <w:szCs w:val="32"/>
          <w:u w:val="none"/>
        </w:rPr>
        <w:t>业务规定以及同业惯例办理。</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Align="top"/>
      <w:pBdr>
        <w:between w:val="none" w:color="auto" w:sz="0" w:space="0"/>
      </w:pBdr>
      <w:rPr>
        <w:sz w:val="28"/>
      </w:rPr>
    </w:pPr>
    <w:r>
      <w:rPr>
        <w:sz w:val="28"/>
      </w:rPr>
      <w:fldChar w:fldCharType="begin"/>
    </w:r>
    <w:r>
      <w:rPr>
        <w:rStyle w:val="9"/>
        <w:sz w:val="28"/>
      </w:rPr>
      <w:instrText xml:space="preserve"> PAGE  </w:instrText>
    </w:r>
    <w:r>
      <w:rPr>
        <w:sz w:val="28"/>
      </w:rPr>
      <w:fldChar w:fldCharType="separate"/>
    </w:r>
    <w:r>
      <w:rPr>
        <w:rStyle w:val="9"/>
        <w:sz w:val="28"/>
      </w:rPr>
      <w:t>1</w:t>
    </w:r>
    <w:r>
      <w:rPr>
        <w:sz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CEAF5"/>
    <w:multiLevelType w:val="singleLevel"/>
    <w:tmpl w:val="C97CEA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1.90.119:8080/seeyon/officeservlet"/>
  </w:docVars>
  <w:rsids>
    <w:rsidRoot w:val="00172A27"/>
    <w:rsid w:val="0015241F"/>
    <w:rsid w:val="00727BC9"/>
    <w:rsid w:val="0074286F"/>
    <w:rsid w:val="07344188"/>
    <w:rsid w:val="0A6D307A"/>
    <w:rsid w:val="0CB27AAC"/>
    <w:rsid w:val="11DD5C22"/>
    <w:rsid w:val="155C48DC"/>
    <w:rsid w:val="176E717F"/>
    <w:rsid w:val="17C7547F"/>
    <w:rsid w:val="1BA80308"/>
    <w:rsid w:val="1E213DAD"/>
    <w:rsid w:val="1F9B0434"/>
    <w:rsid w:val="20AD0FBC"/>
    <w:rsid w:val="23820B54"/>
    <w:rsid w:val="23C03FDE"/>
    <w:rsid w:val="254D0588"/>
    <w:rsid w:val="25BA094E"/>
    <w:rsid w:val="260E4286"/>
    <w:rsid w:val="265B5485"/>
    <w:rsid w:val="27131B45"/>
    <w:rsid w:val="27DA30CC"/>
    <w:rsid w:val="28681CFA"/>
    <w:rsid w:val="2EA02409"/>
    <w:rsid w:val="32E036A3"/>
    <w:rsid w:val="34057524"/>
    <w:rsid w:val="34C21E74"/>
    <w:rsid w:val="37E83BBA"/>
    <w:rsid w:val="3C7D07A2"/>
    <w:rsid w:val="3D0813DB"/>
    <w:rsid w:val="4354246C"/>
    <w:rsid w:val="45321E4B"/>
    <w:rsid w:val="46D82F72"/>
    <w:rsid w:val="47932FC9"/>
    <w:rsid w:val="4F820F9D"/>
    <w:rsid w:val="506E12A6"/>
    <w:rsid w:val="58CB0380"/>
    <w:rsid w:val="5A893E56"/>
    <w:rsid w:val="5BAC4088"/>
    <w:rsid w:val="5FB20027"/>
    <w:rsid w:val="5FC847D3"/>
    <w:rsid w:val="65D62124"/>
    <w:rsid w:val="65EC0E7F"/>
    <w:rsid w:val="694225A0"/>
    <w:rsid w:val="69997DAB"/>
    <w:rsid w:val="69D01BB2"/>
    <w:rsid w:val="6C185AD1"/>
    <w:rsid w:val="6F812FA1"/>
    <w:rsid w:val="700224B2"/>
    <w:rsid w:val="74BF4F82"/>
    <w:rsid w:val="74CD376D"/>
    <w:rsid w:val="772C1A45"/>
    <w:rsid w:val="7AF5047D"/>
    <w:rsid w:val="7E370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iPriority w:val="0"/>
    <w:rPr>
      <w:rFonts w:ascii="Times New Roman" w:hAnsi="Times New Roman" w:eastAsia="宋体" w:cs="Times New Roman"/>
    </w:rPr>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alloon Text"/>
    <w:basedOn w:val="1"/>
    <w:link w:val="10"/>
    <w:uiPriority w:val="0"/>
    <w:rPr>
      <w:rFonts w:ascii="Times New Roman" w:hAnsi="Times New Roman" w:eastAsia="宋体" w:cs="Times New Roman"/>
      <w:kern w:val="2"/>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9">
    <w:name w:val="page number"/>
    <w:basedOn w:val="8"/>
    <w:qFormat/>
    <w:uiPriority w:val="0"/>
  </w:style>
  <w:style w:type="character" w:customStyle="1" w:styleId="10">
    <w:name w:val="批注框文本 字符"/>
    <w:link w:val="3"/>
    <w:qFormat/>
    <w:uiPriority w:val="0"/>
    <w:rPr>
      <w:rFonts w:ascii="Times New Roman" w:hAnsi="Times New Roman" w:eastAsia="宋体" w:cs="Times New Roman"/>
      <w:kern w:val="2"/>
      <w:sz w:val="18"/>
      <w:szCs w:val="18"/>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2042</Words>
  <Characters>2055</Characters>
  <Lines>15</Lines>
  <Paragraphs>4</Paragraphs>
  <TotalTime>29</TotalTime>
  <ScaleCrop>false</ScaleCrop>
  <LinksUpToDate>false</LinksUpToDate>
  <CharactersWithSpaces>2060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2020-11-08T14:34:00Z</dcterms:created>
  <dc:creator>Administrator</dc:creator>
  <cp:lastModifiedBy>陈雪琴</cp:lastModifiedBy>
  <cp:lastPrinted>2020-03-11T07:49:00Z</cp:lastPrinted>
  <dcterms:modified xsi:type="dcterms:W3CDTF">2024-06-27T01:00:19Z</dcterms:modified>
  <dc:title>自动转账还款业务协议书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D95DE251EA904553A22E3B28EF8693C4</vt:lpwstr>
  </property>
</Properties>
</file>